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B7" w:rsidRDefault="00C504B7" w:rsidP="009E26DF">
      <w:pPr>
        <w:spacing w:after="0" w:line="240" w:lineRule="auto"/>
        <w:jc w:val="center"/>
        <w:rPr>
          <w:rFonts w:ascii="Times New Roman" w:eastAsia="Times New Roman" w:hAnsi="Times New Roman" w:cs="Times New Roman"/>
          <w:b/>
          <w:sz w:val="20"/>
          <w:szCs w:val="20"/>
          <w:lang w:eastAsia="ru-RU"/>
        </w:rPr>
        <w:sectPr w:rsidR="00C504B7" w:rsidSect="00C504B7">
          <w:pgSz w:w="11906" w:h="16838"/>
          <w:pgMar w:top="0" w:right="0" w:bottom="0" w:left="0" w:header="709" w:footer="709" w:gutter="0"/>
          <w:cols w:space="708"/>
          <w:docGrid w:linePitch="360"/>
        </w:sectPr>
      </w:pPr>
      <w:r w:rsidRPr="00C504B7">
        <w:rPr>
          <w:rFonts w:ascii="Times New Roman" w:eastAsia="Times New Roman" w:hAnsi="Times New Roman" w:cs="Times New Roman"/>
          <w:noProof/>
          <w:sz w:val="28"/>
          <w:szCs w:val="28"/>
          <w:lang w:eastAsia="ru-RU"/>
        </w:rPr>
        <w:drawing>
          <wp:inline distT="0" distB="0" distL="0" distR="0">
            <wp:extent cx="7560310" cy="10391956"/>
            <wp:effectExtent l="0" t="0" r="2540" b="9525"/>
            <wp:docPr id="1" name="Рисунок 1" descr="H:\0 ФАИТОП\- ФЕВРАЛЬ 2019 - документы по аккред. и РПД\- дисциплины перв и посл листы\23 Метрология, стандартизация и сертификация\очная форма\2019-04-18_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23 Метрология, стандартизация и сертификация\очная форма\2019-04-18_0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D771BB" w:rsidRPr="00F5737C" w:rsidRDefault="00D771BB" w:rsidP="00D771BB">
      <w:pPr>
        <w:spacing w:after="0" w:line="240" w:lineRule="auto"/>
        <w:ind w:firstLine="567"/>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lastRenderedPageBreak/>
        <w:t xml:space="preserve">1 Цели освоения дисциплины </w:t>
      </w:r>
    </w:p>
    <w:p w:rsidR="00D771BB" w:rsidRPr="00F5737C" w:rsidRDefault="00D771BB" w:rsidP="00D771BB">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p>
    <w:p w:rsidR="008F3102" w:rsidRDefault="00D771BB" w:rsidP="00172B0B">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Целями дисциплины «</w:t>
      </w:r>
      <w:r w:rsidR="00364871" w:rsidRPr="00F5737C">
        <w:rPr>
          <w:rFonts w:ascii="Times New Roman" w:eastAsia="Times New Roman" w:hAnsi="Times New Roman" w:cs="Times New Roman"/>
          <w:sz w:val="28"/>
          <w:szCs w:val="28"/>
          <w:lang w:eastAsia="ru-RU"/>
        </w:rPr>
        <w:t xml:space="preserve">Метрология, </w:t>
      </w:r>
      <w:r w:rsidR="00D95005">
        <w:rPr>
          <w:rFonts w:ascii="Times New Roman" w:eastAsia="Times New Roman" w:hAnsi="Times New Roman" w:cs="Times New Roman"/>
          <w:sz w:val="28"/>
          <w:szCs w:val="28"/>
          <w:lang w:eastAsia="ru-RU"/>
        </w:rPr>
        <w:t>стандартизация и с</w:t>
      </w:r>
      <w:r w:rsidR="00364871" w:rsidRPr="00F5737C">
        <w:rPr>
          <w:rFonts w:ascii="Times New Roman" w:eastAsia="Times New Roman" w:hAnsi="Times New Roman" w:cs="Times New Roman"/>
          <w:sz w:val="28"/>
          <w:szCs w:val="28"/>
          <w:lang w:eastAsia="ru-RU"/>
        </w:rPr>
        <w:t>ертификация</w:t>
      </w:r>
      <w:r w:rsidRPr="00F5737C">
        <w:rPr>
          <w:rFonts w:ascii="Times New Roman" w:eastAsia="Times New Roman" w:hAnsi="Times New Roman" w:cs="Times New Roman"/>
          <w:sz w:val="28"/>
          <w:szCs w:val="28"/>
          <w:lang w:eastAsia="ru-RU"/>
        </w:rPr>
        <w:t xml:space="preserve">» являются: </w:t>
      </w:r>
    </w:p>
    <w:p w:rsidR="008F3102" w:rsidRDefault="008F3102" w:rsidP="00172B0B">
      <w:pPr>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364871" w:rsidRPr="00F5737C">
        <w:rPr>
          <w:rFonts w:ascii="Times New Roman" w:eastAsia="Times New Roman" w:hAnsi="Times New Roman" w:cs="Times New Roman"/>
          <w:sz w:val="28"/>
          <w:szCs w:val="28"/>
          <w:lang w:eastAsia="ru-RU"/>
        </w:rPr>
        <w:t xml:space="preserve">формирование у студентов теоретических знаний </w:t>
      </w:r>
      <w:r w:rsidR="00364871" w:rsidRPr="00F5737C">
        <w:rPr>
          <w:rFonts w:ascii="Times New Roman" w:eastAsia="Times New Roman" w:hAnsi="Times New Roman" w:cs="Times New Roman"/>
          <w:iCs/>
          <w:sz w:val="28"/>
          <w:szCs w:val="28"/>
          <w:lang w:eastAsia="ru-RU"/>
        </w:rPr>
        <w:t>о составляющих и механизме технического регулирования, стандартизации, оценки качества товаров, работ, услуг, метрологического обеспечения на основе международного и национального опыта</w:t>
      </w:r>
      <w:r>
        <w:rPr>
          <w:rFonts w:ascii="Times New Roman" w:eastAsia="Times New Roman" w:hAnsi="Times New Roman" w:cs="Times New Roman"/>
          <w:iCs/>
          <w:sz w:val="28"/>
          <w:szCs w:val="28"/>
          <w:lang w:eastAsia="ru-RU"/>
        </w:rPr>
        <w:t>;</w:t>
      </w:r>
    </w:p>
    <w:p w:rsidR="001D5FFB" w:rsidRPr="00F5737C" w:rsidRDefault="008F3102" w:rsidP="00172B0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015683" w:rsidRPr="00F5737C">
        <w:rPr>
          <w:rFonts w:ascii="Times New Roman" w:eastAsia="Times New Roman" w:hAnsi="Times New Roman" w:cs="Times New Roman"/>
          <w:iCs/>
          <w:sz w:val="28"/>
          <w:szCs w:val="28"/>
          <w:lang w:eastAsia="ru-RU"/>
        </w:rPr>
        <w:t xml:space="preserve">приобретение умений и практических навыков в изучении законодательных и нормативных </w:t>
      </w:r>
      <w:r w:rsidR="00015683" w:rsidRPr="00F5737C">
        <w:rPr>
          <w:rFonts w:ascii="Times New Roman" w:eastAsia="Calibri" w:hAnsi="Times New Roman" w:cs="Times New Roman"/>
          <w:sz w:val="28"/>
          <w:szCs w:val="28"/>
          <w:lang w:eastAsia="ru-RU"/>
        </w:rPr>
        <w:t>правовых актов Российской федерации, международных стандартов и рекомендуем</w:t>
      </w:r>
      <w:r w:rsidR="001D5FFB" w:rsidRPr="00F5737C">
        <w:rPr>
          <w:rFonts w:ascii="Times New Roman" w:eastAsia="Calibri" w:hAnsi="Times New Roman" w:cs="Times New Roman"/>
          <w:sz w:val="28"/>
          <w:szCs w:val="28"/>
          <w:lang w:eastAsia="ru-RU"/>
        </w:rPr>
        <w:t>ой</w:t>
      </w:r>
      <w:r w:rsidR="00015683" w:rsidRPr="00F5737C">
        <w:rPr>
          <w:rFonts w:ascii="Times New Roman" w:eastAsia="Calibri" w:hAnsi="Times New Roman" w:cs="Times New Roman"/>
          <w:sz w:val="28"/>
          <w:szCs w:val="28"/>
          <w:lang w:eastAsia="ru-RU"/>
        </w:rPr>
        <w:t xml:space="preserve"> практик</w:t>
      </w:r>
      <w:r w:rsidR="001D5FFB" w:rsidRPr="00F5737C">
        <w:rPr>
          <w:rFonts w:ascii="Times New Roman" w:eastAsia="Calibri" w:hAnsi="Times New Roman" w:cs="Times New Roman"/>
          <w:sz w:val="28"/>
          <w:szCs w:val="28"/>
          <w:lang w:eastAsia="ru-RU"/>
        </w:rPr>
        <w:t>и</w:t>
      </w:r>
      <w:r w:rsidR="00015683" w:rsidRPr="00F5737C">
        <w:rPr>
          <w:rFonts w:ascii="Times New Roman" w:eastAsia="Calibri" w:hAnsi="Times New Roman" w:cs="Times New Roman"/>
          <w:sz w:val="28"/>
          <w:szCs w:val="28"/>
          <w:lang w:eastAsia="ru-RU"/>
        </w:rPr>
        <w:t xml:space="preserve"> Международной организации гражданской авиации</w:t>
      </w:r>
      <w:r w:rsidR="001D5FFB" w:rsidRPr="00F5737C">
        <w:rPr>
          <w:rFonts w:ascii="Times New Roman" w:eastAsia="Calibri" w:hAnsi="Times New Roman" w:cs="Times New Roman"/>
          <w:sz w:val="28"/>
          <w:szCs w:val="28"/>
          <w:lang w:eastAsia="ru-RU"/>
        </w:rPr>
        <w:t xml:space="preserve">.  </w:t>
      </w:r>
    </w:p>
    <w:p w:rsidR="009A04B8" w:rsidRPr="00F5737C" w:rsidRDefault="009A04B8" w:rsidP="00172B0B">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p>
    <w:p w:rsidR="00D771BB" w:rsidRPr="00F5737C" w:rsidRDefault="00D771BB" w:rsidP="00172B0B">
      <w:pPr>
        <w:tabs>
          <w:tab w:val="right" w:leader="underscore" w:pos="9356"/>
        </w:tabs>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Задачами освоения дисциплины являются:</w:t>
      </w:r>
    </w:p>
    <w:p w:rsidR="009A04B8" w:rsidRPr="00F5737C" w:rsidRDefault="009A04B8" w:rsidP="00172B0B">
      <w:pPr>
        <w:pStyle w:val="23"/>
      </w:pPr>
      <w:r w:rsidRPr="00F5737C">
        <w:t>- изучение полож</w:t>
      </w:r>
      <w:r w:rsidR="00BF1CC2" w:rsidRPr="00F5737C">
        <w:t>ений технического регулирования</w:t>
      </w:r>
      <w:r w:rsidRPr="00F5737C">
        <w:t>, метрологического обеспечения деятельности предприятий гражд</w:t>
      </w:r>
      <w:r w:rsidR="00BF1CC2" w:rsidRPr="00F5737C">
        <w:t>анской авиации, государственног</w:t>
      </w:r>
      <w:r w:rsidR="00F02F04" w:rsidRPr="00F5737C">
        <w:t xml:space="preserve">о </w:t>
      </w:r>
      <w:r w:rsidRPr="00F5737C">
        <w:t>обеспечения единства измерен</w:t>
      </w:r>
      <w:r w:rsidR="00BF1CC2" w:rsidRPr="00F5737C">
        <w:t>ий, обеспечение работ по поверк</w:t>
      </w:r>
      <w:r w:rsidR="00274A49" w:rsidRPr="00F5737C">
        <w:t xml:space="preserve">е </w:t>
      </w:r>
      <w:r w:rsidRPr="00F5737C">
        <w:t>(калибровке</w:t>
      </w:r>
      <w:r w:rsidR="007B52B7" w:rsidRPr="00F5737C">
        <w:t>)</w:t>
      </w:r>
      <w:r w:rsidRPr="00F5737C">
        <w:t xml:space="preserve"> средств измерений на воздушном транспорте</w:t>
      </w:r>
    </w:p>
    <w:p w:rsidR="00274A49" w:rsidRPr="00F5737C" w:rsidRDefault="00274A49" w:rsidP="00172B0B">
      <w:pPr>
        <w:pStyle w:val="23"/>
      </w:pPr>
      <w:r w:rsidRPr="00F5737C">
        <w:t>- приобретение практических умений анализа нормативных документов по стандартизации,  метрологии</w:t>
      </w:r>
      <w:r w:rsidR="007B52B7" w:rsidRPr="00F5737C">
        <w:t>,</w:t>
      </w:r>
      <w:r w:rsidRPr="00F5737C">
        <w:t xml:space="preserve"> сертификации.</w:t>
      </w:r>
    </w:p>
    <w:p w:rsidR="009A04B8" w:rsidRPr="00F5737C" w:rsidRDefault="00274A49" w:rsidP="00172B0B">
      <w:pPr>
        <w:pStyle w:val="23"/>
      </w:pPr>
      <w:r w:rsidRPr="00F5737C">
        <w:t xml:space="preserve">- овладение навыками применения методов стандартизации, разнообразных форм подтверждения соответствия, </w:t>
      </w:r>
      <w:r w:rsidR="00142E17" w:rsidRPr="00F5737C">
        <w:t xml:space="preserve"> методов измерений, видов средств измерений, определение классов точности средств измерений.</w:t>
      </w:r>
    </w:p>
    <w:p w:rsidR="000C436F" w:rsidRDefault="00C82014" w:rsidP="00597C98">
      <w:pPr>
        <w:tabs>
          <w:tab w:val="left" w:pos="284"/>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r w:rsidRPr="00C82014">
        <w:rPr>
          <w:rFonts w:ascii="Times New Roman" w:eastAsia="Times New Roman" w:hAnsi="Times New Roman" w:cs="Times New Roman"/>
          <w:bCs/>
          <w:sz w:val="28"/>
          <w:szCs w:val="28"/>
          <w:lang w:eastAsia="ru-RU"/>
        </w:rPr>
        <w:t>Дисциплина обеспечивает подготовку выпускника к эксплуатационно-технологической деятельности.</w:t>
      </w:r>
    </w:p>
    <w:p w:rsidR="00C82014" w:rsidRPr="00C82014" w:rsidRDefault="00C82014" w:rsidP="00597C98">
      <w:pPr>
        <w:tabs>
          <w:tab w:val="left" w:pos="284"/>
          <w:tab w:val="right" w:leader="underscore" w:pos="9639"/>
        </w:tabs>
        <w:spacing w:after="0" w:line="240" w:lineRule="auto"/>
        <w:ind w:firstLine="567"/>
        <w:jc w:val="both"/>
        <w:rPr>
          <w:rFonts w:ascii="Times New Roman" w:eastAsia="Times New Roman" w:hAnsi="Times New Roman" w:cs="Times New Roman"/>
          <w:bCs/>
          <w:sz w:val="28"/>
          <w:szCs w:val="28"/>
          <w:lang w:eastAsia="ru-RU"/>
        </w:rPr>
      </w:pPr>
    </w:p>
    <w:p w:rsidR="007F45FC" w:rsidRDefault="007F45FC" w:rsidP="00597C98">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p>
    <w:p w:rsidR="009E26DF" w:rsidRPr="00F5737C" w:rsidRDefault="009E26DF" w:rsidP="00597C98">
      <w:pPr>
        <w:tabs>
          <w:tab w:val="left" w:pos="284"/>
          <w:tab w:val="right" w:leader="underscore" w:pos="9639"/>
        </w:tabs>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b/>
          <w:bCs/>
          <w:sz w:val="28"/>
          <w:szCs w:val="28"/>
          <w:lang w:eastAsia="ru-RU"/>
        </w:rPr>
        <w:t>2 Место дисциплины в структуре ОПОП ВО</w:t>
      </w:r>
    </w:p>
    <w:p w:rsidR="009E26DF" w:rsidRPr="00F5737C" w:rsidRDefault="009E26DF" w:rsidP="009E26DF">
      <w:pPr>
        <w:spacing w:after="0" w:line="240" w:lineRule="auto"/>
        <w:rPr>
          <w:rFonts w:ascii="Times New Roman" w:eastAsia="Times New Roman" w:hAnsi="Times New Roman" w:cs="Times New Roman"/>
          <w:b/>
          <w:sz w:val="28"/>
          <w:szCs w:val="28"/>
          <w:lang w:eastAsia="ru-RU"/>
        </w:rPr>
      </w:pPr>
    </w:p>
    <w:p w:rsidR="00B75A7D" w:rsidRDefault="009E26DF" w:rsidP="003A7C6C">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Дисциплина</w:t>
      </w:r>
      <w:r w:rsidR="00B75A7D">
        <w:rPr>
          <w:rFonts w:ascii="Times New Roman" w:eastAsia="Times New Roman" w:hAnsi="Times New Roman" w:cs="Times New Roman"/>
          <w:sz w:val="28"/>
          <w:szCs w:val="28"/>
          <w:lang w:eastAsia="ru-RU"/>
        </w:rPr>
        <w:t xml:space="preserve"> </w:t>
      </w:r>
      <w:r w:rsidRPr="00F5737C">
        <w:rPr>
          <w:rFonts w:ascii="Times New Roman" w:eastAsia="Times New Roman" w:hAnsi="Times New Roman" w:cs="Times New Roman"/>
          <w:sz w:val="28"/>
          <w:szCs w:val="28"/>
          <w:lang w:eastAsia="ru-RU"/>
        </w:rPr>
        <w:t>«Метрология, стандартизация и сертификация» представляет собой дисциплину</w:t>
      </w:r>
      <w:r w:rsidR="009A6F6E" w:rsidRPr="00F5737C">
        <w:rPr>
          <w:rFonts w:ascii="Times New Roman" w:eastAsia="Times New Roman" w:hAnsi="Times New Roman" w:cs="Times New Roman"/>
          <w:sz w:val="28"/>
          <w:szCs w:val="28"/>
          <w:lang w:eastAsia="ru-RU"/>
        </w:rPr>
        <w:t>, отно</w:t>
      </w:r>
      <w:r w:rsidR="00584E98" w:rsidRPr="00F5737C">
        <w:rPr>
          <w:rFonts w:ascii="Times New Roman" w:eastAsia="Times New Roman" w:hAnsi="Times New Roman" w:cs="Times New Roman"/>
          <w:sz w:val="28"/>
          <w:szCs w:val="28"/>
          <w:lang w:eastAsia="ru-RU"/>
        </w:rPr>
        <w:t>с</w:t>
      </w:r>
      <w:r w:rsidR="009A6F6E" w:rsidRPr="00F5737C">
        <w:rPr>
          <w:rFonts w:ascii="Times New Roman" w:eastAsia="Times New Roman" w:hAnsi="Times New Roman" w:cs="Times New Roman"/>
          <w:sz w:val="28"/>
          <w:szCs w:val="28"/>
          <w:lang w:eastAsia="ru-RU"/>
        </w:rPr>
        <w:t xml:space="preserve">ящуюся </w:t>
      </w:r>
      <w:r w:rsidR="00584E98" w:rsidRPr="00F5737C">
        <w:rPr>
          <w:rFonts w:ascii="Times New Roman" w:eastAsia="Times New Roman" w:hAnsi="Times New Roman" w:cs="Times New Roman"/>
          <w:sz w:val="28"/>
          <w:szCs w:val="28"/>
          <w:lang w:eastAsia="ru-RU"/>
        </w:rPr>
        <w:t>к</w:t>
      </w:r>
      <w:r w:rsidR="00B75A7D">
        <w:rPr>
          <w:rFonts w:ascii="Times New Roman" w:eastAsia="Times New Roman" w:hAnsi="Times New Roman" w:cs="Times New Roman"/>
          <w:sz w:val="28"/>
          <w:szCs w:val="28"/>
          <w:lang w:eastAsia="ru-RU"/>
        </w:rPr>
        <w:t xml:space="preserve"> </w:t>
      </w:r>
      <w:r w:rsidRPr="00F5737C">
        <w:rPr>
          <w:rFonts w:ascii="Times New Roman" w:eastAsia="Times New Roman" w:hAnsi="Times New Roman" w:cs="Times New Roman"/>
          <w:sz w:val="28"/>
          <w:szCs w:val="28"/>
          <w:lang w:eastAsia="ru-RU"/>
        </w:rPr>
        <w:t>базовой части профессионального цикла дисциплин</w:t>
      </w:r>
      <w:r w:rsidR="00F73DC9">
        <w:rPr>
          <w:rFonts w:ascii="Times New Roman" w:eastAsia="Times New Roman" w:hAnsi="Times New Roman" w:cs="Times New Roman"/>
          <w:sz w:val="28"/>
          <w:szCs w:val="28"/>
          <w:lang w:eastAsia="ru-RU"/>
        </w:rPr>
        <w:t>.</w:t>
      </w:r>
    </w:p>
    <w:p w:rsidR="009E26DF" w:rsidRPr="00F5737C" w:rsidRDefault="00904A84" w:rsidP="003A7C6C">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Дисциплина «Метрология</w:t>
      </w:r>
      <w:r w:rsidR="009E26DF" w:rsidRPr="00F5737C">
        <w:rPr>
          <w:rFonts w:ascii="Times New Roman" w:eastAsia="Times New Roman" w:hAnsi="Times New Roman" w:cs="Times New Roman"/>
          <w:sz w:val="28"/>
          <w:szCs w:val="28"/>
          <w:lang w:eastAsia="ru-RU"/>
        </w:rPr>
        <w:t>, стандартизация и сертификация» базируется на курсах следующих дисциплин: «</w:t>
      </w:r>
      <w:r w:rsidR="009E26DF" w:rsidRPr="00F5737C">
        <w:rPr>
          <w:rFonts w:ascii="Times New Roman" w:eastAsia="Times New Roman" w:hAnsi="Times New Roman" w:cs="Times New Roman"/>
          <w:noProof/>
          <w:sz w:val="28"/>
          <w:szCs w:val="28"/>
          <w:lang w:eastAsia="ru-RU"/>
        </w:rPr>
        <w:t>Математика», «Физика».</w:t>
      </w:r>
    </w:p>
    <w:p w:rsidR="009E26DF" w:rsidRDefault="00904A84" w:rsidP="003A7C6C">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Дисциплина «Метрология</w:t>
      </w:r>
      <w:r w:rsidR="009E26DF" w:rsidRPr="00F5737C">
        <w:rPr>
          <w:rFonts w:ascii="Times New Roman" w:eastAsia="Times New Roman" w:hAnsi="Times New Roman" w:cs="Times New Roman"/>
          <w:sz w:val="28"/>
          <w:szCs w:val="28"/>
          <w:lang w:eastAsia="ru-RU"/>
        </w:rPr>
        <w:t>, стандартизация и сертификация» является обеспечивающей для дисциплины</w:t>
      </w:r>
      <w:r w:rsidR="00B75A7D">
        <w:rPr>
          <w:rFonts w:ascii="Times New Roman" w:eastAsia="Times New Roman" w:hAnsi="Times New Roman" w:cs="Times New Roman"/>
          <w:sz w:val="28"/>
          <w:szCs w:val="28"/>
          <w:lang w:eastAsia="ru-RU"/>
        </w:rPr>
        <w:t xml:space="preserve"> </w:t>
      </w:r>
      <w:r w:rsidR="009E26DF" w:rsidRPr="00F5737C">
        <w:rPr>
          <w:rFonts w:ascii="Times New Roman" w:eastAsia="Times New Roman" w:hAnsi="Times New Roman" w:cs="Times New Roman"/>
          <w:sz w:val="28"/>
          <w:szCs w:val="28"/>
          <w:lang w:eastAsia="ru-RU"/>
        </w:rPr>
        <w:t>«Управление качеством».</w:t>
      </w:r>
    </w:p>
    <w:p w:rsidR="00B75A7D" w:rsidRPr="00582159" w:rsidRDefault="00B75A7D" w:rsidP="003A7C6C">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Дисциплина «Метрология, стандартизация и сертификация» изучается в </w:t>
      </w:r>
      <w:r>
        <w:rPr>
          <w:rFonts w:ascii="Times New Roman" w:eastAsia="Times New Roman" w:hAnsi="Times New Roman" w:cs="Times New Roman"/>
          <w:sz w:val="28"/>
          <w:szCs w:val="28"/>
          <w:lang w:eastAsia="ru-RU"/>
        </w:rPr>
        <w:t>8</w:t>
      </w:r>
      <w:r w:rsidRPr="00F5737C">
        <w:rPr>
          <w:rFonts w:ascii="Times New Roman" w:eastAsia="Times New Roman" w:hAnsi="Times New Roman" w:cs="Times New Roman"/>
          <w:sz w:val="28"/>
          <w:szCs w:val="28"/>
          <w:lang w:eastAsia="ru-RU"/>
        </w:rPr>
        <w:t xml:space="preserve"> </w:t>
      </w:r>
      <w:r w:rsidRPr="00582159">
        <w:rPr>
          <w:rFonts w:ascii="Times New Roman" w:eastAsia="Times New Roman" w:hAnsi="Times New Roman" w:cs="Times New Roman"/>
          <w:sz w:val="28"/>
          <w:szCs w:val="28"/>
          <w:lang w:eastAsia="ru-RU"/>
        </w:rPr>
        <w:t>семестре</w:t>
      </w:r>
      <w:r w:rsidR="00582159" w:rsidRPr="00582159">
        <w:rPr>
          <w:rFonts w:ascii="Times New Roman" w:eastAsia="Times New Roman" w:hAnsi="Times New Roman" w:cs="Times New Roman"/>
          <w:sz w:val="28"/>
          <w:szCs w:val="28"/>
          <w:lang w:eastAsia="ru-RU"/>
        </w:rPr>
        <w:t>.</w:t>
      </w:r>
    </w:p>
    <w:p w:rsidR="009E26DF" w:rsidRPr="00582159" w:rsidRDefault="009E26DF"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7F45FC" w:rsidRPr="00582159" w:rsidRDefault="007F45FC" w:rsidP="009E26DF">
      <w:pPr>
        <w:spacing w:after="0" w:line="240" w:lineRule="auto"/>
        <w:jc w:val="center"/>
        <w:rPr>
          <w:rFonts w:ascii="Times New Roman" w:eastAsia="Times New Roman" w:hAnsi="Times New Roman" w:cs="Times New Roman"/>
          <w:sz w:val="28"/>
          <w:szCs w:val="28"/>
          <w:lang w:eastAsia="ru-RU"/>
        </w:rPr>
      </w:pPr>
    </w:p>
    <w:p w:rsidR="009E26DF" w:rsidRPr="00F5737C" w:rsidRDefault="009E26DF" w:rsidP="009E26DF">
      <w:pPr>
        <w:tabs>
          <w:tab w:val="left" w:pos="284"/>
          <w:tab w:val="right" w:leader="underscore" w:pos="9639"/>
        </w:tabs>
        <w:spacing w:after="0" w:line="240" w:lineRule="auto"/>
        <w:ind w:firstLine="567"/>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lastRenderedPageBreak/>
        <w:t>3 Компетенции обучающегося, формируемые в</w:t>
      </w:r>
      <w:r w:rsidR="007F45FC">
        <w:rPr>
          <w:rFonts w:ascii="Times New Roman" w:eastAsia="Times New Roman" w:hAnsi="Times New Roman" w:cs="Times New Roman"/>
          <w:b/>
          <w:bCs/>
          <w:sz w:val="28"/>
          <w:szCs w:val="28"/>
          <w:lang w:eastAsia="ru-RU"/>
        </w:rPr>
        <w:t xml:space="preserve"> результате освоения дисциплины</w:t>
      </w:r>
    </w:p>
    <w:p w:rsidR="009E26DF" w:rsidRPr="00F5737C" w:rsidRDefault="009E26DF" w:rsidP="009E26DF">
      <w:pPr>
        <w:tabs>
          <w:tab w:val="left" w:pos="284"/>
          <w:tab w:val="right" w:leader="underscore" w:pos="9356"/>
        </w:tabs>
        <w:spacing w:after="0" w:line="240" w:lineRule="auto"/>
        <w:ind w:firstLine="550"/>
        <w:jc w:val="both"/>
        <w:rPr>
          <w:rFonts w:ascii="Times New Roman" w:eastAsia="Times New Roman" w:hAnsi="Times New Roman" w:cs="Times New Roman"/>
          <w:bCs/>
          <w:color w:val="C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32"/>
      </w:tblGrid>
      <w:tr w:rsidR="009E26DF" w:rsidRPr="00F5737C" w:rsidTr="00B75A7D">
        <w:trPr>
          <w:tblHeader/>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9E26DF" w:rsidRPr="00F5737C" w:rsidRDefault="009E26DF" w:rsidP="009E26DF">
            <w:pPr>
              <w:tabs>
                <w:tab w:val="left" w:pos="1418"/>
              </w:tabs>
              <w:spacing w:after="0" w:line="240" w:lineRule="auto"/>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Перечень и к</w:t>
            </w:r>
            <w:r w:rsidRPr="00F5737C">
              <w:rPr>
                <w:rFonts w:ascii="Times New Roman" w:eastAsia="Times New Roman" w:hAnsi="Times New Roman" w:cs="Times New Roman"/>
                <w:sz w:val="28"/>
                <w:szCs w:val="28"/>
                <w:lang w:eastAsia="ru-RU"/>
              </w:rPr>
              <w:t>од</w:t>
            </w:r>
          </w:p>
          <w:p w:rsidR="009E26DF" w:rsidRPr="00F5737C" w:rsidRDefault="009E26DF" w:rsidP="009E26DF">
            <w:pPr>
              <w:tabs>
                <w:tab w:val="left" w:pos="1418"/>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bCs/>
                <w:sz w:val="28"/>
                <w:szCs w:val="28"/>
                <w:lang w:eastAsia="ru-RU"/>
              </w:rPr>
              <w:t>компетенций</w:t>
            </w:r>
          </w:p>
        </w:tc>
        <w:tc>
          <w:tcPr>
            <w:tcW w:w="6632" w:type="dxa"/>
            <w:tcBorders>
              <w:top w:val="single" w:sz="4" w:space="0" w:color="auto"/>
              <w:left w:val="single" w:sz="4" w:space="0" w:color="auto"/>
              <w:bottom w:val="single" w:sz="4" w:space="0" w:color="auto"/>
              <w:right w:val="single" w:sz="4" w:space="0" w:color="auto"/>
            </w:tcBorders>
            <w:shd w:val="clear" w:color="auto" w:fill="auto"/>
            <w:hideMark/>
          </w:tcPr>
          <w:p w:rsidR="009E26DF" w:rsidRPr="00F5737C" w:rsidRDefault="009E26DF" w:rsidP="009E26DF">
            <w:pPr>
              <w:tabs>
                <w:tab w:val="left" w:pos="1418"/>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bCs/>
                <w:sz w:val="28"/>
                <w:szCs w:val="28"/>
                <w:lang w:eastAsia="ru-RU"/>
              </w:rPr>
              <w:t>Перечень планируемых результатов обучения по дисциплине</w:t>
            </w:r>
          </w:p>
        </w:tc>
      </w:tr>
      <w:tr w:rsidR="009E26DF" w:rsidRPr="00F5737C" w:rsidTr="00B75A7D">
        <w:trPr>
          <w:trHeight w:val="9694"/>
        </w:trPr>
        <w:tc>
          <w:tcPr>
            <w:tcW w:w="2977" w:type="dxa"/>
            <w:tcBorders>
              <w:top w:val="single" w:sz="4" w:space="0" w:color="auto"/>
              <w:left w:val="single" w:sz="4" w:space="0" w:color="auto"/>
              <w:bottom w:val="single" w:sz="4" w:space="0" w:color="auto"/>
              <w:right w:val="single" w:sz="4" w:space="0" w:color="auto"/>
            </w:tcBorders>
            <w:shd w:val="clear" w:color="auto" w:fill="auto"/>
          </w:tcPr>
          <w:p w:rsidR="001617B9" w:rsidRDefault="001617B9" w:rsidP="001617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14D93">
              <w:rPr>
                <w:rFonts w:ascii="Times New Roman" w:eastAsia="Times New Roman" w:hAnsi="Times New Roman" w:cs="Times New Roman"/>
                <w:sz w:val="28"/>
                <w:szCs w:val="28"/>
                <w:lang w:eastAsia="ru-RU"/>
              </w:rPr>
              <w:t>пособность и готовность разрабатывать сертификационные и лицензионные документы</w:t>
            </w:r>
          </w:p>
          <w:p w:rsidR="001617B9" w:rsidRPr="001617B9" w:rsidRDefault="001617B9" w:rsidP="001617B9">
            <w:pPr>
              <w:spacing w:after="0" w:line="240" w:lineRule="auto"/>
              <w:rPr>
                <w:rFonts w:ascii="Times New Roman" w:eastAsia="Times New Roman" w:hAnsi="Times New Roman" w:cs="Times New Roman"/>
                <w:sz w:val="28"/>
                <w:szCs w:val="28"/>
                <w:lang w:eastAsia="ru-RU"/>
              </w:rPr>
            </w:pPr>
            <w:r w:rsidRPr="001617B9">
              <w:rPr>
                <w:rFonts w:ascii="Times New Roman" w:eastAsia="Times New Roman" w:hAnsi="Times New Roman" w:cs="Times New Roman"/>
                <w:sz w:val="28"/>
                <w:szCs w:val="28"/>
                <w:lang w:eastAsia="ru-RU"/>
              </w:rPr>
              <w:t>(ПК-82)</w:t>
            </w:r>
          </w:p>
          <w:p w:rsidR="009E26DF" w:rsidRPr="00F5737C" w:rsidRDefault="009E26DF" w:rsidP="009E26DF">
            <w:pPr>
              <w:spacing w:after="0" w:line="240" w:lineRule="auto"/>
              <w:ind w:firstLine="567"/>
              <w:jc w:val="both"/>
              <w:rPr>
                <w:rFonts w:ascii="Times New Roman" w:eastAsia="Times New Roman" w:hAnsi="Times New Roman" w:cs="Times New Roman"/>
                <w:sz w:val="28"/>
                <w:szCs w:val="28"/>
                <w:lang w:eastAsia="ru-RU"/>
              </w:rPr>
            </w:pPr>
          </w:p>
        </w:tc>
        <w:tc>
          <w:tcPr>
            <w:tcW w:w="6632" w:type="dxa"/>
            <w:tcBorders>
              <w:top w:val="single" w:sz="4" w:space="0" w:color="auto"/>
              <w:left w:val="single" w:sz="4" w:space="0" w:color="auto"/>
              <w:bottom w:val="single" w:sz="4" w:space="0" w:color="auto"/>
              <w:right w:val="single" w:sz="4" w:space="0" w:color="auto"/>
            </w:tcBorders>
            <w:shd w:val="clear" w:color="auto" w:fill="auto"/>
          </w:tcPr>
          <w:p w:rsidR="00BD2A24" w:rsidRPr="00EB4C34" w:rsidRDefault="00BD2A24" w:rsidP="00BD2A24">
            <w:pPr>
              <w:spacing w:after="0" w:line="240" w:lineRule="auto"/>
              <w:rPr>
                <w:rFonts w:ascii="Times New Roman" w:eastAsia="Calibri" w:hAnsi="Times New Roman" w:cs="Times New Roman"/>
                <w:b/>
                <w:bCs/>
                <w:sz w:val="28"/>
                <w:szCs w:val="28"/>
              </w:rPr>
            </w:pPr>
            <w:r w:rsidRPr="00EB4C34">
              <w:rPr>
                <w:rFonts w:ascii="Times New Roman" w:eastAsia="Calibri" w:hAnsi="Times New Roman" w:cs="Times New Roman"/>
                <w:b/>
                <w:bCs/>
                <w:sz w:val="28"/>
                <w:szCs w:val="28"/>
              </w:rPr>
              <w:t>Знать:</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w:t>
            </w:r>
            <w:r w:rsidR="00B52856">
              <w:rPr>
                <w:rFonts w:ascii="Times New Roman" w:eastAsia="Times New Roman" w:hAnsi="Times New Roman" w:cs="Times New Roman"/>
                <w:sz w:val="28"/>
                <w:szCs w:val="28"/>
                <w:lang w:eastAsia="ru-RU"/>
              </w:rPr>
              <w:t>с</w:t>
            </w:r>
            <w:r w:rsidRPr="00EB4C34">
              <w:rPr>
                <w:rFonts w:ascii="Times New Roman" w:eastAsia="Times New Roman" w:hAnsi="Times New Roman" w:cs="Times New Roman"/>
                <w:sz w:val="28"/>
                <w:szCs w:val="28"/>
                <w:lang w:eastAsia="ru-RU"/>
              </w:rPr>
              <w:t>ущность стандартизации, нормативно-правовую и организационную основу деятельности в области стандартизации</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-Цели, порядок разработки и содержание технических регламентов</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-организационно-правовые основы государственного контроля и надзора за соблюдением требований технических регламентов</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-цели, принципы и формы подтверждения соответствия</w:t>
            </w:r>
          </w:p>
          <w:p w:rsidR="00BD2A24" w:rsidRPr="00EB4C34" w:rsidRDefault="00BD2A24" w:rsidP="00BD2A24">
            <w:pPr>
              <w:rPr>
                <w:rFonts w:ascii="Times New Roman CYR" w:eastAsia="Calibri" w:hAnsi="Times New Roman CYR" w:cs="Times New Roman CYR"/>
                <w:b/>
                <w:bCs/>
                <w:sz w:val="28"/>
                <w:szCs w:val="28"/>
              </w:rPr>
            </w:pPr>
            <w:r w:rsidRPr="00EB4C34">
              <w:rPr>
                <w:rFonts w:ascii="Times New Roman" w:eastAsia="Times New Roman" w:hAnsi="Times New Roman" w:cs="Times New Roman"/>
                <w:sz w:val="28"/>
                <w:szCs w:val="28"/>
                <w:lang w:eastAsia="ru-RU"/>
              </w:rPr>
              <w:t xml:space="preserve">-правовую, научную, организационную и техническую </w:t>
            </w:r>
            <w:r w:rsidR="001B0EF7">
              <w:rPr>
                <w:rFonts w:ascii="Times New Roman" w:eastAsia="Times New Roman" w:hAnsi="Times New Roman" w:cs="Times New Roman"/>
                <w:sz w:val="28"/>
                <w:szCs w:val="28"/>
                <w:lang w:eastAsia="ru-RU"/>
              </w:rPr>
              <w:t>о</w:t>
            </w:r>
            <w:r w:rsidRPr="00EB4C34">
              <w:rPr>
                <w:rFonts w:ascii="Times New Roman" w:eastAsia="Times New Roman" w:hAnsi="Times New Roman" w:cs="Times New Roman"/>
                <w:sz w:val="28"/>
                <w:szCs w:val="28"/>
                <w:lang w:eastAsia="ru-RU"/>
              </w:rPr>
              <w:t>сновы метрологического обеспечения деятельности</w:t>
            </w:r>
          </w:p>
          <w:p w:rsidR="00BD2A24" w:rsidRPr="00EB4C34" w:rsidRDefault="00BD2A24" w:rsidP="00B75A7D">
            <w:pPr>
              <w:spacing w:after="0" w:line="240" w:lineRule="auto"/>
              <w:ind w:left="34"/>
              <w:contextualSpacing/>
              <w:jc w:val="both"/>
              <w:rPr>
                <w:rFonts w:ascii="Calibri" w:eastAsia="Calibri" w:hAnsi="Calibri" w:cs="Calibri"/>
                <w:sz w:val="28"/>
                <w:szCs w:val="28"/>
              </w:rPr>
            </w:pPr>
            <w:r w:rsidRPr="00EB4C34">
              <w:rPr>
                <w:rFonts w:ascii="Times New Roman" w:eastAsia="Calibri" w:hAnsi="Times New Roman" w:cs="Times New Roman"/>
                <w:b/>
                <w:bCs/>
                <w:sz w:val="28"/>
                <w:szCs w:val="28"/>
              </w:rPr>
              <w:t>Уметь:</w:t>
            </w:r>
          </w:p>
          <w:p w:rsidR="00BD2A24" w:rsidRPr="00EB4C34" w:rsidRDefault="00BD2A24" w:rsidP="00BD2A24">
            <w:pPr>
              <w:rPr>
                <w:rFonts w:ascii="Times New Roman" w:eastAsia="Calibri" w:hAnsi="Times New Roman" w:cs="Times New Roman"/>
                <w:sz w:val="28"/>
                <w:szCs w:val="28"/>
              </w:rPr>
            </w:pPr>
            <w:r w:rsidRPr="00EB4C34">
              <w:rPr>
                <w:rFonts w:ascii="Times New Roman" w:eastAsia="Calibri" w:hAnsi="Times New Roman" w:cs="Times New Roman"/>
                <w:sz w:val="28"/>
                <w:szCs w:val="28"/>
              </w:rPr>
              <w:t>-использовать основы метрологии, стандартизации и сертификации в повышении качества продукции и услуг</w:t>
            </w:r>
          </w:p>
          <w:p w:rsidR="00BD2A24" w:rsidRPr="00EB4C34" w:rsidRDefault="00BD2A24" w:rsidP="00BD2A24">
            <w:pPr>
              <w:rPr>
                <w:rFonts w:ascii="Times New Roman" w:eastAsia="Calibri" w:hAnsi="Times New Roman" w:cs="Times New Roman"/>
                <w:sz w:val="28"/>
                <w:szCs w:val="28"/>
              </w:rPr>
            </w:pPr>
            <w:r w:rsidRPr="00EB4C34">
              <w:rPr>
                <w:rFonts w:ascii="Times New Roman" w:eastAsia="Calibri" w:hAnsi="Times New Roman" w:cs="Times New Roman"/>
                <w:sz w:val="28"/>
                <w:szCs w:val="28"/>
              </w:rPr>
              <w:t xml:space="preserve">-применять основные положения технического регулирования  нормативные документы по стандартизации, сертификации, декларированию соответствия в конкретных областях авиационной деятельности </w:t>
            </w:r>
          </w:p>
          <w:p w:rsidR="00BD2A24" w:rsidRPr="00EB4C34" w:rsidRDefault="00BD2A24" w:rsidP="00BD2A24">
            <w:pPr>
              <w:spacing w:after="0" w:line="240" w:lineRule="auto"/>
              <w:rPr>
                <w:rFonts w:ascii="Times New Roman" w:eastAsia="Calibri" w:hAnsi="Times New Roman" w:cs="Times New Roman"/>
                <w:b/>
                <w:bCs/>
                <w:sz w:val="28"/>
                <w:szCs w:val="28"/>
              </w:rPr>
            </w:pPr>
            <w:r w:rsidRPr="00EB4C34">
              <w:rPr>
                <w:rFonts w:ascii="Times New Roman" w:eastAsia="Calibri" w:hAnsi="Times New Roman" w:cs="Times New Roman"/>
                <w:b/>
                <w:bCs/>
                <w:sz w:val="28"/>
                <w:szCs w:val="28"/>
              </w:rPr>
              <w:t>Владеть:</w:t>
            </w:r>
          </w:p>
          <w:p w:rsidR="00BD2A24" w:rsidRPr="00EB4C34" w:rsidRDefault="00BD2A24" w:rsidP="00BD2A2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Calibri" w:hAnsi="Times New Roman" w:cs="Times New Roman"/>
                <w:sz w:val="28"/>
                <w:szCs w:val="28"/>
              </w:rPr>
              <w:t>-</w:t>
            </w:r>
            <w:r w:rsidRPr="00EB4C34">
              <w:rPr>
                <w:rFonts w:ascii="Times New Roman" w:eastAsia="Times New Roman" w:hAnsi="Times New Roman" w:cs="Times New Roman"/>
                <w:sz w:val="28"/>
                <w:szCs w:val="28"/>
                <w:lang w:eastAsia="ru-RU"/>
              </w:rPr>
              <w:t xml:space="preserve">методами стандартизации, сертификации в системе эффективного управления производственно-хозяйственной деятельностью авиационных предприятий </w:t>
            </w:r>
          </w:p>
          <w:p w:rsidR="009E26DF" w:rsidRPr="00F5737C" w:rsidRDefault="00BD2A24" w:rsidP="00B75A7D">
            <w:pPr>
              <w:rPr>
                <w:rFonts w:ascii="Times New Roman" w:eastAsia="Times New Roman" w:hAnsi="Times New Roman" w:cs="Times New Roman"/>
                <w:bCs/>
                <w:sz w:val="28"/>
                <w:szCs w:val="28"/>
                <w:lang w:eastAsia="ru-RU"/>
              </w:rPr>
            </w:pPr>
            <w:r w:rsidRPr="00EB4C34">
              <w:rPr>
                <w:rFonts w:ascii="Times New Roman" w:eastAsia="Times New Roman" w:hAnsi="Times New Roman" w:cs="Times New Roman"/>
                <w:sz w:val="28"/>
                <w:szCs w:val="28"/>
                <w:lang w:eastAsia="ru-RU"/>
              </w:rPr>
              <w:t>-навыками использования основных положений технического регулирования и управления качеством в практической деятельности</w:t>
            </w:r>
          </w:p>
        </w:tc>
      </w:tr>
      <w:tr w:rsidR="009E26DF" w:rsidRPr="00F5737C" w:rsidTr="00B75A7D">
        <w:trPr>
          <w:trHeight w:val="10120"/>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E26DF" w:rsidRPr="00F5737C" w:rsidRDefault="001A436A" w:rsidP="00B52856">
            <w:pPr>
              <w:spacing w:after="0" w:line="240" w:lineRule="auto"/>
              <w:rPr>
                <w:rFonts w:ascii="Times New Roman" w:eastAsia="Times New Roman" w:hAnsi="Times New Roman" w:cs="Times New Roman"/>
                <w:color w:val="C00000"/>
                <w:sz w:val="28"/>
                <w:szCs w:val="28"/>
                <w:lang w:eastAsia="ru-RU"/>
              </w:rPr>
            </w:pPr>
            <w:r w:rsidRPr="00F551ED">
              <w:rPr>
                <w:rFonts w:ascii="Times New Roman" w:eastAsia="Times New Roman" w:hAnsi="Times New Roman" w:cs="Times New Roman"/>
                <w:sz w:val="28"/>
                <w:szCs w:val="28"/>
                <w:lang w:eastAsia="ru-RU"/>
              </w:rPr>
              <w:lastRenderedPageBreak/>
              <w:t>Способность</w:t>
            </w:r>
            <w:r w:rsidR="00B52856">
              <w:rPr>
                <w:rFonts w:ascii="Times New Roman" w:eastAsia="Times New Roman" w:hAnsi="Times New Roman" w:cs="Times New Roman"/>
                <w:sz w:val="28"/>
                <w:szCs w:val="28"/>
                <w:lang w:eastAsia="ru-RU"/>
              </w:rPr>
              <w:t xml:space="preserve"> </w:t>
            </w:r>
            <w:r w:rsidRPr="00F551ED">
              <w:rPr>
                <w:rFonts w:ascii="Times New Roman" w:eastAsia="Times New Roman" w:hAnsi="Times New Roman" w:cs="Times New Roman"/>
                <w:sz w:val="28"/>
                <w:szCs w:val="28"/>
                <w:lang w:eastAsia="ru-RU"/>
              </w:rPr>
              <w:t>и готовность организовывать, обеспечивать и выполнять работы по стандартизации и подготовке к сертификации технических средств, систем, процессов, оборудования и материал</w:t>
            </w:r>
            <w:r w:rsidR="007004DD">
              <w:rPr>
                <w:rFonts w:ascii="Times New Roman" w:eastAsia="Times New Roman" w:hAnsi="Times New Roman" w:cs="Times New Roman"/>
                <w:sz w:val="28"/>
                <w:szCs w:val="28"/>
                <w:lang w:eastAsia="ru-RU"/>
              </w:rPr>
              <w:t>ы</w:t>
            </w:r>
            <w:r w:rsidR="00B52856">
              <w:rPr>
                <w:rFonts w:ascii="Times New Roman" w:eastAsia="Times New Roman" w:hAnsi="Times New Roman" w:cs="Times New Roman"/>
                <w:sz w:val="28"/>
                <w:szCs w:val="28"/>
                <w:lang w:eastAsia="ru-RU"/>
              </w:rPr>
              <w:t xml:space="preserve"> </w:t>
            </w:r>
            <w:r w:rsidRPr="001A436A">
              <w:rPr>
                <w:rFonts w:ascii="Times New Roman" w:eastAsia="Times New Roman" w:hAnsi="Times New Roman" w:cs="Times New Roman"/>
                <w:sz w:val="28"/>
                <w:szCs w:val="28"/>
                <w:lang w:eastAsia="ru-RU"/>
              </w:rPr>
              <w:t>(ПК-87)</w:t>
            </w:r>
          </w:p>
        </w:tc>
        <w:tc>
          <w:tcPr>
            <w:tcW w:w="6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6934" w:rsidRPr="00EB4C34" w:rsidRDefault="006E6934" w:rsidP="006E6934">
            <w:pPr>
              <w:spacing w:after="0" w:line="240" w:lineRule="auto"/>
              <w:rPr>
                <w:rFonts w:ascii="Times New Roman" w:eastAsia="Calibri" w:hAnsi="Times New Roman" w:cs="Times New Roman"/>
                <w:b/>
                <w:bCs/>
                <w:sz w:val="28"/>
                <w:szCs w:val="28"/>
              </w:rPr>
            </w:pPr>
            <w:r w:rsidRPr="00EB4C34">
              <w:rPr>
                <w:rFonts w:ascii="Times New Roman" w:eastAsia="Calibri" w:hAnsi="Times New Roman" w:cs="Times New Roman"/>
                <w:b/>
                <w:bCs/>
                <w:sz w:val="28"/>
                <w:szCs w:val="28"/>
              </w:rPr>
              <w:t>Знать:</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w:t>
            </w:r>
            <w:r w:rsidR="00B52856">
              <w:rPr>
                <w:rFonts w:ascii="Times New Roman" w:eastAsia="Times New Roman" w:hAnsi="Times New Roman" w:cs="Times New Roman"/>
                <w:sz w:val="28"/>
                <w:szCs w:val="28"/>
                <w:lang w:eastAsia="ru-RU"/>
              </w:rPr>
              <w:t>с</w:t>
            </w:r>
            <w:r w:rsidRPr="00EB4C34">
              <w:rPr>
                <w:rFonts w:ascii="Times New Roman" w:eastAsia="Times New Roman" w:hAnsi="Times New Roman" w:cs="Times New Roman"/>
                <w:sz w:val="28"/>
                <w:szCs w:val="28"/>
                <w:lang w:eastAsia="ru-RU"/>
              </w:rPr>
              <w:t>ущность стандартизации, нормативно-правовую и организационную основу деятельности в области стандартизации</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-Цели, порядок разработки и содержание технических регламентов</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-организационно-правовые основы государственного контроля и надзора за соблюдением требований технических регламентов</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Times New Roman" w:hAnsi="Times New Roman" w:cs="Times New Roman"/>
                <w:sz w:val="28"/>
                <w:szCs w:val="28"/>
                <w:lang w:eastAsia="ru-RU"/>
              </w:rPr>
              <w:t>-цели, принципы и формы подтверждения соответствия</w:t>
            </w:r>
          </w:p>
          <w:p w:rsidR="006E6934" w:rsidRPr="00EB4C34" w:rsidRDefault="006E6934" w:rsidP="006E6934">
            <w:pPr>
              <w:rPr>
                <w:rFonts w:ascii="Times New Roman CYR" w:eastAsia="Calibri" w:hAnsi="Times New Roman CYR" w:cs="Times New Roman CYR"/>
                <w:b/>
                <w:bCs/>
                <w:sz w:val="28"/>
                <w:szCs w:val="28"/>
              </w:rPr>
            </w:pPr>
            <w:r w:rsidRPr="00EB4C34">
              <w:rPr>
                <w:rFonts w:ascii="Times New Roman" w:eastAsia="Times New Roman" w:hAnsi="Times New Roman" w:cs="Times New Roman"/>
                <w:sz w:val="28"/>
                <w:szCs w:val="28"/>
                <w:lang w:eastAsia="ru-RU"/>
              </w:rPr>
              <w:t>-правовую, научную, организационную и техническую основы метрологического обеспечения деятельности</w:t>
            </w:r>
          </w:p>
          <w:p w:rsidR="006E6934" w:rsidRPr="00EB4C34" w:rsidRDefault="006E6934" w:rsidP="00B75A7D">
            <w:pPr>
              <w:spacing w:after="0" w:line="240" w:lineRule="auto"/>
              <w:rPr>
                <w:rFonts w:ascii="Calibri" w:eastAsia="Calibri" w:hAnsi="Calibri" w:cs="Calibri"/>
                <w:sz w:val="28"/>
                <w:szCs w:val="28"/>
              </w:rPr>
            </w:pPr>
            <w:r w:rsidRPr="00EB4C34">
              <w:rPr>
                <w:rFonts w:ascii="Times New Roman" w:eastAsia="Calibri" w:hAnsi="Times New Roman" w:cs="Times New Roman"/>
                <w:b/>
                <w:bCs/>
                <w:sz w:val="28"/>
                <w:szCs w:val="28"/>
              </w:rPr>
              <w:t>Уметь:</w:t>
            </w:r>
          </w:p>
          <w:p w:rsidR="006E6934" w:rsidRPr="00EB4C34" w:rsidRDefault="006E6934" w:rsidP="006E6934">
            <w:pPr>
              <w:rPr>
                <w:rFonts w:ascii="Times New Roman" w:eastAsia="Calibri" w:hAnsi="Times New Roman" w:cs="Times New Roman"/>
                <w:sz w:val="28"/>
                <w:szCs w:val="28"/>
              </w:rPr>
            </w:pPr>
            <w:r w:rsidRPr="00EB4C34">
              <w:rPr>
                <w:rFonts w:ascii="Times New Roman" w:eastAsia="Calibri" w:hAnsi="Times New Roman" w:cs="Times New Roman"/>
                <w:sz w:val="28"/>
                <w:szCs w:val="28"/>
              </w:rPr>
              <w:t>-использовать основы метрологии, стандартизации и сертификации в повышении качества продукции и услуг</w:t>
            </w:r>
          </w:p>
          <w:p w:rsidR="006E6934" w:rsidRPr="00EB4C34" w:rsidRDefault="006E6934" w:rsidP="006E6934">
            <w:pPr>
              <w:rPr>
                <w:rFonts w:ascii="Times New Roman" w:eastAsia="Calibri" w:hAnsi="Times New Roman" w:cs="Times New Roman"/>
                <w:sz w:val="28"/>
                <w:szCs w:val="28"/>
              </w:rPr>
            </w:pPr>
            <w:r w:rsidRPr="00EB4C34">
              <w:rPr>
                <w:rFonts w:ascii="Times New Roman" w:eastAsia="Calibri" w:hAnsi="Times New Roman" w:cs="Times New Roman"/>
                <w:sz w:val="28"/>
                <w:szCs w:val="28"/>
              </w:rPr>
              <w:t xml:space="preserve">-применять основные положения технического регулирования  нормативные документы по стандартизации, сертификации, декларированию соответствия в конкретных областях авиационной деятельности </w:t>
            </w:r>
          </w:p>
          <w:p w:rsidR="006E6934" w:rsidRPr="00EB4C34" w:rsidRDefault="006E6934" w:rsidP="006E6934">
            <w:pPr>
              <w:spacing w:after="0" w:line="240" w:lineRule="auto"/>
              <w:rPr>
                <w:rFonts w:ascii="Times New Roman" w:eastAsia="Calibri" w:hAnsi="Times New Roman" w:cs="Times New Roman"/>
                <w:b/>
                <w:bCs/>
                <w:sz w:val="28"/>
                <w:szCs w:val="28"/>
              </w:rPr>
            </w:pPr>
            <w:r w:rsidRPr="00EB4C34">
              <w:rPr>
                <w:rFonts w:ascii="Times New Roman" w:eastAsia="Calibri" w:hAnsi="Times New Roman" w:cs="Times New Roman"/>
                <w:b/>
                <w:bCs/>
                <w:sz w:val="28"/>
                <w:szCs w:val="28"/>
              </w:rPr>
              <w:t>Владеть:</w:t>
            </w:r>
          </w:p>
          <w:p w:rsidR="006E6934" w:rsidRPr="00EB4C34" w:rsidRDefault="006E6934" w:rsidP="006E6934">
            <w:pPr>
              <w:spacing w:after="0" w:line="240" w:lineRule="auto"/>
              <w:ind w:right="-57"/>
              <w:contextualSpacing/>
              <w:rPr>
                <w:rFonts w:ascii="Times New Roman" w:eastAsia="Times New Roman" w:hAnsi="Times New Roman" w:cs="Times New Roman"/>
                <w:sz w:val="28"/>
                <w:szCs w:val="28"/>
                <w:lang w:eastAsia="ru-RU"/>
              </w:rPr>
            </w:pPr>
            <w:r w:rsidRPr="00EB4C34">
              <w:rPr>
                <w:rFonts w:ascii="Times New Roman" w:eastAsia="Calibri" w:hAnsi="Times New Roman" w:cs="Times New Roman"/>
                <w:sz w:val="28"/>
                <w:szCs w:val="28"/>
              </w:rPr>
              <w:t>-</w:t>
            </w:r>
            <w:r w:rsidRPr="00EB4C34">
              <w:rPr>
                <w:rFonts w:ascii="Times New Roman" w:eastAsia="Times New Roman" w:hAnsi="Times New Roman" w:cs="Times New Roman"/>
                <w:sz w:val="28"/>
                <w:szCs w:val="28"/>
                <w:lang w:eastAsia="ru-RU"/>
              </w:rPr>
              <w:t xml:space="preserve">методами стандартизации, сертификации в системе эффективного управления производственно-хозяйственной деятельностью авиационных предприятий </w:t>
            </w:r>
          </w:p>
          <w:p w:rsidR="009E26DF" w:rsidRPr="00F5737C" w:rsidRDefault="006E6934" w:rsidP="003A7C6C">
            <w:pPr>
              <w:rPr>
                <w:rFonts w:ascii="Times New Roman" w:eastAsia="Times New Roman" w:hAnsi="Times New Roman" w:cs="Times New Roman"/>
                <w:b/>
                <w:bCs/>
                <w:color w:val="C00000"/>
                <w:sz w:val="28"/>
                <w:szCs w:val="28"/>
                <w:lang w:eastAsia="ru-RU"/>
              </w:rPr>
            </w:pPr>
            <w:r w:rsidRPr="00EB4C34">
              <w:rPr>
                <w:rFonts w:ascii="Times New Roman" w:eastAsia="Times New Roman" w:hAnsi="Times New Roman" w:cs="Times New Roman"/>
                <w:sz w:val="28"/>
                <w:szCs w:val="28"/>
                <w:lang w:eastAsia="ru-RU"/>
              </w:rPr>
              <w:t>-навыками использования основных положений технического регулирования и управления качеством в практической деятельности</w:t>
            </w:r>
          </w:p>
        </w:tc>
      </w:tr>
    </w:tbl>
    <w:p w:rsidR="009E26DF" w:rsidRPr="00F5737C" w:rsidRDefault="009E26DF"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9E26DF" w:rsidRDefault="009E26DF"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B75A7D" w:rsidRPr="00F5737C" w:rsidRDefault="00B75A7D"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p>
    <w:p w:rsidR="009E26DF" w:rsidRPr="00F5737C" w:rsidRDefault="009E26DF"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4 Объем дисциплины и виды учебной работы</w:t>
      </w:r>
    </w:p>
    <w:p w:rsidR="009E26DF" w:rsidRPr="00F5737C" w:rsidRDefault="009E26DF" w:rsidP="009E26DF">
      <w:pPr>
        <w:tabs>
          <w:tab w:val="left" w:pos="284"/>
          <w:tab w:val="right" w:leader="underscore" w:pos="9356"/>
        </w:tabs>
        <w:spacing w:after="0" w:line="240" w:lineRule="auto"/>
        <w:ind w:right="-1" w:firstLine="567"/>
        <w:jc w:val="both"/>
        <w:rPr>
          <w:rFonts w:ascii="Times New Roman" w:eastAsia="Times New Roman" w:hAnsi="Times New Roman" w:cs="Times New Roman"/>
          <w:b/>
          <w:bCs/>
          <w:sz w:val="28"/>
          <w:szCs w:val="28"/>
          <w:lang w:eastAsia="ru-RU"/>
        </w:rPr>
      </w:pPr>
    </w:p>
    <w:p w:rsidR="009E26DF" w:rsidRPr="00F5737C" w:rsidRDefault="009E26DF" w:rsidP="009E26DF">
      <w:pPr>
        <w:tabs>
          <w:tab w:val="num" w:pos="756"/>
        </w:tabs>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Общая трудоемкость дисциплины составляет </w:t>
      </w:r>
      <w:r w:rsidR="00042CE7" w:rsidRPr="00F5737C">
        <w:rPr>
          <w:rFonts w:ascii="Times New Roman" w:eastAsia="Times New Roman" w:hAnsi="Times New Roman" w:cs="Times New Roman"/>
          <w:sz w:val="28"/>
          <w:szCs w:val="28"/>
          <w:lang w:eastAsia="ru-RU"/>
        </w:rPr>
        <w:t>3</w:t>
      </w:r>
      <w:r w:rsidRPr="00F5737C">
        <w:rPr>
          <w:rFonts w:ascii="Times New Roman" w:eastAsia="Times New Roman" w:hAnsi="Times New Roman" w:cs="Times New Roman"/>
          <w:sz w:val="28"/>
          <w:szCs w:val="28"/>
          <w:lang w:eastAsia="ru-RU"/>
        </w:rPr>
        <w:t xml:space="preserve"> зачетные единицы </w:t>
      </w:r>
      <w:r w:rsidR="00042CE7" w:rsidRPr="00F5737C">
        <w:rPr>
          <w:rFonts w:ascii="Times New Roman" w:eastAsia="Times New Roman" w:hAnsi="Times New Roman" w:cs="Times New Roman"/>
          <w:sz w:val="28"/>
          <w:szCs w:val="28"/>
          <w:lang w:eastAsia="ru-RU"/>
        </w:rPr>
        <w:t>108</w:t>
      </w:r>
      <w:r w:rsidR="00904A84" w:rsidRPr="00F5737C">
        <w:rPr>
          <w:rFonts w:ascii="Times New Roman" w:eastAsia="Times New Roman" w:hAnsi="Times New Roman" w:cs="Times New Roman"/>
          <w:sz w:val="28"/>
          <w:szCs w:val="28"/>
          <w:lang w:eastAsia="ru-RU"/>
        </w:rPr>
        <w:t xml:space="preserve"> академических часов</w:t>
      </w:r>
      <w:r w:rsidRPr="00F5737C">
        <w:rPr>
          <w:rFonts w:ascii="Times New Roman" w:eastAsia="Times New Roman" w:hAnsi="Times New Roman" w:cs="Times New Roman"/>
          <w:sz w:val="28"/>
          <w:szCs w:val="28"/>
          <w:lang w:eastAsia="ru-RU"/>
        </w:rPr>
        <w:t xml:space="preserve">. </w:t>
      </w: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8"/>
        <w:gridCol w:w="1242"/>
        <w:gridCol w:w="1418"/>
      </w:tblGrid>
      <w:tr w:rsidR="009E26DF" w:rsidRPr="00F5737C" w:rsidTr="007F45FC">
        <w:trPr>
          <w:trHeight w:val="323"/>
          <w:jc w:val="center"/>
        </w:trPr>
        <w:tc>
          <w:tcPr>
            <w:tcW w:w="5358" w:type="dxa"/>
            <w:vMerge w:val="restart"/>
            <w:vAlign w:val="center"/>
          </w:tcPr>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 xml:space="preserve">Наименование </w:t>
            </w:r>
          </w:p>
        </w:tc>
        <w:tc>
          <w:tcPr>
            <w:tcW w:w="1242" w:type="dxa"/>
            <w:vMerge w:val="restart"/>
          </w:tcPr>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Всего часов</w:t>
            </w:r>
          </w:p>
        </w:tc>
        <w:tc>
          <w:tcPr>
            <w:tcW w:w="1418" w:type="dxa"/>
            <w:vAlign w:val="center"/>
          </w:tcPr>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Семестры</w:t>
            </w:r>
          </w:p>
        </w:tc>
      </w:tr>
      <w:tr w:rsidR="009E26DF" w:rsidRPr="00F5737C" w:rsidTr="007F45FC">
        <w:trPr>
          <w:trHeight w:val="322"/>
          <w:jc w:val="center"/>
        </w:trPr>
        <w:tc>
          <w:tcPr>
            <w:tcW w:w="5358" w:type="dxa"/>
            <w:vMerge/>
            <w:vAlign w:val="center"/>
          </w:tcPr>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p>
        </w:tc>
        <w:tc>
          <w:tcPr>
            <w:tcW w:w="1242" w:type="dxa"/>
            <w:vMerge/>
          </w:tcPr>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p>
        </w:tc>
        <w:tc>
          <w:tcPr>
            <w:tcW w:w="1418" w:type="dxa"/>
          </w:tcPr>
          <w:p w:rsidR="009E26DF" w:rsidRPr="00F5737C" w:rsidRDefault="00AF2E2C" w:rsidP="009E26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9E26DF" w:rsidRPr="00F5737C" w:rsidTr="007F45FC">
        <w:trPr>
          <w:jc w:val="center"/>
        </w:trPr>
        <w:tc>
          <w:tcPr>
            <w:tcW w:w="5358" w:type="dxa"/>
          </w:tcPr>
          <w:p w:rsidR="009E26DF" w:rsidRPr="00F5737C" w:rsidRDefault="009E26DF" w:rsidP="009E26DF">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Общая трудоемкость дисциплины</w:t>
            </w:r>
          </w:p>
        </w:tc>
        <w:tc>
          <w:tcPr>
            <w:tcW w:w="1242" w:type="dxa"/>
          </w:tcPr>
          <w:p w:rsidR="009E26DF" w:rsidRPr="00F5737C" w:rsidRDefault="00605F30"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108</w:t>
            </w:r>
          </w:p>
        </w:tc>
        <w:tc>
          <w:tcPr>
            <w:tcW w:w="1418" w:type="dxa"/>
          </w:tcPr>
          <w:p w:rsidR="009E26DF" w:rsidRPr="00F5737C" w:rsidRDefault="00605F30"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108</w:t>
            </w:r>
          </w:p>
        </w:tc>
      </w:tr>
      <w:tr w:rsidR="009E26DF" w:rsidRPr="00F5737C" w:rsidTr="007F45FC">
        <w:trPr>
          <w:jc w:val="center"/>
        </w:trPr>
        <w:tc>
          <w:tcPr>
            <w:tcW w:w="5358" w:type="dxa"/>
          </w:tcPr>
          <w:p w:rsidR="009E26DF" w:rsidRPr="00F5737C" w:rsidRDefault="009E26DF" w:rsidP="009E26DF">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Контактная работа</w:t>
            </w:r>
          </w:p>
        </w:tc>
        <w:tc>
          <w:tcPr>
            <w:tcW w:w="1242" w:type="dxa"/>
          </w:tcPr>
          <w:p w:rsidR="009E26DF" w:rsidRPr="00F5737C" w:rsidRDefault="009E26DF" w:rsidP="00605F30">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r w:rsidR="00605F30" w:rsidRPr="00F5737C">
              <w:rPr>
                <w:rFonts w:ascii="Times New Roman" w:eastAsia="Times New Roman" w:hAnsi="Times New Roman" w:cs="Times New Roman"/>
                <w:sz w:val="28"/>
                <w:szCs w:val="28"/>
                <w:lang w:eastAsia="ru-RU"/>
              </w:rPr>
              <w:t>4</w:t>
            </w:r>
            <w:r w:rsidRPr="00F5737C">
              <w:rPr>
                <w:rFonts w:ascii="Times New Roman" w:eastAsia="Times New Roman" w:hAnsi="Times New Roman" w:cs="Times New Roman"/>
                <w:sz w:val="28"/>
                <w:szCs w:val="28"/>
                <w:lang w:eastAsia="ru-RU"/>
              </w:rPr>
              <w:t>,</w:t>
            </w:r>
            <w:r w:rsidR="00605F30" w:rsidRPr="00F5737C">
              <w:rPr>
                <w:rFonts w:ascii="Times New Roman" w:eastAsia="Times New Roman" w:hAnsi="Times New Roman" w:cs="Times New Roman"/>
                <w:sz w:val="28"/>
                <w:szCs w:val="28"/>
                <w:lang w:eastAsia="ru-RU"/>
              </w:rPr>
              <w:t>5</w:t>
            </w:r>
          </w:p>
        </w:tc>
        <w:tc>
          <w:tcPr>
            <w:tcW w:w="1418" w:type="dxa"/>
          </w:tcPr>
          <w:p w:rsidR="009E26DF" w:rsidRPr="00F5737C" w:rsidRDefault="009E26DF" w:rsidP="00605F30">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r w:rsidR="00605F30" w:rsidRPr="00F5737C">
              <w:rPr>
                <w:rFonts w:ascii="Times New Roman" w:eastAsia="Times New Roman" w:hAnsi="Times New Roman" w:cs="Times New Roman"/>
                <w:sz w:val="28"/>
                <w:szCs w:val="28"/>
                <w:lang w:eastAsia="ru-RU"/>
              </w:rPr>
              <w:t>4</w:t>
            </w:r>
            <w:r w:rsidRPr="00F5737C">
              <w:rPr>
                <w:rFonts w:ascii="Times New Roman" w:eastAsia="Times New Roman" w:hAnsi="Times New Roman" w:cs="Times New Roman"/>
                <w:sz w:val="28"/>
                <w:szCs w:val="28"/>
                <w:lang w:eastAsia="ru-RU"/>
              </w:rPr>
              <w:t>,</w:t>
            </w:r>
            <w:r w:rsidR="00605F30" w:rsidRPr="00F5737C">
              <w:rPr>
                <w:rFonts w:ascii="Times New Roman" w:eastAsia="Times New Roman" w:hAnsi="Times New Roman" w:cs="Times New Roman"/>
                <w:sz w:val="28"/>
                <w:szCs w:val="28"/>
                <w:lang w:eastAsia="ru-RU"/>
              </w:rPr>
              <w:t>5</w:t>
            </w:r>
          </w:p>
        </w:tc>
      </w:tr>
      <w:tr w:rsidR="009E26DF" w:rsidRPr="00F5737C" w:rsidTr="007F45FC">
        <w:trPr>
          <w:jc w:val="center"/>
        </w:trPr>
        <w:tc>
          <w:tcPr>
            <w:tcW w:w="5358" w:type="dxa"/>
          </w:tcPr>
          <w:p w:rsidR="009E26DF" w:rsidRPr="00F5737C" w:rsidRDefault="009E26DF" w:rsidP="009E26DF">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лекции,</w:t>
            </w:r>
          </w:p>
        </w:tc>
        <w:tc>
          <w:tcPr>
            <w:tcW w:w="1242" w:type="dxa"/>
          </w:tcPr>
          <w:p w:rsidR="009E26DF" w:rsidRPr="00F5737C" w:rsidRDefault="00605F30"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14</w:t>
            </w:r>
          </w:p>
        </w:tc>
        <w:tc>
          <w:tcPr>
            <w:tcW w:w="1418" w:type="dxa"/>
          </w:tcPr>
          <w:p w:rsidR="009E26DF" w:rsidRPr="00F5737C" w:rsidRDefault="00605F30"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14</w:t>
            </w: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практические занятия,</w:t>
            </w:r>
          </w:p>
        </w:tc>
        <w:tc>
          <w:tcPr>
            <w:tcW w:w="1242"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28</w:t>
            </w: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28</w:t>
            </w: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семинары,</w:t>
            </w:r>
          </w:p>
        </w:tc>
        <w:tc>
          <w:tcPr>
            <w:tcW w:w="1242"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лабораторные работы,</w:t>
            </w:r>
          </w:p>
        </w:tc>
        <w:tc>
          <w:tcPr>
            <w:tcW w:w="1242"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val="en-US" w:eastAsia="ru-RU"/>
              </w:rPr>
            </w:pP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val="en-US" w:eastAsia="ru-RU"/>
              </w:rPr>
            </w:pP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курсовой проект (работа)</w:t>
            </w:r>
          </w:p>
        </w:tc>
        <w:tc>
          <w:tcPr>
            <w:tcW w:w="1242"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другие виды аудиторных занятий.</w:t>
            </w:r>
          </w:p>
        </w:tc>
        <w:tc>
          <w:tcPr>
            <w:tcW w:w="1242"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Самостоятельная работа студента</w:t>
            </w:r>
          </w:p>
        </w:tc>
        <w:tc>
          <w:tcPr>
            <w:tcW w:w="1242"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30</w:t>
            </w: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30</w:t>
            </w: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Контрольные работы</w:t>
            </w:r>
          </w:p>
        </w:tc>
        <w:tc>
          <w:tcPr>
            <w:tcW w:w="1242" w:type="dxa"/>
            <w:vAlign w:val="center"/>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val="en-US" w:eastAsia="ru-RU"/>
              </w:rPr>
            </w:pP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в том числе контактная работа</w:t>
            </w:r>
          </w:p>
        </w:tc>
        <w:tc>
          <w:tcPr>
            <w:tcW w:w="1242"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CC1F1C">
              <w:rPr>
                <w:rFonts w:ascii="Times New Roman" w:eastAsia="Times New Roman" w:hAnsi="Times New Roman" w:cs="Times New Roman"/>
                <w:sz w:val="28"/>
                <w:szCs w:val="28"/>
                <w:lang w:eastAsia="ru-RU"/>
              </w:rPr>
              <w:t>Промежуточная аттестация</w:t>
            </w:r>
          </w:p>
        </w:tc>
        <w:tc>
          <w:tcPr>
            <w:tcW w:w="1242"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36</w:t>
            </w: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36</w:t>
            </w: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контактная работа</w:t>
            </w:r>
          </w:p>
        </w:tc>
        <w:tc>
          <w:tcPr>
            <w:tcW w:w="1242"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2,5</w:t>
            </w: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2,5</w:t>
            </w:r>
          </w:p>
        </w:tc>
      </w:tr>
      <w:tr w:rsidR="00B8356E" w:rsidRPr="00F5737C" w:rsidTr="007F45FC">
        <w:trPr>
          <w:jc w:val="center"/>
        </w:trPr>
        <w:tc>
          <w:tcPr>
            <w:tcW w:w="5358" w:type="dxa"/>
          </w:tcPr>
          <w:p w:rsidR="00B8356E" w:rsidRPr="00F5737C" w:rsidRDefault="00B8356E" w:rsidP="00B8356E">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самостоятельная работа по подготовке к экзамену </w:t>
            </w:r>
          </w:p>
        </w:tc>
        <w:tc>
          <w:tcPr>
            <w:tcW w:w="1242" w:type="dxa"/>
            <w:vAlign w:val="center"/>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33,5</w:t>
            </w:r>
          </w:p>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экзамен</w:t>
            </w:r>
          </w:p>
        </w:tc>
        <w:tc>
          <w:tcPr>
            <w:tcW w:w="1418" w:type="dxa"/>
          </w:tcPr>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33</w:t>
            </w:r>
            <w:r w:rsidR="000828D6">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5</w:t>
            </w:r>
          </w:p>
          <w:p w:rsidR="00B8356E" w:rsidRPr="00F5737C" w:rsidRDefault="00B8356E" w:rsidP="00B8356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экзамен</w:t>
            </w:r>
          </w:p>
        </w:tc>
      </w:tr>
    </w:tbl>
    <w:p w:rsidR="009E26DF" w:rsidRDefault="009E26DF" w:rsidP="009E26DF">
      <w:pPr>
        <w:spacing w:after="0" w:line="240" w:lineRule="auto"/>
        <w:jc w:val="center"/>
        <w:rPr>
          <w:rFonts w:ascii="Times New Roman" w:eastAsia="Times New Roman" w:hAnsi="Times New Roman" w:cs="Times New Roman"/>
          <w:sz w:val="28"/>
          <w:szCs w:val="28"/>
          <w:lang w:eastAsia="ru-RU"/>
        </w:rPr>
      </w:pPr>
    </w:p>
    <w:p w:rsidR="003A7C6C" w:rsidRPr="00F5737C" w:rsidRDefault="003A7C6C" w:rsidP="009E26DF">
      <w:pPr>
        <w:spacing w:after="0" w:line="240" w:lineRule="auto"/>
        <w:jc w:val="center"/>
        <w:rPr>
          <w:rFonts w:ascii="Times New Roman" w:eastAsia="Times New Roman" w:hAnsi="Times New Roman" w:cs="Times New Roman"/>
          <w:sz w:val="28"/>
          <w:szCs w:val="28"/>
          <w:lang w:eastAsia="ru-RU"/>
        </w:rPr>
      </w:pPr>
    </w:p>
    <w:p w:rsidR="009E26DF" w:rsidRPr="00F5737C" w:rsidRDefault="009E26DF" w:rsidP="009E26DF">
      <w:pPr>
        <w:tabs>
          <w:tab w:val="left" w:pos="284"/>
          <w:tab w:val="right" w:leader="underscore" w:pos="9356"/>
        </w:tabs>
        <w:spacing w:after="0" w:line="240" w:lineRule="auto"/>
        <w:ind w:firstLine="567"/>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5 Содержание дис</w:t>
      </w:r>
      <w:r w:rsidR="007F45FC">
        <w:rPr>
          <w:rFonts w:ascii="Times New Roman" w:eastAsia="Times New Roman" w:hAnsi="Times New Roman" w:cs="Times New Roman"/>
          <w:b/>
          <w:bCs/>
          <w:sz w:val="28"/>
          <w:szCs w:val="28"/>
          <w:lang w:eastAsia="ru-RU"/>
        </w:rPr>
        <w:t xml:space="preserve">циплины </w:t>
      </w: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5.1 Соотнесения тем дисциплины и формируемых компетенций</w:t>
      </w: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850"/>
        <w:gridCol w:w="1134"/>
        <w:gridCol w:w="1134"/>
        <w:gridCol w:w="1247"/>
        <w:gridCol w:w="720"/>
      </w:tblGrid>
      <w:tr w:rsidR="00B52856" w:rsidRPr="00F5737C" w:rsidTr="00B52856">
        <w:trPr>
          <w:cantSplit/>
          <w:trHeight w:val="521"/>
          <w:tblHeader/>
        </w:trPr>
        <w:tc>
          <w:tcPr>
            <w:tcW w:w="4140" w:type="dxa"/>
            <w:vMerge w:val="restart"/>
            <w:vAlign w:val="center"/>
          </w:tcPr>
          <w:p w:rsidR="00B52856" w:rsidRPr="00F5737C" w:rsidRDefault="00B52856" w:rsidP="007F45FC">
            <w:pPr>
              <w:tabs>
                <w:tab w:val="right" w:leader="underscore" w:pos="9639"/>
              </w:tabs>
              <w:spacing w:after="0" w:line="26" w:lineRule="atLeast"/>
              <w:jc w:val="center"/>
              <w:rPr>
                <w:rFonts w:ascii="Times New Roman" w:eastAsia="Times New Roman" w:hAnsi="Times New Roman" w:cs="Times New Roman"/>
                <w:smallCaps/>
                <w:sz w:val="28"/>
                <w:szCs w:val="28"/>
              </w:rPr>
            </w:pPr>
            <w:r w:rsidRPr="00F5737C">
              <w:rPr>
                <w:rFonts w:ascii="Times New Roman" w:eastAsia="Times New Roman" w:hAnsi="Times New Roman" w:cs="Times New Roman"/>
                <w:smallCaps/>
                <w:sz w:val="28"/>
                <w:szCs w:val="28"/>
              </w:rPr>
              <w:t>Темы дисциплины</w:t>
            </w:r>
          </w:p>
        </w:tc>
        <w:tc>
          <w:tcPr>
            <w:tcW w:w="850" w:type="dxa"/>
            <w:vMerge w:val="restart"/>
            <w:textDirection w:val="btLr"/>
            <w:vAlign w:val="center"/>
          </w:tcPr>
          <w:p w:rsidR="00B52856" w:rsidRPr="00F5737C" w:rsidRDefault="00B52856" w:rsidP="009E26DF">
            <w:pPr>
              <w:tabs>
                <w:tab w:val="right" w:leader="underscore" w:pos="9639"/>
              </w:tabs>
              <w:spacing w:after="0" w:line="26" w:lineRule="atLeast"/>
              <w:ind w:left="113" w:right="113"/>
              <w:jc w:val="center"/>
              <w:rPr>
                <w:rFonts w:ascii="Times New Roman" w:eastAsia="Times New Roman" w:hAnsi="Times New Roman" w:cs="Times New Roman"/>
                <w:smallCaps/>
                <w:sz w:val="28"/>
                <w:szCs w:val="28"/>
              </w:rPr>
            </w:pPr>
            <w:r w:rsidRPr="00F5737C">
              <w:rPr>
                <w:rFonts w:ascii="Times New Roman" w:eastAsia="Times New Roman" w:hAnsi="Times New Roman" w:cs="Times New Roman"/>
                <w:smallCaps/>
                <w:sz w:val="28"/>
                <w:szCs w:val="28"/>
              </w:rPr>
              <w:t>Количество часов</w:t>
            </w:r>
          </w:p>
        </w:tc>
        <w:tc>
          <w:tcPr>
            <w:tcW w:w="2268" w:type="dxa"/>
            <w:gridSpan w:val="2"/>
          </w:tcPr>
          <w:p w:rsidR="00B52856" w:rsidRDefault="00B52856" w:rsidP="009E26DF">
            <w:pPr>
              <w:spacing w:after="0" w:line="240" w:lineRule="auto"/>
              <w:jc w:val="center"/>
              <w:rPr>
                <w:rFonts w:ascii="Times New Roman" w:hAnsi="Times New Roman" w:cs="Times New Roman"/>
                <w:sz w:val="28"/>
                <w:szCs w:val="28"/>
                <w:lang w:val="en-US"/>
              </w:rPr>
            </w:pPr>
            <w:r w:rsidRPr="00F5737C">
              <w:rPr>
                <w:rFonts w:ascii="Times New Roman" w:hAnsi="Times New Roman" w:cs="Times New Roman"/>
                <w:sz w:val="28"/>
                <w:szCs w:val="28"/>
              </w:rPr>
              <w:t>Компетенции</w:t>
            </w:r>
          </w:p>
          <w:p w:rsidR="00B52856" w:rsidRPr="000828D6" w:rsidRDefault="00B52856" w:rsidP="009E26DF">
            <w:pPr>
              <w:spacing w:after="0" w:line="240" w:lineRule="auto"/>
              <w:jc w:val="center"/>
              <w:rPr>
                <w:rFonts w:ascii="Times New Roman" w:eastAsia="Times New Roman" w:hAnsi="Times New Roman" w:cs="Times New Roman"/>
                <w:sz w:val="28"/>
                <w:szCs w:val="28"/>
                <w:lang w:eastAsia="ru-RU"/>
              </w:rPr>
            </w:pPr>
          </w:p>
        </w:tc>
        <w:tc>
          <w:tcPr>
            <w:tcW w:w="1247" w:type="dxa"/>
            <w:vMerge w:val="restart"/>
            <w:textDirection w:val="btLr"/>
            <w:vAlign w:val="center"/>
          </w:tcPr>
          <w:p w:rsidR="00B52856" w:rsidRPr="00F5737C" w:rsidRDefault="00B52856" w:rsidP="00F5737C">
            <w:pPr>
              <w:spacing w:after="0" w:line="240" w:lineRule="auto"/>
              <w:ind w:left="113" w:right="113"/>
              <w:jc w:val="center"/>
              <w:rPr>
                <w:rFonts w:ascii="Times New Roman" w:eastAsia="Times New Roman" w:hAnsi="Times New Roman" w:cs="Times New Roman"/>
                <w:sz w:val="28"/>
                <w:szCs w:val="28"/>
                <w:lang w:eastAsia="ru-RU"/>
              </w:rPr>
            </w:pPr>
            <w:r w:rsidRPr="00F5737C">
              <w:rPr>
                <w:rFonts w:ascii="Times New Roman" w:hAnsi="Times New Roman" w:cs="Times New Roman"/>
                <w:iCs/>
                <w:sz w:val="28"/>
                <w:szCs w:val="28"/>
              </w:rPr>
              <w:t>Образовательные технологии</w:t>
            </w:r>
          </w:p>
        </w:tc>
        <w:tc>
          <w:tcPr>
            <w:tcW w:w="720" w:type="dxa"/>
            <w:vMerge w:val="restart"/>
            <w:textDirection w:val="btLr"/>
            <w:vAlign w:val="center"/>
          </w:tcPr>
          <w:p w:rsidR="00B52856" w:rsidRPr="00F5737C" w:rsidRDefault="00B52856" w:rsidP="00F5737C">
            <w:pPr>
              <w:spacing w:after="0" w:line="240" w:lineRule="auto"/>
              <w:ind w:left="113" w:right="113"/>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Оценочные средства</w:t>
            </w:r>
          </w:p>
        </w:tc>
      </w:tr>
      <w:tr w:rsidR="00B52856" w:rsidRPr="00F5737C" w:rsidTr="00B52856">
        <w:trPr>
          <w:cantSplit/>
          <w:trHeight w:val="1805"/>
          <w:tblHeader/>
        </w:trPr>
        <w:tc>
          <w:tcPr>
            <w:tcW w:w="4140" w:type="dxa"/>
            <w:vMerge/>
          </w:tcPr>
          <w:p w:rsidR="00B52856" w:rsidRPr="00F5737C" w:rsidRDefault="00B52856" w:rsidP="009E26DF">
            <w:pPr>
              <w:spacing w:after="0" w:line="240" w:lineRule="auto"/>
              <w:rPr>
                <w:rFonts w:ascii="Times New Roman" w:eastAsia="Times New Roman" w:hAnsi="Times New Roman" w:cs="Times New Roman"/>
                <w:color w:val="C00000"/>
                <w:sz w:val="28"/>
                <w:szCs w:val="28"/>
                <w:lang w:eastAsia="ru-RU"/>
              </w:rPr>
            </w:pPr>
          </w:p>
        </w:tc>
        <w:tc>
          <w:tcPr>
            <w:tcW w:w="850" w:type="dxa"/>
            <w:vMerge/>
            <w:vAlign w:val="center"/>
          </w:tcPr>
          <w:p w:rsidR="00B52856" w:rsidRPr="00F5737C" w:rsidRDefault="00B52856" w:rsidP="009E26DF">
            <w:pPr>
              <w:spacing w:after="0" w:line="240" w:lineRule="auto"/>
              <w:jc w:val="center"/>
              <w:rPr>
                <w:rFonts w:ascii="Times New Roman" w:eastAsia="Times New Roman" w:hAnsi="Times New Roman" w:cs="Times New Roman"/>
                <w:color w:val="C00000"/>
                <w:sz w:val="28"/>
                <w:szCs w:val="28"/>
                <w:lang w:eastAsia="ru-RU"/>
              </w:rPr>
            </w:pPr>
          </w:p>
        </w:tc>
        <w:tc>
          <w:tcPr>
            <w:tcW w:w="1134" w:type="dxa"/>
            <w:textDirection w:val="btLr"/>
            <w:vAlign w:val="center"/>
          </w:tcPr>
          <w:p w:rsidR="00B52856" w:rsidRPr="00F5737C" w:rsidRDefault="00B52856" w:rsidP="00B30E82">
            <w:pPr>
              <w:spacing w:after="0" w:line="240" w:lineRule="auto"/>
              <w:ind w:left="113"/>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82</w:t>
            </w:r>
          </w:p>
        </w:tc>
        <w:tc>
          <w:tcPr>
            <w:tcW w:w="1134" w:type="dxa"/>
            <w:textDirection w:val="btLr"/>
            <w:vAlign w:val="center"/>
          </w:tcPr>
          <w:p w:rsidR="00B52856" w:rsidRPr="00F5737C" w:rsidRDefault="00B52856" w:rsidP="00B30E82">
            <w:pPr>
              <w:spacing w:after="0" w:line="240" w:lineRule="auto"/>
              <w:ind w:left="113" w:right="113"/>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87</w:t>
            </w:r>
          </w:p>
          <w:p w:rsidR="00B52856" w:rsidRPr="00F5737C" w:rsidRDefault="00B52856" w:rsidP="00904A84">
            <w:pPr>
              <w:spacing w:after="0" w:line="240" w:lineRule="auto"/>
              <w:ind w:left="113" w:right="113"/>
              <w:jc w:val="center"/>
              <w:rPr>
                <w:rFonts w:ascii="Times New Roman" w:eastAsia="Times New Roman" w:hAnsi="Times New Roman" w:cs="Times New Roman"/>
                <w:sz w:val="28"/>
                <w:szCs w:val="28"/>
                <w:lang w:eastAsia="ru-RU"/>
              </w:rPr>
            </w:pPr>
          </w:p>
        </w:tc>
        <w:tc>
          <w:tcPr>
            <w:tcW w:w="1247" w:type="dxa"/>
            <w:vMerge/>
          </w:tcPr>
          <w:p w:rsidR="00B52856" w:rsidRPr="00F5737C" w:rsidRDefault="00B52856" w:rsidP="009E26DF">
            <w:pPr>
              <w:spacing w:after="0" w:line="240" w:lineRule="auto"/>
              <w:jc w:val="center"/>
              <w:rPr>
                <w:rFonts w:ascii="Times New Roman" w:eastAsia="Times New Roman" w:hAnsi="Times New Roman" w:cs="Times New Roman"/>
                <w:sz w:val="28"/>
                <w:szCs w:val="28"/>
                <w:lang w:eastAsia="ru-RU"/>
              </w:rPr>
            </w:pPr>
          </w:p>
        </w:tc>
        <w:tc>
          <w:tcPr>
            <w:tcW w:w="720" w:type="dxa"/>
            <w:vMerge/>
            <w:vAlign w:val="center"/>
          </w:tcPr>
          <w:p w:rsidR="00B52856" w:rsidRPr="00F5737C" w:rsidRDefault="00B52856" w:rsidP="009E26DF">
            <w:pPr>
              <w:spacing w:after="0" w:line="240" w:lineRule="auto"/>
              <w:jc w:val="center"/>
              <w:rPr>
                <w:rFonts w:ascii="Times New Roman" w:eastAsia="Times New Roman" w:hAnsi="Times New Roman" w:cs="Times New Roman"/>
                <w:sz w:val="28"/>
                <w:szCs w:val="28"/>
                <w:lang w:eastAsia="ru-RU"/>
              </w:rPr>
            </w:pPr>
          </w:p>
        </w:tc>
      </w:tr>
      <w:tr w:rsidR="00B30E82" w:rsidRPr="00F5737C" w:rsidTr="00B52856">
        <w:trPr>
          <w:trHeight w:val="207"/>
        </w:trPr>
        <w:tc>
          <w:tcPr>
            <w:tcW w:w="4140" w:type="dxa"/>
          </w:tcPr>
          <w:p w:rsidR="00B30E82" w:rsidRPr="00F5737C" w:rsidRDefault="00B30E82"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1. Основные понятия. Роль метрологии, стандартизации, сертификации, технического регулирования в повышении качества продукции.</w:t>
            </w:r>
          </w:p>
        </w:tc>
        <w:tc>
          <w:tcPr>
            <w:tcW w:w="85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12</w:t>
            </w:r>
          </w:p>
        </w:tc>
        <w:tc>
          <w:tcPr>
            <w:tcW w:w="1134" w:type="dxa"/>
            <w:vAlign w:val="center"/>
          </w:tcPr>
          <w:p w:rsidR="00B30E82" w:rsidRPr="00F5737C" w:rsidRDefault="00B30E82" w:rsidP="009E26DF">
            <w:pPr>
              <w:spacing w:after="0" w:line="240" w:lineRule="auto"/>
              <w:ind w:left="-108"/>
              <w:jc w:val="center"/>
              <w:rPr>
                <w:rFonts w:ascii="Times New Roman" w:eastAsia="Times New Roman" w:hAnsi="Times New Roman" w:cs="Times New Roman"/>
                <w:sz w:val="28"/>
                <w:szCs w:val="28"/>
                <w:lang w:eastAsia="ru-RU"/>
              </w:rPr>
            </w:pP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F56BC3" w:rsidP="00B52856">
            <w:pPr>
              <w:spacing w:after="0" w:line="240" w:lineRule="auto"/>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 xml:space="preserve">ВК, </w:t>
            </w:r>
            <w:r w:rsidR="00B57301">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 </w:t>
            </w:r>
            <w:r w:rsidR="00B57301">
              <w:rPr>
                <w:rFonts w:ascii="Times New Roman" w:eastAsia="Times New Roman" w:hAnsi="Times New Roman" w:cs="Times New Roman"/>
                <w:sz w:val="28"/>
                <w:szCs w:val="28"/>
                <w:lang w:eastAsia="ru-RU"/>
              </w:rPr>
              <w:t>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У</w:t>
            </w:r>
          </w:p>
        </w:tc>
      </w:tr>
      <w:tr w:rsidR="00B30E82" w:rsidRPr="00F5737C" w:rsidTr="00B52856">
        <w:trPr>
          <w:trHeight w:val="207"/>
        </w:trPr>
        <w:tc>
          <w:tcPr>
            <w:tcW w:w="4140" w:type="dxa"/>
          </w:tcPr>
          <w:p w:rsidR="00B30E82" w:rsidRPr="00F5737C" w:rsidRDefault="00B30E82"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2. Методологические основы стандартизации.</w:t>
            </w:r>
          </w:p>
        </w:tc>
        <w:tc>
          <w:tcPr>
            <w:tcW w:w="850" w:type="dxa"/>
            <w:vAlign w:val="center"/>
          </w:tcPr>
          <w:p w:rsidR="00B30E82" w:rsidRPr="00F5737C" w:rsidRDefault="00B30E82" w:rsidP="002C1E1A">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B30E82" w:rsidRPr="00F5737C" w:rsidRDefault="00B30E82" w:rsidP="00977365">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B57301"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B57301">
              <w:rPr>
                <w:rFonts w:ascii="Times New Roman" w:eastAsia="Times New Roman" w:hAnsi="Times New Roman" w:cs="Times New Roman"/>
                <w:sz w:val="28"/>
                <w:szCs w:val="28"/>
                <w:lang w:eastAsia="ru-RU"/>
              </w:rPr>
              <w:t>, Д</w:t>
            </w:r>
          </w:p>
        </w:tc>
      </w:tr>
      <w:tr w:rsidR="00B30E82" w:rsidRPr="00F5737C" w:rsidTr="00B52856">
        <w:trPr>
          <w:trHeight w:val="207"/>
        </w:trPr>
        <w:tc>
          <w:tcPr>
            <w:tcW w:w="4140" w:type="dxa"/>
          </w:tcPr>
          <w:p w:rsidR="00B30E82" w:rsidRPr="00F5737C" w:rsidRDefault="00B30E82" w:rsidP="00544376">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3. Нормативные документы по стандартизации (международные, региональные, национальные)</w:t>
            </w:r>
          </w:p>
        </w:tc>
        <w:tc>
          <w:tcPr>
            <w:tcW w:w="85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B30E82" w:rsidRPr="00F5737C" w:rsidRDefault="00B30E82" w:rsidP="005B6222">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B57301"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B57301">
              <w:rPr>
                <w:rFonts w:ascii="Times New Roman" w:eastAsia="Times New Roman" w:hAnsi="Times New Roman" w:cs="Times New Roman"/>
                <w:sz w:val="28"/>
                <w:szCs w:val="28"/>
                <w:lang w:eastAsia="ru-RU"/>
              </w:rPr>
              <w:t>, Д</w:t>
            </w:r>
          </w:p>
        </w:tc>
      </w:tr>
      <w:tr w:rsidR="00B30E82" w:rsidRPr="00F5737C" w:rsidTr="00B52856">
        <w:trPr>
          <w:trHeight w:val="207"/>
        </w:trPr>
        <w:tc>
          <w:tcPr>
            <w:tcW w:w="4140" w:type="dxa"/>
          </w:tcPr>
          <w:p w:rsidR="00B30E82" w:rsidRPr="00F5737C" w:rsidRDefault="00B30E82" w:rsidP="006333A3">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Тема 4. Оценка соответствия и сертификация. </w:t>
            </w:r>
          </w:p>
        </w:tc>
        <w:tc>
          <w:tcPr>
            <w:tcW w:w="85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B30E82" w:rsidRPr="00F5737C" w:rsidRDefault="00B30E82" w:rsidP="005B6222">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9963D0"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9963D0">
              <w:rPr>
                <w:rFonts w:ascii="Times New Roman" w:eastAsia="Times New Roman" w:hAnsi="Times New Roman" w:cs="Times New Roman"/>
                <w:sz w:val="28"/>
                <w:szCs w:val="28"/>
                <w:lang w:eastAsia="ru-RU"/>
              </w:rPr>
              <w:t>, Д</w:t>
            </w:r>
          </w:p>
        </w:tc>
      </w:tr>
      <w:tr w:rsidR="00B30E82" w:rsidRPr="00F5737C" w:rsidTr="00B52856">
        <w:trPr>
          <w:trHeight w:val="207"/>
        </w:trPr>
        <w:tc>
          <w:tcPr>
            <w:tcW w:w="4140" w:type="dxa"/>
          </w:tcPr>
          <w:p w:rsidR="00B30E82" w:rsidRPr="00F5737C" w:rsidRDefault="00B30E82"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Тема 5. Организационно-методические принципы сертификации.</w:t>
            </w:r>
          </w:p>
          <w:p w:rsidR="00B30E82" w:rsidRPr="00F5737C" w:rsidRDefault="00B30E82" w:rsidP="009E26DF">
            <w:pPr>
              <w:spacing w:after="0" w:line="240" w:lineRule="auto"/>
              <w:ind w:firstLine="292"/>
              <w:rPr>
                <w:rFonts w:ascii="Times New Roman" w:eastAsia="Times New Roman" w:hAnsi="Times New Roman" w:cs="Times New Roman"/>
                <w:sz w:val="28"/>
                <w:szCs w:val="28"/>
                <w:lang w:eastAsia="ru-RU"/>
              </w:rPr>
            </w:pPr>
          </w:p>
        </w:tc>
        <w:tc>
          <w:tcPr>
            <w:tcW w:w="850" w:type="dxa"/>
            <w:vAlign w:val="center"/>
          </w:tcPr>
          <w:p w:rsidR="00B30E82" w:rsidRPr="00F5737C" w:rsidRDefault="00B30E82"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134" w:type="dxa"/>
            <w:vAlign w:val="center"/>
          </w:tcPr>
          <w:p w:rsidR="00B30E82" w:rsidRPr="00F5737C" w:rsidRDefault="00B30E82"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B30E82" w:rsidRPr="00F5737C" w:rsidRDefault="004219A5"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B30E82" w:rsidRPr="00F5737C">
              <w:rPr>
                <w:rFonts w:ascii="Times New Roman" w:eastAsia="Times New Roman" w:hAnsi="Times New Roman" w:cs="Times New Roman"/>
                <w:sz w:val="28"/>
                <w:szCs w:val="28"/>
                <w:lang w:eastAsia="ru-RU"/>
              </w:rPr>
              <w:t>, СРС</w:t>
            </w:r>
          </w:p>
        </w:tc>
        <w:tc>
          <w:tcPr>
            <w:tcW w:w="720" w:type="dxa"/>
            <w:vAlign w:val="center"/>
          </w:tcPr>
          <w:p w:rsidR="00B30E82" w:rsidRPr="00F5737C" w:rsidRDefault="00B30E82"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4219A5">
              <w:rPr>
                <w:rFonts w:ascii="Times New Roman" w:eastAsia="Times New Roman" w:hAnsi="Times New Roman" w:cs="Times New Roman"/>
                <w:sz w:val="28"/>
                <w:szCs w:val="28"/>
                <w:lang w:eastAsia="ru-RU"/>
              </w:rPr>
              <w:t>, Д</w:t>
            </w:r>
          </w:p>
        </w:tc>
      </w:tr>
      <w:tr w:rsidR="00CE6851" w:rsidRPr="00F5737C" w:rsidTr="00B52856">
        <w:trPr>
          <w:trHeight w:val="207"/>
        </w:trPr>
        <w:tc>
          <w:tcPr>
            <w:tcW w:w="4140" w:type="dxa"/>
          </w:tcPr>
          <w:p w:rsidR="00CE6851" w:rsidRPr="00F5737C" w:rsidRDefault="00CE6851" w:rsidP="002F1991">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6. Метрология. Средства измерений. Погрешности. Измерений.</w:t>
            </w:r>
          </w:p>
          <w:p w:rsidR="00CE6851" w:rsidRPr="00F5737C" w:rsidRDefault="00CE6851" w:rsidP="002F1991">
            <w:pPr>
              <w:spacing w:after="0" w:line="240" w:lineRule="auto"/>
              <w:rPr>
                <w:rFonts w:ascii="Times New Roman" w:eastAsia="Times New Roman" w:hAnsi="Times New Roman" w:cs="Times New Roman"/>
                <w:sz w:val="28"/>
                <w:szCs w:val="28"/>
                <w:lang w:eastAsia="ru-RU"/>
              </w:rPr>
            </w:pPr>
          </w:p>
        </w:tc>
        <w:tc>
          <w:tcPr>
            <w:tcW w:w="850" w:type="dxa"/>
            <w:vAlign w:val="center"/>
          </w:tcPr>
          <w:p w:rsidR="00CE6851" w:rsidRPr="00F5737C" w:rsidRDefault="00CE6851"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CE6851" w:rsidRPr="00F5737C" w:rsidRDefault="00CE6851"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134" w:type="dxa"/>
            <w:vAlign w:val="center"/>
          </w:tcPr>
          <w:p w:rsidR="00CE6851" w:rsidRPr="00F5737C" w:rsidRDefault="00CE6851"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CE6851" w:rsidRPr="00F5737C" w:rsidRDefault="00F56BC3" w:rsidP="00DA6D35">
            <w:pPr>
              <w:spacing w:after="0" w:line="240" w:lineRule="auto"/>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 xml:space="preserve">ВК, </w:t>
            </w:r>
            <w:r w:rsidR="005F75BF">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sidR="005F75BF">
              <w:rPr>
                <w:rFonts w:ascii="Times New Roman" w:eastAsia="Times New Roman" w:hAnsi="Times New Roman" w:cs="Times New Roman"/>
                <w:sz w:val="28"/>
                <w:szCs w:val="28"/>
                <w:lang w:eastAsia="ru-RU"/>
              </w:rPr>
              <w:t xml:space="preserve"> ПЗ</w:t>
            </w:r>
            <w:r w:rsidR="00CE6851" w:rsidRPr="00F5737C">
              <w:rPr>
                <w:rFonts w:ascii="Times New Roman" w:eastAsia="Times New Roman" w:hAnsi="Times New Roman" w:cs="Times New Roman"/>
                <w:sz w:val="28"/>
                <w:szCs w:val="28"/>
                <w:lang w:eastAsia="ru-RU"/>
              </w:rPr>
              <w:t>, СРС</w:t>
            </w:r>
          </w:p>
        </w:tc>
        <w:tc>
          <w:tcPr>
            <w:tcW w:w="720" w:type="dxa"/>
            <w:vAlign w:val="center"/>
          </w:tcPr>
          <w:p w:rsidR="00CE6851" w:rsidRPr="00F5737C" w:rsidRDefault="00CE6851"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У</w:t>
            </w:r>
            <w:r w:rsidR="005F75BF">
              <w:rPr>
                <w:rFonts w:ascii="Times New Roman" w:eastAsia="Times New Roman" w:hAnsi="Times New Roman" w:cs="Times New Roman"/>
                <w:sz w:val="28"/>
                <w:szCs w:val="28"/>
                <w:lang w:eastAsia="ru-RU"/>
              </w:rPr>
              <w:t>, Д</w:t>
            </w:r>
          </w:p>
        </w:tc>
      </w:tr>
      <w:tr w:rsidR="00CE6851" w:rsidRPr="00F5737C" w:rsidTr="00B52856">
        <w:trPr>
          <w:trHeight w:val="207"/>
        </w:trPr>
        <w:tc>
          <w:tcPr>
            <w:tcW w:w="4140" w:type="dxa"/>
          </w:tcPr>
          <w:p w:rsidR="00CE6851" w:rsidRPr="00F5737C" w:rsidRDefault="00CE6851" w:rsidP="0052608C">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7.  Функции государственного метрологического контроля.</w:t>
            </w:r>
          </w:p>
        </w:tc>
        <w:tc>
          <w:tcPr>
            <w:tcW w:w="850" w:type="dxa"/>
            <w:vAlign w:val="center"/>
          </w:tcPr>
          <w:p w:rsidR="00CE6851" w:rsidRPr="00F5737C" w:rsidRDefault="00CE6851"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w:t>
            </w:r>
          </w:p>
        </w:tc>
        <w:tc>
          <w:tcPr>
            <w:tcW w:w="1134" w:type="dxa"/>
            <w:vAlign w:val="center"/>
          </w:tcPr>
          <w:p w:rsidR="00CE6851" w:rsidRPr="00F5737C" w:rsidRDefault="00CE6851"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134" w:type="dxa"/>
            <w:vAlign w:val="center"/>
          </w:tcPr>
          <w:p w:rsidR="00CE6851" w:rsidRPr="00F5737C" w:rsidRDefault="00CE6851" w:rsidP="00904A84">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w:t>
            </w:r>
          </w:p>
        </w:tc>
        <w:tc>
          <w:tcPr>
            <w:tcW w:w="1247" w:type="dxa"/>
            <w:vAlign w:val="center"/>
          </w:tcPr>
          <w:p w:rsidR="00CE6851" w:rsidRPr="00F5737C" w:rsidRDefault="005F3410" w:rsidP="00DA6D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Л,</w:t>
            </w:r>
            <w:r w:rsidR="00B52856">
              <w:rPr>
                <w:rFonts w:ascii="Times New Roman" w:eastAsia="Times New Roman" w:hAnsi="Times New Roman" w:cs="Times New Roman"/>
                <w:sz w:val="28"/>
                <w:szCs w:val="28"/>
                <w:lang w:eastAsia="ru-RU"/>
              </w:rPr>
              <w:t xml:space="preserve"> ИЛ,</w:t>
            </w:r>
            <w:r>
              <w:rPr>
                <w:rFonts w:ascii="Times New Roman" w:eastAsia="Times New Roman" w:hAnsi="Times New Roman" w:cs="Times New Roman"/>
                <w:sz w:val="28"/>
                <w:szCs w:val="28"/>
                <w:lang w:eastAsia="ru-RU"/>
              </w:rPr>
              <w:t xml:space="preserve"> ПЗ</w:t>
            </w:r>
            <w:r w:rsidR="00CE6851" w:rsidRPr="00F5737C">
              <w:rPr>
                <w:rFonts w:ascii="Times New Roman" w:eastAsia="Times New Roman" w:hAnsi="Times New Roman" w:cs="Times New Roman"/>
                <w:sz w:val="28"/>
                <w:szCs w:val="28"/>
                <w:lang w:eastAsia="ru-RU"/>
              </w:rPr>
              <w:t>, СРС</w:t>
            </w:r>
          </w:p>
        </w:tc>
        <w:tc>
          <w:tcPr>
            <w:tcW w:w="720" w:type="dxa"/>
            <w:vAlign w:val="center"/>
          </w:tcPr>
          <w:p w:rsidR="00CE6851" w:rsidRPr="00F5737C" w:rsidRDefault="00CE6851" w:rsidP="009E26DF">
            <w:pPr>
              <w:spacing w:after="0" w:line="240" w:lineRule="auto"/>
              <w:jc w:val="center"/>
              <w:rPr>
                <w:rFonts w:ascii="Times New Roman" w:eastAsia="Times New Roman" w:hAnsi="Times New Roman" w:cs="Times New Roman"/>
                <w:sz w:val="24"/>
                <w:szCs w:val="24"/>
                <w:lang w:eastAsia="ru-RU"/>
              </w:rPr>
            </w:pPr>
            <w:r w:rsidRPr="00F5737C">
              <w:rPr>
                <w:rFonts w:ascii="Times New Roman" w:eastAsia="Times New Roman" w:hAnsi="Times New Roman" w:cs="Times New Roman"/>
                <w:sz w:val="28"/>
                <w:szCs w:val="28"/>
                <w:lang w:eastAsia="ru-RU"/>
              </w:rPr>
              <w:t>У</w:t>
            </w:r>
            <w:r w:rsidR="005F3410">
              <w:rPr>
                <w:rFonts w:ascii="Times New Roman" w:eastAsia="Times New Roman" w:hAnsi="Times New Roman" w:cs="Times New Roman"/>
                <w:sz w:val="28"/>
                <w:szCs w:val="28"/>
                <w:lang w:eastAsia="ru-RU"/>
              </w:rPr>
              <w:t>, Д</w:t>
            </w:r>
          </w:p>
        </w:tc>
      </w:tr>
      <w:tr w:rsidR="003A7C6C" w:rsidRPr="00F5737C" w:rsidTr="00B52856">
        <w:trPr>
          <w:trHeight w:val="207"/>
        </w:trPr>
        <w:tc>
          <w:tcPr>
            <w:tcW w:w="4140" w:type="dxa"/>
          </w:tcPr>
          <w:p w:rsidR="003A7C6C" w:rsidRPr="00F5737C" w:rsidRDefault="003A7C6C" w:rsidP="005260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за 8 семестр</w:t>
            </w:r>
          </w:p>
        </w:tc>
        <w:tc>
          <w:tcPr>
            <w:tcW w:w="850" w:type="dxa"/>
            <w:vAlign w:val="center"/>
          </w:tcPr>
          <w:p w:rsidR="003A7C6C" w:rsidRPr="00F5737C" w:rsidRDefault="003A7C6C" w:rsidP="009E26D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134" w:type="dxa"/>
            <w:vAlign w:val="center"/>
          </w:tcPr>
          <w:p w:rsidR="003A7C6C" w:rsidRPr="00F5737C" w:rsidRDefault="003A7C6C" w:rsidP="00904A84">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3A7C6C" w:rsidRPr="00F5737C" w:rsidRDefault="003A7C6C" w:rsidP="00904A84">
            <w:pPr>
              <w:spacing w:after="0" w:line="240" w:lineRule="auto"/>
              <w:jc w:val="center"/>
              <w:rPr>
                <w:rFonts w:ascii="Times New Roman" w:eastAsia="Times New Roman" w:hAnsi="Times New Roman" w:cs="Times New Roman"/>
                <w:sz w:val="28"/>
                <w:szCs w:val="28"/>
                <w:lang w:eastAsia="ru-RU"/>
              </w:rPr>
            </w:pPr>
          </w:p>
        </w:tc>
        <w:tc>
          <w:tcPr>
            <w:tcW w:w="1247" w:type="dxa"/>
            <w:vAlign w:val="center"/>
          </w:tcPr>
          <w:p w:rsidR="003A7C6C" w:rsidRDefault="003A7C6C" w:rsidP="00DA6D35">
            <w:pPr>
              <w:spacing w:after="0" w:line="240" w:lineRule="auto"/>
              <w:rPr>
                <w:rFonts w:ascii="Times New Roman" w:eastAsia="Times New Roman" w:hAnsi="Times New Roman" w:cs="Times New Roman"/>
                <w:sz w:val="28"/>
                <w:szCs w:val="28"/>
                <w:lang w:eastAsia="ru-RU"/>
              </w:rPr>
            </w:pPr>
          </w:p>
        </w:tc>
        <w:tc>
          <w:tcPr>
            <w:tcW w:w="720" w:type="dxa"/>
            <w:vAlign w:val="center"/>
          </w:tcPr>
          <w:p w:rsidR="003A7C6C" w:rsidRPr="00F5737C" w:rsidRDefault="003A7C6C" w:rsidP="009E26DF">
            <w:pPr>
              <w:spacing w:after="0" w:line="240" w:lineRule="auto"/>
              <w:jc w:val="center"/>
              <w:rPr>
                <w:rFonts w:ascii="Times New Roman" w:eastAsia="Times New Roman" w:hAnsi="Times New Roman" w:cs="Times New Roman"/>
                <w:sz w:val="28"/>
                <w:szCs w:val="28"/>
                <w:lang w:eastAsia="ru-RU"/>
              </w:rPr>
            </w:pPr>
          </w:p>
        </w:tc>
      </w:tr>
      <w:tr w:rsidR="00CE6851" w:rsidRPr="00F5737C" w:rsidTr="00B52856">
        <w:trPr>
          <w:trHeight w:val="207"/>
        </w:trPr>
        <w:tc>
          <w:tcPr>
            <w:tcW w:w="4140" w:type="dxa"/>
          </w:tcPr>
          <w:p w:rsidR="00CE6851" w:rsidRPr="00F5737C" w:rsidRDefault="00CE6851" w:rsidP="009E26DF">
            <w:pPr>
              <w:tabs>
                <w:tab w:val="left" w:pos="708"/>
                <w:tab w:val="right" w:leader="underscore" w:pos="9639"/>
              </w:tabs>
              <w:spacing w:after="0" w:line="240" w:lineRule="auto"/>
              <w:rPr>
                <w:rFonts w:ascii="Times New Roman" w:eastAsia="Times New Roman" w:hAnsi="Times New Roman" w:cs="Times New Roman"/>
                <w:b/>
                <w:sz w:val="28"/>
                <w:szCs w:val="28"/>
                <w:lang w:eastAsia="ru-RU"/>
              </w:rPr>
            </w:pPr>
            <w:r w:rsidRPr="00F5737C">
              <w:rPr>
                <w:rFonts w:ascii="Times New Roman" w:hAnsi="Times New Roman" w:cs="Times New Roman"/>
                <w:sz w:val="28"/>
                <w:szCs w:val="28"/>
              </w:rPr>
              <w:t>Промежуточная аттестация (самостоятельная работа по подготовке к экзамену)</w:t>
            </w:r>
          </w:p>
        </w:tc>
        <w:tc>
          <w:tcPr>
            <w:tcW w:w="850" w:type="dxa"/>
            <w:vAlign w:val="center"/>
          </w:tcPr>
          <w:p w:rsidR="00CE6851" w:rsidRPr="003A7C6C" w:rsidRDefault="005F0E4E" w:rsidP="009E26DF">
            <w:pPr>
              <w:spacing w:after="0" w:line="240" w:lineRule="auto"/>
              <w:jc w:val="center"/>
              <w:rPr>
                <w:rFonts w:ascii="Times New Roman" w:eastAsia="Times New Roman" w:hAnsi="Times New Roman" w:cs="Times New Roman"/>
                <w:b/>
                <w:sz w:val="28"/>
                <w:szCs w:val="28"/>
                <w:lang w:eastAsia="ru-RU"/>
              </w:rPr>
            </w:pPr>
            <w:r w:rsidRPr="003A7C6C">
              <w:rPr>
                <w:rFonts w:ascii="Times New Roman" w:eastAsia="Times New Roman" w:hAnsi="Times New Roman" w:cs="Times New Roman"/>
                <w:b/>
                <w:sz w:val="28"/>
                <w:szCs w:val="28"/>
                <w:lang w:eastAsia="ru-RU"/>
              </w:rPr>
              <w:t>36</w:t>
            </w:r>
          </w:p>
        </w:tc>
        <w:tc>
          <w:tcPr>
            <w:tcW w:w="1134" w:type="dxa"/>
            <w:vAlign w:val="center"/>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1134" w:type="dxa"/>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1247" w:type="dxa"/>
          </w:tcPr>
          <w:p w:rsidR="00CE6851" w:rsidRPr="00F5737C" w:rsidRDefault="00CE6851" w:rsidP="007C21A9">
            <w:pPr>
              <w:spacing w:after="0" w:line="240" w:lineRule="auto"/>
              <w:jc w:val="both"/>
              <w:rPr>
                <w:rFonts w:ascii="Times New Roman" w:eastAsia="Times New Roman" w:hAnsi="Times New Roman" w:cs="Times New Roman"/>
                <w:sz w:val="28"/>
                <w:szCs w:val="28"/>
                <w:lang w:eastAsia="ru-RU"/>
              </w:rPr>
            </w:pPr>
          </w:p>
        </w:tc>
        <w:tc>
          <w:tcPr>
            <w:tcW w:w="720" w:type="dxa"/>
            <w:vAlign w:val="center"/>
          </w:tcPr>
          <w:p w:rsidR="00CE6851" w:rsidRPr="00F5737C" w:rsidRDefault="00CE6851" w:rsidP="009E26DF">
            <w:pPr>
              <w:spacing w:after="0" w:line="240" w:lineRule="auto"/>
              <w:ind w:left="-108" w:right="-115"/>
              <w:jc w:val="center"/>
              <w:rPr>
                <w:rFonts w:ascii="Times New Roman" w:eastAsia="Times New Roman" w:hAnsi="Times New Roman" w:cs="Times New Roman"/>
                <w:b/>
                <w:sz w:val="28"/>
                <w:szCs w:val="28"/>
                <w:lang w:eastAsia="ru-RU"/>
              </w:rPr>
            </w:pPr>
          </w:p>
        </w:tc>
      </w:tr>
      <w:tr w:rsidR="00CE6851" w:rsidRPr="00F5737C" w:rsidTr="00B52856">
        <w:trPr>
          <w:trHeight w:val="207"/>
        </w:trPr>
        <w:tc>
          <w:tcPr>
            <w:tcW w:w="4140" w:type="dxa"/>
          </w:tcPr>
          <w:p w:rsidR="00CE6851" w:rsidRPr="00F5737C" w:rsidRDefault="00CE6851" w:rsidP="009E26DF">
            <w:pPr>
              <w:tabs>
                <w:tab w:val="left" w:pos="708"/>
                <w:tab w:val="right" w:leader="underscore" w:pos="9639"/>
              </w:tabs>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Итого по дисциплине:</w:t>
            </w:r>
          </w:p>
        </w:tc>
        <w:tc>
          <w:tcPr>
            <w:tcW w:w="850" w:type="dxa"/>
            <w:vAlign w:val="center"/>
          </w:tcPr>
          <w:p w:rsidR="00CE6851" w:rsidRPr="003A7C6C" w:rsidRDefault="00CE6851" w:rsidP="009E26DF">
            <w:pPr>
              <w:spacing w:after="0" w:line="240" w:lineRule="auto"/>
              <w:jc w:val="center"/>
              <w:rPr>
                <w:rFonts w:ascii="Times New Roman" w:eastAsia="Times New Roman" w:hAnsi="Times New Roman" w:cs="Times New Roman"/>
                <w:b/>
                <w:sz w:val="28"/>
                <w:szCs w:val="28"/>
                <w:lang w:eastAsia="ru-RU"/>
              </w:rPr>
            </w:pPr>
            <w:r w:rsidRPr="003A7C6C">
              <w:rPr>
                <w:rFonts w:ascii="Times New Roman" w:eastAsia="Times New Roman" w:hAnsi="Times New Roman" w:cs="Times New Roman"/>
                <w:b/>
                <w:sz w:val="28"/>
                <w:szCs w:val="28"/>
                <w:lang w:eastAsia="ru-RU"/>
              </w:rPr>
              <w:t>108</w:t>
            </w:r>
          </w:p>
        </w:tc>
        <w:tc>
          <w:tcPr>
            <w:tcW w:w="1134" w:type="dxa"/>
            <w:vAlign w:val="center"/>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1134" w:type="dxa"/>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1247" w:type="dxa"/>
          </w:tcPr>
          <w:p w:rsidR="00CE6851" w:rsidRPr="00F5737C" w:rsidRDefault="00CE6851" w:rsidP="009E26DF">
            <w:pPr>
              <w:spacing w:after="0" w:line="240" w:lineRule="auto"/>
              <w:jc w:val="both"/>
              <w:rPr>
                <w:rFonts w:ascii="Times New Roman" w:eastAsia="Times New Roman" w:hAnsi="Times New Roman" w:cs="Times New Roman"/>
                <w:b/>
                <w:sz w:val="28"/>
                <w:szCs w:val="28"/>
                <w:lang w:eastAsia="ru-RU"/>
              </w:rPr>
            </w:pPr>
          </w:p>
        </w:tc>
        <w:tc>
          <w:tcPr>
            <w:tcW w:w="720" w:type="dxa"/>
            <w:vAlign w:val="center"/>
          </w:tcPr>
          <w:p w:rsidR="00CE6851" w:rsidRPr="00F5737C" w:rsidRDefault="00CE6851" w:rsidP="009E26DF">
            <w:pPr>
              <w:spacing w:after="0" w:line="240" w:lineRule="auto"/>
              <w:ind w:left="-108" w:right="-115"/>
              <w:jc w:val="center"/>
              <w:rPr>
                <w:rFonts w:ascii="Times New Roman" w:eastAsia="Times New Roman" w:hAnsi="Times New Roman" w:cs="Times New Roman"/>
                <w:b/>
                <w:sz w:val="28"/>
                <w:szCs w:val="28"/>
                <w:lang w:eastAsia="ru-RU"/>
              </w:rPr>
            </w:pPr>
          </w:p>
        </w:tc>
      </w:tr>
    </w:tbl>
    <w:p w:rsidR="003A7C6C" w:rsidRDefault="003A7C6C" w:rsidP="00B52856">
      <w:pPr>
        <w:spacing w:after="0"/>
        <w:ind w:firstLine="567"/>
        <w:rPr>
          <w:rFonts w:ascii="Times New Roman" w:eastAsia="Times New Roman" w:hAnsi="Times New Roman" w:cs="Times New Roman"/>
          <w:sz w:val="28"/>
          <w:szCs w:val="28"/>
          <w:lang w:eastAsia="ru-RU"/>
        </w:rPr>
      </w:pPr>
    </w:p>
    <w:p w:rsidR="009E26DF" w:rsidRDefault="00172B0B" w:rsidP="00B52856">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Сокращения: Л − лекция,</w:t>
      </w:r>
      <w:r w:rsidR="00B52856">
        <w:rPr>
          <w:rFonts w:ascii="Times New Roman" w:eastAsia="Times New Roman" w:hAnsi="Times New Roman" w:cs="Times New Roman"/>
          <w:sz w:val="28"/>
          <w:szCs w:val="28"/>
          <w:lang w:eastAsia="ru-RU"/>
        </w:rPr>
        <w:t xml:space="preserve"> ИЛ –</w:t>
      </w:r>
      <w:r w:rsidR="00B52856" w:rsidRPr="00B52856">
        <w:rPr>
          <w:rFonts w:ascii="Times New Roman" w:eastAsia="Times New Roman" w:hAnsi="Times New Roman" w:cs="Times New Roman"/>
          <w:sz w:val="28"/>
          <w:szCs w:val="28"/>
          <w:lang w:eastAsia="ru-RU"/>
        </w:rPr>
        <w:t xml:space="preserve"> и</w:t>
      </w:r>
      <w:r w:rsidR="00B52856">
        <w:rPr>
          <w:rFonts w:ascii="Times New Roman" w:eastAsia="Times New Roman" w:hAnsi="Times New Roman" w:cs="Times New Roman"/>
          <w:sz w:val="28"/>
          <w:szCs w:val="28"/>
          <w:lang w:eastAsia="ru-RU"/>
        </w:rPr>
        <w:t>нтерактивная лекция,</w:t>
      </w:r>
      <w:r>
        <w:rPr>
          <w:rFonts w:ascii="Times New Roman" w:eastAsia="Times New Roman" w:hAnsi="Times New Roman" w:cs="Times New Roman"/>
          <w:sz w:val="28"/>
          <w:szCs w:val="28"/>
          <w:lang w:eastAsia="ru-RU"/>
        </w:rPr>
        <w:t xml:space="preserve"> </w:t>
      </w:r>
      <w:r w:rsidR="00BC682C" w:rsidRPr="00B52856">
        <w:rPr>
          <w:rFonts w:ascii="Times New Roman" w:eastAsia="Times New Roman" w:hAnsi="Times New Roman" w:cs="Times New Roman"/>
          <w:sz w:val="28"/>
          <w:szCs w:val="28"/>
          <w:lang w:eastAsia="ru-RU"/>
        </w:rPr>
        <w:t>ПЗ</w:t>
      </w:r>
      <w:r w:rsidRPr="00B52856">
        <w:rPr>
          <w:rFonts w:ascii="Times New Roman" w:eastAsia="Times New Roman" w:hAnsi="Times New Roman" w:cs="Times New Roman"/>
          <w:sz w:val="28"/>
          <w:szCs w:val="28"/>
          <w:lang w:eastAsia="ru-RU"/>
        </w:rPr>
        <w:t xml:space="preserve"> </w:t>
      </w:r>
      <w:r w:rsidR="00BC682C" w:rsidRPr="00B52856">
        <w:rPr>
          <w:rFonts w:ascii="Times New Roman" w:eastAsia="Times New Roman" w:hAnsi="Times New Roman" w:cs="Times New Roman"/>
          <w:sz w:val="28"/>
          <w:szCs w:val="28"/>
          <w:lang w:eastAsia="ru-RU"/>
        </w:rPr>
        <w:t>–</w:t>
      </w:r>
      <w:r w:rsidRPr="00B52856">
        <w:rPr>
          <w:rFonts w:ascii="Times New Roman" w:eastAsia="Times New Roman" w:hAnsi="Times New Roman" w:cs="Times New Roman"/>
          <w:sz w:val="28"/>
          <w:szCs w:val="28"/>
          <w:lang w:eastAsia="ru-RU"/>
        </w:rPr>
        <w:t xml:space="preserve"> </w:t>
      </w:r>
      <w:r w:rsidR="00BC682C" w:rsidRPr="00B52856">
        <w:rPr>
          <w:rFonts w:ascii="Times New Roman" w:eastAsia="Times New Roman" w:hAnsi="Times New Roman" w:cs="Times New Roman"/>
          <w:sz w:val="28"/>
          <w:szCs w:val="28"/>
          <w:lang w:eastAsia="ru-RU"/>
        </w:rPr>
        <w:t>практическое занятие</w:t>
      </w:r>
      <w:r w:rsidR="0069687A" w:rsidRPr="00B52856">
        <w:rPr>
          <w:rFonts w:ascii="Times New Roman" w:eastAsia="Times New Roman" w:hAnsi="Times New Roman" w:cs="Times New Roman"/>
          <w:sz w:val="28"/>
          <w:szCs w:val="28"/>
          <w:lang w:eastAsia="ru-RU"/>
        </w:rPr>
        <w:t>,</w:t>
      </w:r>
      <w:r w:rsidR="00BC682C" w:rsidRPr="00B52856">
        <w:rPr>
          <w:rFonts w:ascii="Times New Roman" w:eastAsia="Times New Roman" w:hAnsi="Times New Roman" w:cs="Times New Roman"/>
          <w:sz w:val="28"/>
          <w:szCs w:val="28"/>
          <w:lang w:eastAsia="ru-RU"/>
        </w:rPr>
        <w:t xml:space="preserve"> Д</w:t>
      </w:r>
      <w:r w:rsidRPr="00B52856">
        <w:rPr>
          <w:rFonts w:ascii="Times New Roman" w:eastAsia="Times New Roman" w:hAnsi="Times New Roman" w:cs="Times New Roman"/>
          <w:sz w:val="28"/>
          <w:szCs w:val="28"/>
          <w:lang w:eastAsia="ru-RU"/>
        </w:rPr>
        <w:t xml:space="preserve"> – </w:t>
      </w:r>
      <w:r w:rsidR="00BC682C" w:rsidRPr="00B52856">
        <w:rPr>
          <w:rFonts w:ascii="Times New Roman" w:eastAsia="Times New Roman" w:hAnsi="Times New Roman" w:cs="Times New Roman"/>
          <w:sz w:val="28"/>
          <w:szCs w:val="28"/>
          <w:lang w:eastAsia="ru-RU"/>
        </w:rPr>
        <w:t>доклад,</w:t>
      </w:r>
      <w:r w:rsidR="009E26DF" w:rsidRPr="00F5737C">
        <w:rPr>
          <w:rFonts w:ascii="Times New Roman" w:eastAsia="Times New Roman" w:hAnsi="Times New Roman" w:cs="Times New Roman"/>
          <w:sz w:val="28"/>
          <w:szCs w:val="28"/>
          <w:lang w:eastAsia="ru-RU"/>
        </w:rPr>
        <w:t xml:space="preserve"> СРС − самостоятельная работа студента, ВК − входной контроль, </w:t>
      </w:r>
      <w:proofErr w:type="gramStart"/>
      <w:r w:rsidR="009E26DF" w:rsidRPr="00F5737C">
        <w:rPr>
          <w:rFonts w:ascii="Times New Roman" w:eastAsia="Times New Roman" w:hAnsi="Times New Roman" w:cs="Times New Roman"/>
          <w:sz w:val="28"/>
          <w:szCs w:val="28"/>
          <w:lang w:eastAsia="ru-RU"/>
        </w:rPr>
        <w:t>У</w:t>
      </w:r>
      <w:proofErr w:type="gramEnd"/>
      <w:r w:rsidR="009E26DF" w:rsidRPr="00F5737C">
        <w:rPr>
          <w:rFonts w:ascii="Times New Roman" w:eastAsia="Times New Roman" w:hAnsi="Times New Roman" w:cs="Times New Roman"/>
          <w:sz w:val="28"/>
          <w:szCs w:val="28"/>
          <w:lang w:eastAsia="ru-RU"/>
        </w:rPr>
        <w:t xml:space="preserve"> − устный опрос</w:t>
      </w:r>
      <w:r>
        <w:rPr>
          <w:rFonts w:ascii="Times New Roman" w:eastAsia="Times New Roman" w:hAnsi="Times New Roman" w:cs="Times New Roman"/>
          <w:sz w:val="28"/>
          <w:szCs w:val="28"/>
          <w:lang w:eastAsia="ru-RU"/>
        </w:rPr>
        <w:t>.</w:t>
      </w:r>
    </w:p>
    <w:p w:rsidR="00E32BAB" w:rsidRDefault="00E32BAB" w:rsidP="007A3C64">
      <w:pPr>
        <w:spacing w:after="0" w:line="240" w:lineRule="auto"/>
        <w:rPr>
          <w:rFonts w:ascii="Times New Roman" w:eastAsia="Times New Roman" w:hAnsi="Times New Roman" w:cs="Times New Roman"/>
          <w:b/>
          <w:sz w:val="28"/>
          <w:szCs w:val="24"/>
          <w:lang w:eastAsia="ru-RU"/>
        </w:rPr>
      </w:pPr>
    </w:p>
    <w:p w:rsidR="005364D6" w:rsidRPr="00F5737C" w:rsidRDefault="005364D6" w:rsidP="007A3C64">
      <w:pPr>
        <w:spacing w:after="0" w:line="240" w:lineRule="auto"/>
        <w:rPr>
          <w:rFonts w:ascii="Times New Roman" w:eastAsia="Times New Roman" w:hAnsi="Times New Roman" w:cs="Times New Roman"/>
          <w:b/>
          <w:sz w:val="28"/>
          <w:szCs w:val="24"/>
          <w:lang w:eastAsia="ru-RU"/>
        </w:rPr>
      </w:pPr>
    </w:p>
    <w:p w:rsidR="009E26DF" w:rsidRPr="00F5737C" w:rsidRDefault="009E26DF" w:rsidP="009E26DF">
      <w:pPr>
        <w:spacing w:after="0" w:line="240" w:lineRule="auto"/>
        <w:ind w:firstLine="567"/>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5.2 Темы</w:t>
      </w:r>
      <w:r w:rsidR="005364D6">
        <w:rPr>
          <w:rFonts w:ascii="Times New Roman" w:eastAsia="Times New Roman" w:hAnsi="Times New Roman" w:cs="Times New Roman"/>
          <w:b/>
          <w:sz w:val="28"/>
          <w:szCs w:val="24"/>
          <w:lang w:eastAsia="ru-RU"/>
        </w:rPr>
        <w:t xml:space="preserve"> дисциплины</w:t>
      </w:r>
      <w:r w:rsidRPr="00F5737C">
        <w:rPr>
          <w:rFonts w:ascii="Times New Roman" w:eastAsia="Times New Roman" w:hAnsi="Times New Roman" w:cs="Times New Roman"/>
          <w:b/>
          <w:sz w:val="28"/>
          <w:szCs w:val="24"/>
          <w:lang w:eastAsia="ru-RU"/>
        </w:rPr>
        <w:t xml:space="preserve"> и виды занятий</w:t>
      </w:r>
    </w:p>
    <w:p w:rsidR="009E26DF" w:rsidRPr="00F5737C" w:rsidRDefault="009E26DF" w:rsidP="009E26DF">
      <w:pPr>
        <w:spacing w:after="0" w:line="240" w:lineRule="auto"/>
        <w:ind w:firstLine="567"/>
        <w:rPr>
          <w:rFonts w:ascii="Times New Roman" w:eastAsia="Times New Roman" w:hAnsi="Times New Roman" w:cs="Times New Roman"/>
          <w:b/>
          <w:sz w:val="28"/>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67"/>
        <w:gridCol w:w="567"/>
        <w:gridCol w:w="568"/>
        <w:gridCol w:w="567"/>
        <w:gridCol w:w="567"/>
        <w:gridCol w:w="709"/>
        <w:gridCol w:w="1305"/>
      </w:tblGrid>
      <w:tr w:rsidR="003F6BAD" w:rsidRPr="00F5737C" w:rsidTr="003A7C6C">
        <w:trPr>
          <w:tblHeader/>
        </w:trPr>
        <w:tc>
          <w:tcPr>
            <w:tcW w:w="4643"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7F45FC">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Наименование </w:t>
            </w:r>
            <w:r w:rsidR="007F45FC">
              <w:rPr>
                <w:rFonts w:ascii="Times New Roman" w:eastAsia="Times New Roman" w:hAnsi="Times New Roman" w:cs="Times New Roman"/>
                <w:sz w:val="28"/>
                <w:szCs w:val="28"/>
                <w:lang w:eastAsia="ru-RU"/>
              </w:rPr>
              <w:t>темы</w:t>
            </w:r>
            <w:r w:rsidRPr="00F5737C">
              <w:rPr>
                <w:rFonts w:ascii="Times New Roman" w:eastAsia="Times New Roman" w:hAnsi="Times New Roman" w:cs="Times New Roman"/>
                <w:sz w:val="28"/>
                <w:szCs w:val="28"/>
                <w:lang w:eastAsia="ru-RU"/>
              </w:rPr>
              <w:t xml:space="preserve">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Л</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37981" w:rsidP="009E26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ЛР</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СРС</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724742">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Кр</w:t>
            </w:r>
          </w:p>
          <w:p w:rsidR="003F6BAD" w:rsidRPr="00F5737C" w:rsidRDefault="003F6BAD" w:rsidP="00724742">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Ат</w:t>
            </w: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7E08DE"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Контроль</w:t>
            </w: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Всего часов</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1. Основные понятия. Роль метрологии, стандартизации, сертификации, технического регулирования в повышении качества продукции.</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2. Методологические основы стандартизации.</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467C87">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Тема 3. Нормативные документы по стандартизации (международные, </w:t>
            </w:r>
            <w:r w:rsidRPr="00F5737C">
              <w:rPr>
                <w:rFonts w:ascii="Times New Roman" w:eastAsia="Times New Roman" w:hAnsi="Times New Roman" w:cs="Times New Roman"/>
                <w:sz w:val="28"/>
                <w:szCs w:val="28"/>
                <w:lang w:eastAsia="ru-RU"/>
              </w:rPr>
              <w:lastRenderedPageBreak/>
              <w:t>региональные, национальные)</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1701F0">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Тема 4.  Оценка соответствия и сертификация.</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1701F0">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5. Организационно-методические принципы сертификации.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52608C">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6 Метрология. Средства</w:t>
            </w:r>
          </w:p>
          <w:p w:rsidR="003F6BAD" w:rsidRPr="00F5737C" w:rsidRDefault="003F6BAD" w:rsidP="0052608C">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измерений. Погрешности. </w:t>
            </w:r>
            <w:r w:rsidR="00E32BAB" w:rsidRPr="00F5737C">
              <w:rPr>
                <w:rFonts w:ascii="Times New Roman" w:eastAsia="Times New Roman" w:hAnsi="Times New Roman" w:cs="Times New Roman"/>
                <w:sz w:val="28"/>
                <w:szCs w:val="28"/>
                <w:lang w:eastAsia="ru-RU"/>
              </w:rPr>
              <w:t>И</w:t>
            </w:r>
            <w:r w:rsidRPr="00F5737C">
              <w:rPr>
                <w:rFonts w:ascii="Times New Roman" w:eastAsia="Times New Roman" w:hAnsi="Times New Roman" w:cs="Times New Roman"/>
                <w:sz w:val="28"/>
                <w:szCs w:val="28"/>
                <w:lang w:eastAsia="ru-RU"/>
              </w:rPr>
              <w:t>змерений.</w:t>
            </w:r>
          </w:p>
          <w:p w:rsidR="003F6BAD" w:rsidRPr="00F5737C" w:rsidRDefault="003F6BAD" w:rsidP="009E26DF">
            <w:pPr>
              <w:spacing w:after="0" w:line="240" w:lineRule="auto"/>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F6BAD" w:rsidRPr="00F5737C" w:rsidTr="00172B0B">
        <w:tc>
          <w:tcPr>
            <w:tcW w:w="4643"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Тема 7. Функции государственного метрологического контроля.</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E4D69"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8" w:type="dxa"/>
            <w:tcBorders>
              <w:top w:val="single" w:sz="4" w:space="0" w:color="auto"/>
              <w:left w:val="single" w:sz="4" w:space="0" w:color="auto"/>
              <w:bottom w:val="single" w:sz="4" w:space="0" w:color="auto"/>
              <w:right w:val="single" w:sz="4" w:space="0" w:color="auto"/>
            </w:tcBorders>
            <w:vAlign w:val="center"/>
          </w:tcPr>
          <w:p w:rsidR="003F6BAD" w:rsidRPr="00F5737C" w:rsidRDefault="003F6BAD"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F6BAD" w:rsidRPr="00F5737C" w:rsidRDefault="0017369E" w:rsidP="009E26DF">
            <w:pPr>
              <w:tabs>
                <w:tab w:val="left" w:pos="708"/>
                <w:tab w:val="right" w:leader="underscore" w:pos="9639"/>
              </w:tabs>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F6BAD" w:rsidRPr="00F5737C" w:rsidRDefault="003F6BAD" w:rsidP="009E26DF">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F6BAD" w:rsidRPr="00F5737C" w:rsidRDefault="00706842" w:rsidP="00BB73B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572AB" w:rsidRPr="00F5737C" w:rsidTr="00172B0B">
        <w:tc>
          <w:tcPr>
            <w:tcW w:w="4643"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за 8 семестр</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28</w:t>
            </w:r>
          </w:p>
        </w:tc>
        <w:tc>
          <w:tcPr>
            <w:tcW w:w="568"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30</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3572AB" w:rsidRPr="003A7C6C" w:rsidRDefault="003572AB" w:rsidP="003572AB">
            <w:pPr>
              <w:spacing w:after="0" w:line="240" w:lineRule="auto"/>
              <w:jc w:val="center"/>
              <w:rPr>
                <w:rFonts w:ascii="Times New Roman" w:eastAsia="Times New Roman" w:hAnsi="Times New Roman" w:cs="Times New Roman"/>
                <w:b/>
                <w:sz w:val="28"/>
                <w:szCs w:val="28"/>
                <w:lang w:eastAsia="ru-RU"/>
              </w:rPr>
            </w:pPr>
            <w:r w:rsidRPr="003A7C6C">
              <w:rPr>
                <w:rFonts w:ascii="Times New Roman" w:eastAsia="Times New Roman" w:hAnsi="Times New Roman" w:cs="Times New Roman"/>
                <w:b/>
                <w:sz w:val="28"/>
                <w:szCs w:val="28"/>
                <w:lang w:eastAsia="ru-RU"/>
              </w:rPr>
              <w:t>72</w:t>
            </w:r>
          </w:p>
        </w:tc>
      </w:tr>
      <w:tr w:rsidR="003572AB" w:rsidRPr="00F5737C" w:rsidTr="00172B0B">
        <w:tc>
          <w:tcPr>
            <w:tcW w:w="4643"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rPr>
                <w:rFonts w:ascii="Times New Roman" w:eastAsia="Times New Roman" w:hAnsi="Times New Roman" w:cs="Times New Roman"/>
                <w:sz w:val="28"/>
                <w:szCs w:val="28"/>
                <w:lang w:eastAsia="ru-RU"/>
              </w:rPr>
            </w:pPr>
            <w:r w:rsidRPr="00F5737C">
              <w:rPr>
                <w:rFonts w:ascii="Times New Roman" w:hAnsi="Times New Roman" w:cs="Times New Roman"/>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8"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b/>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tcPr>
          <w:p w:rsidR="003572AB" w:rsidRPr="003A7C6C" w:rsidRDefault="003572AB" w:rsidP="003572AB">
            <w:pPr>
              <w:spacing w:after="0" w:line="240" w:lineRule="auto"/>
              <w:jc w:val="center"/>
              <w:rPr>
                <w:rFonts w:ascii="Times New Roman" w:eastAsia="Times New Roman" w:hAnsi="Times New Roman" w:cs="Times New Roman"/>
                <w:b/>
                <w:sz w:val="28"/>
                <w:szCs w:val="28"/>
                <w:lang w:eastAsia="ru-RU"/>
              </w:rPr>
            </w:pPr>
            <w:r w:rsidRPr="003A7C6C">
              <w:rPr>
                <w:rFonts w:ascii="Times New Roman" w:eastAsia="Times New Roman" w:hAnsi="Times New Roman" w:cs="Times New Roman"/>
                <w:b/>
                <w:sz w:val="28"/>
                <w:szCs w:val="28"/>
                <w:lang w:eastAsia="ru-RU"/>
              </w:rPr>
              <w:t>36</w:t>
            </w:r>
          </w:p>
        </w:tc>
      </w:tr>
      <w:tr w:rsidR="003572AB" w:rsidRPr="00F5737C" w:rsidTr="00172B0B">
        <w:tc>
          <w:tcPr>
            <w:tcW w:w="4643"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rPr>
                <w:rFonts w:ascii="Times New Roman" w:hAnsi="Times New Roman" w:cs="Times New Roman"/>
                <w:sz w:val="28"/>
                <w:szCs w:val="28"/>
              </w:rPr>
            </w:pPr>
            <w:r w:rsidRPr="00F5737C">
              <w:rPr>
                <w:rFonts w:ascii="Times New Roman" w:hAnsi="Times New Roman" w:cs="Times New Roman"/>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8"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tabs>
                <w:tab w:val="left" w:pos="708"/>
                <w:tab w:val="right" w:leader="underscore" w:pos="9639"/>
              </w:tabs>
              <w:spacing w:after="0" w:line="240" w:lineRule="auto"/>
              <w:jc w:val="center"/>
              <w:rPr>
                <w:rFonts w:ascii="Times New Roman" w:eastAsia="Times New Roman" w:hAnsi="Times New Roman" w:cs="Times New Roman"/>
                <w:b/>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b/>
                <w:sz w:val="28"/>
                <w:szCs w:val="28"/>
                <w:lang w:eastAsia="ru-RU"/>
              </w:rPr>
            </w:pPr>
          </w:p>
        </w:tc>
        <w:tc>
          <w:tcPr>
            <w:tcW w:w="1305" w:type="dxa"/>
            <w:tcBorders>
              <w:top w:val="single" w:sz="4" w:space="0" w:color="auto"/>
              <w:left w:val="single" w:sz="4" w:space="0" w:color="auto"/>
              <w:bottom w:val="single" w:sz="4" w:space="0" w:color="auto"/>
              <w:right w:val="single" w:sz="4" w:space="0" w:color="auto"/>
            </w:tcBorders>
          </w:tcPr>
          <w:p w:rsidR="003572AB" w:rsidRPr="00F5737C" w:rsidRDefault="003572AB" w:rsidP="003572AB">
            <w:pPr>
              <w:spacing w:after="0" w:line="240" w:lineRule="auto"/>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108</w:t>
            </w:r>
          </w:p>
        </w:tc>
      </w:tr>
    </w:tbl>
    <w:p w:rsidR="0052442D" w:rsidRDefault="0052442D" w:rsidP="009E26DF">
      <w:pPr>
        <w:spacing w:after="0" w:line="240" w:lineRule="auto"/>
        <w:ind w:firstLine="567"/>
        <w:jc w:val="both"/>
        <w:rPr>
          <w:rFonts w:ascii="Times New Roman" w:eastAsia="Times New Roman" w:hAnsi="Times New Roman" w:cs="Times New Roman"/>
          <w:b/>
          <w:sz w:val="28"/>
          <w:szCs w:val="28"/>
          <w:lang w:eastAsia="ru-RU"/>
        </w:rPr>
      </w:pPr>
    </w:p>
    <w:p w:rsidR="00A403CB" w:rsidRPr="00F5737C" w:rsidRDefault="00A403CB"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5364D6" w:rsidP="009E26DF">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Содержание дисциплины </w:t>
      </w:r>
    </w:p>
    <w:p w:rsidR="009E26DF" w:rsidRPr="00F5737C" w:rsidRDefault="009E26DF" w:rsidP="009E26DF">
      <w:pPr>
        <w:spacing w:after="0" w:line="240" w:lineRule="auto"/>
        <w:jc w:val="both"/>
        <w:rPr>
          <w:rFonts w:ascii="Times New Roman" w:eastAsia="Times New Roman" w:hAnsi="Times New Roman" w:cs="Times New Roman"/>
          <w:color w:val="FF0000"/>
          <w:sz w:val="28"/>
          <w:szCs w:val="28"/>
          <w:lang w:eastAsia="ru-RU"/>
        </w:rPr>
      </w:pP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Тема 1.Основные понятия. Роль метрологии, стандартизации, сертификации, технического регулирования</w:t>
      </w:r>
      <w:r w:rsidR="00B52856">
        <w:rPr>
          <w:rFonts w:ascii="Times New Roman" w:eastAsia="Times New Roman" w:hAnsi="Times New Roman" w:cs="Times New Roman"/>
          <w:b/>
          <w:sz w:val="28"/>
          <w:szCs w:val="28"/>
          <w:lang w:eastAsia="ru-RU"/>
        </w:rPr>
        <w:t xml:space="preserve"> в повышении качества продукции</w:t>
      </w:r>
    </w:p>
    <w:p w:rsidR="009E26DF" w:rsidRPr="00F5737C" w:rsidRDefault="009E26DF" w:rsidP="00584AC4">
      <w:pPr>
        <w:spacing w:after="0" w:line="240" w:lineRule="auto"/>
        <w:ind w:firstLine="567"/>
        <w:jc w:val="both"/>
        <w:rPr>
          <w:rFonts w:ascii="Times New Roman" w:eastAsia="Times New Roman" w:hAnsi="Times New Roman" w:cs="Times New Roman"/>
          <w:sz w:val="28"/>
          <w:szCs w:val="28"/>
          <w:lang w:bidi="en-US"/>
        </w:rPr>
      </w:pPr>
      <w:r w:rsidRPr="00F5737C">
        <w:rPr>
          <w:rFonts w:ascii="Times New Roman" w:eastAsia="Times New Roman" w:hAnsi="Times New Roman" w:cs="Times New Roman"/>
          <w:sz w:val="28"/>
          <w:szCs w:val="28"/>
          <w:lang w:eastAsia="ru-RU"/>
        </w:rPr>
        <w:t>Структура дисциплины. Профессиональная значимость дисциплины. Краткая история развития стандартизации, сертификации и метрологии. Этапы реформирования. Цели, принципы</w:t>
      </w:r>
      <w:r w:rsidR="00C70C53" w:rsidRPr="00F5737C">
        <w:rPr>
          <w:rFonts w:ascii="Times New Roman" w:eastAsia="Times New Roman" w:hAnsi="Times New Roman" w:cs="Times New Roman"/>
          <w:sz w:val="28"/>
          <w:szCs w:val="28"/>
          <w:lang w:eastAsia="ru-RU"/>
        </w:rPr>
        <w:t xml:space="preserve">, задачи </w:t>
      </w:r>
      <w:r w:rsidRPr="00F5737C">
        <w:rPr>
          <w:rFonts w:ascii="Times New Roman" w:eastAsia="Times New Roman" w:hAnsi="Times New Roman" w:cs="Times New Roman"/>
          <w:sz w:val="28"/>
          <w:szCs w:val="28"/>
          <w:lang w:eastAsia="ru-RU"/>
        </w:rPr>
        <w:t xml:space="preserve"> технического регулирования.  Цели, порядок разработки и содержание технических регламентов</w:t>
      </w:r>
      <w:r w:rsidRPr="00F5737C">
        <w:rPr>
          <w:rFonts w:ascii="Times New Roman" w:eastAsia="Times New Roman" w:hAnsi="Times New Roman" w:cs="Times New Roman"/>
          <w:sz w:val="28"/>
          <w:szCs w:val="28"/>
          <w:lang w:bidi="en-US"/>
        </w:rPr>
        <w:t xml:space="preserve">. Государственный контроль (надзор) за соблюдением требований технических регламентов. </w:t>
      </w:r>
    </w:p>
    <w:p w:rsidR="009E26DF" w:rsidRPr="00F5737C" w:rsidRDefault="009E26DF" w:rsidP="009E26DF">
      <w:pPr>
        <w:spacing w:after="0" w:line="240" w:lineRule="auto"/>
        <w:ind w:firstLine="567"/>
        <w:rPr>
          <w:rFonts w:ascii="Times New Roman" w:eastAsia="Times New Roman" w:hAnsi="Times New Roman" w:cs="Times New Roman"/>
          <w:sz w:val="28"/>
          <w:szCs w:val="28"/>
          <w:lang w:eastAsia="ru-RU"/>
        </w:rPr>
      </w:pP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Тема 2. Методоло</w:t>
      </w:r>
      <w:r w:rsidR="00B52856">
        <w:rPr>
          <w:rFonts w:ascii="Times New Roman" w:eastAsia="Times New Roman" w:hAnsi="Times New Roman" w:cs="Times New Roman"/>
          <w:b/>
          <w:sz w:val="28"/>
          <w:szCs w:val="28"/>
          <w:lang w:eastAsia="ru-RU"/>
        </w:rPr>
        <w:t>гические основы стандартизации</w:t>
      </w:r>
    </w:p>
    <w:p w:rsidR="009E26DF" w:rsidRPr="00F5737C" w:rsidRDefault="00E32BAB" w:rsidP="00584AC4">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Объекты</w:t>
      </w:r>
      <w:r w:rsidR="009E26DF" w:rsidRPr="00F5737C">
        <w:rPr>
          <w:rFonts w:ascii="Times New Roman" w:eastAsia="Times New Roman" w:hAnsi="Times New Roman" w:cs="Times New Roman"/>
          <w:sz w:val="28"/>
          <w:szCs w:val="28"/>
          <w:lang w:eastAsia="ru-RU"/>
        </w:rPr>
        <w:t xml:space="preserve"> стандартизации.  Аспекты стандартизации, направления. Отличительные особенности транспортной услуги.  Стандартизация характеристик  качества транспортных услуг, основные группы номенклатуры показателей. </w:t>
      </w:r>
      <w:r w:rsidRPr="00F5737C">
        <w:rPr>
          <w:rFonts w:ascii="Times New Roman" w:eastAsia="Times New Roman" w:hAnsi="Times New Roman" w:cs="Times New Roman"/>
          <w:sz w:val="28"/>
          <w:szCs w:val="28"/>
          <w:lang w:eastAsia="ru-RU"/>
        </w:rPr>
        <w:t>Субъекты</w:t>
      </w:r>
      <w:r w:rsidR="009E26DF" w:rsidRPr="00F5737C">
        <w:rPr>
          <w:rFonts w:ascii="Times New Roman" w:eastAsia="Times New Roman" w:hAnsi="Times New Roman" w:cs="Times New Roman"/>
          <w:sz w:val="28"/>
          <w:szCs w:val="28"/>
          <w:lang w:eastAsia="ru-RU"/>
        </w:rPr>
        <w:t xml:space="preserve"> стандартизации: органы и службы. Уровни </w:t>
      </w:r>
      <w:r w:rsidRPr="00F5737C">
        <w:rPr>
          <w:rFonts w:ascii="Times New Roman" w:eastAsia="Times New Roman" w:hAnsi="Times New Roman" w:cs="Times New Roman"/>
          <w:sz w:val="28"/>
          <w:szCs w:val="28"/>
          <w:lang w:eastAsia="ru-RU"/>
        </w:rPr>
        <w:t>субъектов</w:t>
      </w:r>
      <w:r w:rsidR="009E26DF" w:rsidRPr="00F5737C">
        <w:rPr>
          <w:rFonts w:ascii="Times New Roman" w:eastAsia="Times New Roman" w:hAnsi="Times New Roman" w:cs="Times New Roman"/>
          <w:sz w:val="28"/>
          <w:szCs w:val="28"/>
          <w:lang w:eastAsia="ru-RU"/>
        </w:rPr>
        <w:t>: международный, региональный, межгосударственный, национальный. Задачи, цели, функции, принципы стандартизации. Методы  стандартизации в системе эффективного управления производственно-хозяйственной деятельностью авиационных предприятий.</w:t>
      </w: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p>
    <w:p w:rsidR="00602B76" w:rsidRPr="00F5737C" w:rsidRDefault="009E26DF" w:rsidP="00B52856">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Тема 3. Норматив</w:t>
      </w:r>
      <w:r w:rsidR="00B52856">
        <w:rPr>
          <w:rFonts w:ascii="Times New Roman" w:eastAsia="Times New Roman" w:hAnsi="Times New Roman" w:cs="Times New Roman"/>
          <w:b/>
          <w:sz w:val="28"/>
          <w:szCs w:val="28"/>
          <w:lang w:eastAsia="ru-RU"/>
        </w:rPr>
        <w:t>ные документы по стандартизации</w:t>
      </w:r>
    </w:p>
    <w:p w:rsidR="009E26DF" w:rsidRPr="00F5737C" w:rsidRDefault="009E26DF" w:rsidP="00584AC4">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 xml:space="preserve">Категории, виды стандартов, общероссийские классификаторы технико-экономической и социальной информации, нормативные документы по </w:t>
      </w:r>
      <w:r w:rsidRPr="00F5737C">
        <w:rPr>
          <w:rFonts w:ascii="Times New Roman" w:eastAsia="Times New Roman" w:hAnsi="Times New Roman" w:cs="Times New Roman"/>
          <w:sz w:val="28"/>
          <w:szCs w:val="28"/>
          <w:lang w:eastAsia="ru-RU"/>
        </w:rPr>
        <w:lastRenderedPageBreak/>
        <w:t>стандартизации. Порядок разработки, принятия и применения стандартов. Требования к структуре, изложению, оформлению, содержанию. Сущность, цели, задачи  классификации и кодирования  нормативных документов по стандартизации. Классификаторы и указатели нормативных документов. Объекты стандартизации в различных системах стандартов.  Межотраслевые системы (комплексы) стандартов.Особенности нормативного акта и нормативного документа по стандартизации. Стандарты организаций.</w:t>
      </w:r>
    </w:p>
    <w:p w:rsidR="009E26DF" w:rsidRPr="00F5737C" w:rsidRDefault="009E26DF" w:rsidP="00584AC4">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Международная и региональная стандартизация в гражданской авиации. Международные организации Гражданской авиации (ИКАО, ИАТА</w:t>
      </w:r>
      <w:r w:rsidR="00E32BA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Содержание  нормативных документов по </w:t>
      </w:r>
      <w:r w:rsidRPr="00F5737C">
        <w:rPr>
          <w:rFonts w:ascii="Times New Roman" w:eastAsia="Times New Roman" w:hAnsi="Times New Roman" w:cs="Times New Roman"/>
          <w:iCs/>
          <w:sz w:val="28"/>
          <w:szCs w:val="28"/>
          <w:lang w:eastAsia="ru-RU"/>
        </w:rPr>
        <w:t xml:space="preserve">стандартизации </w:t>
      </w:r>
      <w:r w:rsidR="002D57C6" w:rsidRPr="00F5737C">
        <w:rPr>
          <w:rFonts w:ascii="Times New Roman" w:eastAsia="Times New Roman" w:hAnsi="Times New Roman" w:cs="Times New Roman"/>
          <w:iCs/>
          <w:sz w:val="28"/>
          <w:szCs w:val="28"/>
          <w:lang w:eastAsia="ru-RU"/>
        </w:rPr>
        <w:t xml:space="preserve"> И</w:t>
      </w:r>
      <w:r w:rsidRPr="00F5737C">
        <w:rPr>
          <w:rFonts w:ascii="Times New Roman" w:eastAsia="Times New Roman" w:hAnsi="Times New Roman" w:cs="Times New Roman"/>
          <w:iCs/>
          <w:sz w:val="28"/>
          <w:szCs w:val="28"/>
          <w:lang w:val="en-US" w:eastAsia="ru-RU"/>
        </w:rPr>
        <w:t>ATA</w:t>
      </w:r>
      <w:r w:rsidRPr="00F5737C">
        <w:rPr>
          <w:rFonts w:ascii="Times New Roman" w:eastAsia="Times New Roman" w:hAnsi="Times New Roman" w:cs="Times New Roman"/>
          <w:iCs/>
          <w:sz w:val="28"/>
          <w:szCs w:val="28"/>
          <w:lang w:eastAsia="ru-RU"/>
        </w:rPr>
        <w:t xml:space="preserve">. </w:t>
      </w:r>
      <w:r w:rsidRPr="00F5737C">
        <w:rPr>
          <w:rFonts w:ascii="Times New Roman" w:eastAsia="Times New Roman" w:hAnsi="Times New Roman" w:cs="Times New Roman"/>
          <w:sz w:val="28"/>
          <w:szCs w:val="28"/>
          <w:lang w:eastAsia="ru-RU"/>
        </w:rPr>
        <w:t>Национальная система стандартизации.</w:t>
      </w: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 xml:space="preserve">Тема </w:t>
      </w:r>
      <w:r w:rsidR="00F242F1" w:rsidRPr="00F5737C">
        <w:rPr>
          <w:rFonts w:ascii="Times New Roman" w:eastAsia="Times New Roman" w:hAnsi="Times New Roman" w:cs="Times New Roman"/>
          <w:b/>
          <w:sz w:val="28"/>
          <w:szCs w:val="28"/>
          <w:lang w:eastAsia="ru-RU"/>
        </w:rPr>
        <w:t>4</w:t>
      </w:r>
      <w:r w:rsidRPr="00F5737C">
        <w:rPr>
          <w:rFonts w:ascii="Times New Roman" w:eastAsia="Times New Roman" w:hAnsi="Times New Roman" w:cs="Times New Roman"/>
          <w:b/>
          <w:sz w:val="28"/>
          <w:szCs w:val="28"/>
          <w:lang w:eastAsia="ru-RU"/>
        </w:rPr>
        <w:t>.Оце</w:t>
      </w:r>
      <w:r w:rsidR="00B52856">
        <w:rPr>
          <w:rFonts w:ascii="Times New Roman" w:eastAsia="Times New Roman" w:hAnsi="Times New Roman" w:cs="Times New Roman"/>
          <w:b/>
          <w:sz w:val="28"/>
          <w:szCs w:val="28"/>
          <w:lang w:eastAsia="ru-RU"/>
        </w:rPr>
        <w:t>нка соответствия и сертификация</w:t>
      </w:r>
    </w:p>
    <w:p w:rsidR="009E26DF" w:rsidRPr="00F5737C" w:rsidRDefault="009E26DF" w:rsidP="00584AC4">
      <w:pPr>
        <w:widowControl w:val="0"/>
        <w:spacing w:after="0" w:line="240" w:lineRule="auto"/>
        <w:ind w:firstLine="567"/>
        <w:jc w:val="both"/>
        <w:rPr>
          <w:rFonts w:ascii="Times New Roman" w:eastAsia="Times New Roman" w:hAnsi="Times New Roman" w:cs="Times New Roman"/>
          <w:snapToGrid w:val="0"/>
          <w:color w:val="000000"/>
          <w:sz w:val="28"/>
          <w:szCs w:val="28"/>
          <w:lang w:eastAsia="ru-RU"/>
        </w:rPr>
      </w:pPr>
      <w:r w:rsidRPr="00F5737C">
        <w:rPr>
          <w:rFonts w:ascii="Times New Roman" w:eastAsia="Times New Roman" w:hAnsi="Times New Roman" w:cs="Times New Roman"/>
          <w:snapToGrid w:val="0"/>
          <w:color w:val="000000"/>
          <w:sz w:val="28"/>
          <w:szCs w:val="28"/>
          <w:lang w:eastAsia="ru-RU"/>
        </w:rPr>
        <w:t>Формы оценки соответствия (в соответствии с законом «О техническом регулировании»</w:t>
      </w:r>
      <w:r w:rsidR="00E32BAB" w:rsidRPr="00F5737C">
        <w:rPr>
          <w:rFonts w:ascii="Times New Roman" w:eastAsia="Times New Roman" w:hAnsi="Times New Roman" w:cs="Times New Roman"/>
          <w:snapToGrid w:val="0"/>
          <w:color w:val="000000"/>
          <w:sz w:val="28"/>
          <w:szCs w:val="28"/>
          <w:lang w:eastAsia="ru-RU"/>
        </w:rPr>
        <w:t>:</w:t>
      </w:r>
      <w:r w:rsidRPr="00F5737C">
        <w:rPr>
          <w:rFonts w:ascii="Times New Roman" w:eastAsia="Times New Roman" w:hAnsi="Times New Roman" w:cs="Times New Roman"/>
          <w:snapToGrid w:val="0"/>
          <w:color w:val="000000"/>
          <w:sz w:val="28"/>
          <w:szCs w:val="28"/>
          <w:lang w:eastAsia="ru-RU"/>
        </w:rPr>
        <w:t xml:space="preserve"> государственный контроль и надзор, испытания, регистрация, подтверждение соответствия, др.) Основные цели</w:t>
      </w:r>
      <w:r w:rsidR="00E32BAB" w:rsidRPr="00F5737C">
        <w:rPr>
          <w:rFonts w:ascii="Times New Roman" w:eastAsia="Times New Roman" w:hAnsi="Times New Roman" w:cs="Times New Roman"/>
          <w:snapToGrid w:val="0"/>
          <w:color w:val="000000"/>
          <w:sz w:val="28"/>
          <w:szCs w:val="28"/>
          <w:lang w:eastAsia="ru-RU"/>
        </w:rPr>
        <w:t>,</w:t>
      </w:r>
      <w:r w:rsidRPr="00F5737C">
        <w:rPr>
          <w:rFonts w:ascii="Times New Roman" w:eastAsia="Times New Roman" w:hAnsi="Times New Roman" w:cs="Times New Roman"/>
          <w:snapToGrid w:val="0"/>
          <w:color w:val="000000"/>
          <w:sz w:val="28"/>
          <w:szCs w:val="28"/>
          <w:lang w:eastAsia="ru-RU"/>
        </w:rPr>
        <w:t xml:space="preserve"> принципы подтверждения соответствия. Добровольное подтверждение соответствия. Особенности сертификации транспортных услуг. Обязательное подтверждение соответствия: Декларирование соответствия, обязательная сертификация: сертификация авиационной техник</w:t>
      </w:r>
      <w:r w:rsidR="00E32BAB" w:rsidRPr="00F5737C">
        <w:rPr>
          <w:rFonts w:ascii="Times New Roman" w:eastAsia="Times New Roman" w:hAnsi="Times New Roman" w:cs="Times New Roman"/>
          <w:snapToGrid w:val="0"/>
          <w:color w:val="000000"/>
          <w:sz w:val="28"/>
          <w:szCs w:val="28"/>
          <w:lang w:eastAsia="ru-RU"/>
        </w:rPr>
        <w:t>и -</w:t>
      </w:r>
      <w:r w:rsidRPr="00F5737C">
        <w:rPr>
          <w:rFonts w:ascii="Times New Roman" w:eastAsia="Times New Roman" w:hAnsi="Times New Roman" w:cs="Times New Roman"/>
          <w:snapToGrid w:val="0"/>
          <w:color w:val="000000"/>
          <w:sz w:val="28"/>
          <w:szCs w:val="28"/>
          <w:lang w:eastAsia="ru-RU"/>
        </w:rPr>
        <w:t xml:space="preserve"> средство достижения безопасности полетов. Права и обязанности заявителя в области обязательного подтверждения соответствия. </w:t>
      </w:r>
    </w:p>
    <w:p w:rsidR="009E26DF" w:rsidRPr="00F5737C" w:rsidRDefault="009E26DF" w:rsidP="00584AC4">
      <w:pPr>
        <w:widowControl w:val="0"/>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napToGrid w:val="0"/>
          <w:color w:val="000000"/>
          <w:sz w:val="28"/>
          <w:szCs w:val="28"/>
          <w:lang w:eastAsia="ru-RU"/>
        </w:rPr>
        <w:t>Условия ввоза на территорию Российской Федерации продукции, подлежащей обязательному подтверждению соответствия. Признание результатов подтверждения соответствия.</w:t>
      </w:r>
    </w:p>
    <w:p w:rsidR="009E26DF" w:rsidRPr="00F5737C" w:rsidRDefault="009E26DF" w:rsidP="009E26DF">
      <w:pPr>
        <w:spacing w:after="0" w:line="240" w:lineRule="auto"/>
        <w:ind w:firstLine="567"/>
        <w:rPr>
          <w:rFonts w:ascii="Times New Roman" w:eastAsia="Times New Roman" w:hAnsi="Times New Roman" w:cs="Times New Roman"/>
          <w:b/>
          <w:sz w:val="28"/>
          <w:szCs w:val="28"/>
          <w:lang w:eastAsia="ru-RU"/>
        </w:rPr>
      </w:pPr>
    </w:p>
    <w:p w:rsidR="0093239B" w:rsidRPr="00F5737C" w:rsidRDefault="009E26DF" w:rsidP="00B52856">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 xml:space="preserve">Тема </w:t>
      </w:r>
      <w:r w:rsidR="00016468" w:rsidRPr="00F5737C">
        <w:rPr>
          <w:rFonts w:ascii="Times New Roman" w:eastAsia="Times New Roman" w:hAnsi="Times New Roman" w:cs="Times New Roman"/>
          <w:b/>
          <w:sz w:val="28"/>
          <w:szCs w:val="28"/>
          <w:lang w:eastAsia="ru-RU"/>
        </w:rPr>
        <w:t>5</w:t>
      </w:r>
      <w:r w:rsidRPr="00F5737C">
        <w:rPr>
          <w:rFonts w:ascii="Times New Roman" w:eastAsia="Times New Roman" w:hAnsi="Times New Roman" w:cs="Times New Roman"/>
          <w:b/>
          <w:sz w:val="28"/>
          <w:szCs w:val="28"/>
          <w:lang w:eastAsia="ru-RU"/>
        </w:rPr>
        <w:t>.Организационно-мет</w:t>
      </w:r>
      <w:r w:rsidR="00B52856">
        <w:rPr>
          <w:rFonts w:ascii="Times New Roman" w:eastAsia="Times New Roman" w:hAnsi="Times New Roman" w:cs="Times New Roman"/>
          <w:b/>
          <w:sz w:val="28"/>
          <w:szCs w:val="28"/>
          <w:lang w:eastAsia="ru-RU"/>
        </w:rPr>
        <w:t>одические принципы сертификации</w:t>
      </w:r>
    </w:p>
    <w:p w:rsidR="009E26DF" w:rsidRPr="00F5737C" w:rsidRDefault="009E26DF" w:rsidP="00584AC4">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Средства сертификации</w:t>
      </w:r>
      <w:r w:rsidR="00E32BA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стандарты, подтверждающие качество продукции, ста</w:t>
      </w:r>
      <w:r w:rsidR="00B52856">
        <w:rPr>
          <w:rFonts w:ascii="Times New Roman" w:eastAsia="Times New Roman" w:hAnsi="Times New Roman" w:cs="Times New Roman"/>
          <w:sz w:val="28"/>
          <w:szCs w:val="28"/>
          <w:lang w:eastAsia="ru-RU"/>
        </w:rPr>
        <w:t>ндарты на базовые методы оценки</w:t>
      </w:r>
      <w:r w:rsidRPr="00F5737C">
        <w:rPr>
          <w:rFonts w:ascii="Times New Roman" w:eastAsia="Times New Roman" w:hAnsi="Times New Roman" w:cs="Times New Roman"/>
          <w:sz w:val="28"/>
          <w:szCs w:val="28"/>
          <w:lang w:eastAsia="ru-RU"/>
        </w:rPr>
        <w:t xml:space="preserve"> и анализа, стандарты на процесс</w:t>
      </w:r>
      <w:r w:rsidR="00E32BAB" w:rsidRPr="00F5737C">
        <w:rPr>
          <w:rFonts w:ascii="Times New Roman" w:eastAsia="Times New Roman" w:hAnsi="Times New Roman" w:cs="Times New Roman"/>
          <w:sz w:val="28"/>
          <w:szCs w:val="28"/>
          <w:lang w:eastAsia="ru-RU"/>
        </w:rPr>
        <w:t>ы (</w:t>
      </w:r>
      <w:r w:rsidRPr="00F5737C">
        <w:rPr>
          <w:rFonts w:ascii="Times New Roman" w:eastAsia="Times New Roman" w:hAnsi="Times New Roman" w:cs="Times New Roman"/>
          <w:sz w:val="28"/>
          <w:szCs w:val="28"/>
          <w:lang w:eastAsia="ru-RU"/>
        </w:rPr>
        <w:t>хранение, упаковку, перевозку.)</w:t>
      </w:r>
    </w:p>
    <w:p w:rsidR="009E26DF" w:rsidRPr="00F5737C" w:rsidRDefault="009E26DF" w:rsidP="00584AC4">
      <w:pPr>
        <w:autoSpaceDE w:val="0"/>
        <w:autoSpaceDN w:val="0"/>
        <w:spacing w:after="0" w:line="240" w:lineRule="auto"/>
        <w:ind w:firstLine="562"/>
        <w:jc w:val="both"/>
        <w:rPr>
          <w:rFonts w:ascii="Times New Roman" w:eastAsia="Times New Roman" w:hAnsi="Times New Roman" w:cs="Times New Roman"/>
          <w:iCs/>
          <w:sz w:val="28"/>
          <w:szCs w:val="28"/>
          <w:lang w:eastAsia="ru-RU"/>
        </w:rPr>
      </w:pPr>
      <w:r w:rsidRPr="00F5737C">
        <w:rPr>
          <w:rFonts w:ascii="Times New Roman" w:eastAsia="Times New Roman" w:hAnsi="Times New Roman" w:cs="Times New Roman"/>
          <w:iCs/>
          <w:sz w:val="28"/>
          <w:szCs w:val="28"/>
          <w:lang w:eastAsia="ru-RU"/>
        </w:rPr>
        <w:t>Методы стандартизации: методы испытаний и методы указания соответствия</w:t>
      </w:r>
      <w:r w:rsidR="00E32BAB" w:rsidRPr="00F5737C">
        <w:rPr>
          <w:rFonts w:ascii="Times New Roman" w:eastAsia="Times New Roman" w:hAnsi="Times New Roman" w:cs="Times New Roman"/>
          <w:iCs/>
          <w:sz w:val="28"/>
          <w:szCs w:val="28"/>
          <w:lang w:eastAsia="ru-RU"/>
        </w:rPr>
        <w:t>.</w:t>
      </w:r>
    </w:p>
    <w:p w:rsidR="009E26DF" w:rsidRPr="00F5737C" w:rsidRDefault="009E26DF" w:rsidP="00584AC4">
      <w:pPr>
        <w:autoSpaceDE w:val="0"/>
        <w:autoSpaceDN w:val="0"/>
        <w:spacing w:after="0" w:line="240" w:lineRule="auto"/>
        <w:ind w:firstLine="562"/>
        <w:jc w:val="both"/>
        <w:rPr>
          <w:rFonts w:ascii="Times New Roman" w:eastAsia="Times New Roman" w:hAnsi="Times New Roman" w:cs="Times New Roman"/>
          <w:iCs/>
          <w:sz w:val="28"/>
          <w:szCs w:val="28"/>
          <w:lang w:eastAsia="ru-RU"/>
        </w:rPr>
      </w:pPr>
      <w:r w:rsidRPr="00F5737C">
        <w:rPr>
          <w:rFonts w:ascii="Times New Roman" w:eastAsia="Times New Roman" w:hAnsi="Times New Roman" w:cs="Times New Roman"/>
          <w:iCs/>
          <w:sz w:val="28"/>
          <w:szCs w:val="28"/>
          <w:lang w:eastAsia="ru-RU"/>
        </w:rPr>
        <w:t>Организация работ по сертификации на воздушном транспорте.  Требования к испытательным лабораториям, их аккредитация. Порядок оплаты расходов</w:t>
      </w:r>
      <w:r w:rsidR="00E32BAB" w:rsidRPr="00F5737C">
        <w:rPr>
          <w:rFonts w:ascii="Times New Roman" w:eastAsia="Times New Roman" w:hAnsi="Times New Roman" w:cs="Times New Roman"/>
          <w:iCs/>
          <w:sz w:val="28"/>
          <w:szCs w:val="28"/>
          <w:lang w:eastAsia="ru-RU"/>
        </w:rPr>
        <w:t>,</w:t>
      </w:r>
      <w:r w:rsidRPr="00F5737C">
        <w:rPr>
          <w:rFonts w:ascii="Times New Roman" w:eastAsia="Times New Roman" w:hAnsi="Times New Roman" w:cs="Times New Roman"/>
          <w:iCs/>
          <w:sz w:val="28"/>
          <w:szCs w:val="28"/>
          <w:lang w:eastAsia="ru-RU"/>
        </w:rPr>
        <w:t xml:space="preserve"> связанный с аккредитацией. Схемы сертификации.  Системы сертификации. Обязанности органа по сертификации: проведение инспекционного контроля за сертифицированной продукцией, выдача сертификатов и лицензий.   </w:t>
      </w:r>
    </w:p>
    <w:p w:rsidR="009E26DF" w:rsidRDefault="009E26DF" w:rsidP="009E26DF">
      <w:pPr>
        <w:spacing w:after="0" w:line="240" w:lineRule="auto"/>
        <w:ind w:firstLine="567"/>
        <w:rPr>
          <w:rFonts w:ascii="Times New Roman" w:eastAsia="Times New Roman" w:hAnsi="Times New Roman" w:cs="Times New Roman"/>
          <w:b/>
          <w:sz w:val="28"/>
          <w:szCs w:val="28"/>
          <w:lang w:eastAsia="ru-RU"/>
        </w:rPr>
      </w:pPr>
    </w:p>
    <w:p w:rsidR="00AA5D49" w:rsidRPr="00F5737C" w:rsidRDefault="009E26DF" w:rsidP="00A403CB">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 xml:space="preserve">Тема </w:t>
      </w:r>
      <w:r w:rsidR="00B27C78" w:rsidRPr="00F5737C">
        <w:rPr>
          <w:rFonts w:ascii="Times New Roman" w:eastAsia="Times New Roman" w:hAnsi="Times New Roman" w:cs="Times New Roman"/>
          <w:b/>
          <w:sz w:val="28"/>
          <w:szCs w:val="28"/>
          <w:lang w:eastAsia="ru-RU"/>
        </w:rPr>
        <w:t>6</w:t>
      </w:r>
      <w:r w:rsidRPr="00F5737C">
        <w:rPr>
          <w:rFonts w:ascii="Times New Roman" w:eastAsia="Times New Roman" w:hAnsi="Times New Roman" w:cs="Times New Roman"/>
          <w:b/>
          <w:sz w:val="28"/>
          <w:szCs w:val="28"/>
          <w:lang w:eastAsia="ru-RU"/>
        </w:rPr>
        <w:t xml:space="preserve">. Метрология. </w:t>
      </w:r>
      <w:r w:rsidR="00AA5D49" w:rsidRPr="00F5737C">
        <w:rPr>
          <w:rFonts w:ascii="Times New Roman" w:eastAsia="Times New Roman" w:hAnsi="Times New Roman" w:cs="Times New Roman"/>
          <w:b/>
          <w:sz w:val="28"/>
          <w:szCs w:val="28"/>
          <w:lang w:eastAsia="ru-RU"/>
        </w:rPr>
        <w:t>Средства изм</w:t>
      </w:r>
      <w:r w:rsidR="00E32BAB" w:rsidRPr="00F5737C">
        <w:rPr>
          <w:rFonts w:ascii="Times New Roman" w:eastAsia="Times New Roman" w:hAnsi="Times New Roman" w:cs="Times New Roman"/>
          <w:b/>
          <w:sz w:val="28"/>
          <w:szCs w:val="28"/>
          <w:lang w:eastAsia="ru-RU"/>
        </w:rPr>
        <w:t>ерений. Погрешности</w:t>
      </w:r>
      <w:r w:rsidR="00B52856">
        <w:rPr>
          <w:rFonts w:ascii="Times New Roman" w:eastAsia="Times New Roman" w:hAnsi="Times New Roman" w:cs="Times New Roman"/>
          <w:b/>
          <w:sz w:val="28"/>
          <w:szCs w:val="28"/>
          <w:lang w:eastAsia="ru-RU"/>
        </w:rPr>
        <w:t xml:space="preserve"> </w:t>
      </w:r>
      <w:r w:rsidR="00E32BAB" w:rsidRPr="00F5737C">
        <w:rPr>
          <w:rFonts w:ascii="Times New Roman" w:eastAsia="Times New Roman" w:hAnsi="Times New Roman" w:cs="Times New Roman"/>
          <w:b/>
          <w:sz w:val="28"/>
          <w:szCs w:val="28"/>
          <w:lang w:eastAsia="ru-RU"/>
        </w:rPr>
        <w:t>и</w:t>
      </w:r>
      <w:r w:rsidR="00B52856">
        <w:rPr>
          <w:rFonts w:ascii="Times New Roman" w:eastAsia="Times New Roman" w:hAnsi="Times New Roman" w:cs="Times New Roman"/>
          <w:b/>
          <w:sz w:val="28"/>
          <w:szCs w:val="28"/>
          <w:lang w:eastAsia="ru-RU"/>
        </w:rPr>
        <w:t>змерений</w:t>
      </w:r>
    </w:p>
    <w:p w:rsidR="009E26DF" w:rsidRPr="00F5737C" w:rsidRDefault="009E26DF" w:rsidP="00584AC4">
      <w:pPr>
        <w:suppressAutoHyphens/>
        <w:spacing w:after="0" w:line="240" w:lineRule="auto"/>
        <w:ind w:firstLine="39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ar-SA"/>
        </w:rPr>
        <w:t>Метрология. Разделы метрологии: теоретическая, практическая, законодательная. Цели, задачи метрологии, проблемы метрологии, метрологическая суть измерений-основное уравнение измерений. Методы измерений. Виды измерений</w:t>
      </w:r>
      <w:r w:rsidR="006F458B" w:rsidRPr="00F5737C">
        <w:rPr>
          <w:rFonts w:ascii="Times New Roman" w:eastAsia="Times New Roman" w:hAnsi="Times New Roman" w:cs="Times New Roman"/>
          <w:sz w:val="28"/>
          <w:szCs w:val="28"/>
          <w:lang w:eastAsia="ar-SA"/>
        </w:rPr>
        <w:t>.</w:t>
      </w:r>
      <w:r w:rsidRPr="00F5737C">
        <w:rPr>
          <w:rFonts w:ascii="Times New Roman" w:eastAsia="Times New Roman" w:hAnsi="Times New Roman" w:cs="Times New Roman"/>
          <w:sz w:val="28"/>
          <w:szCs w:val="28"/>
          <w:lang w:eastAsia="ar-SA"/>
        </w:rPr>
        <w:t>Единицы ф</w:t>
      </w:r>
      <w:r w:rsidR="006F458B" w:rsidRPr="00F5737C">
        <w:rPr>
          <w:rFonts w:ascii="Times New Roman" w:eastAsia="Times New Roman" w:hAnsi="Times New Roman" w:cs="Times New Roman"/>
          <w:sz w:val="28"/>
          <w:szCs w:val="28"/>
          <w:lang w:eastAsia="ar-SA"/>
        </w:rPr>
        <w:t>изических величин, международные</w:t>
      </w:r>
      <w:r w:rsidRPr="00F5737C">
        <w:rPr>
          <w:rFonts w:ascii="Times New Roman" w:eastAsia="Times New Roman" w:hAnsi="Times New Roman" w:cs="Times New Roman"/>
          <w:sz w:val="28"/>
          <w:szCs w:val="28"/>
          <w:lang w:eastAsia="ar-SA"/>
        </w:rPr>
        <w:t xml:space="preserve"> системы единиц. Размер ФВ, размерность ФВ. Эталоны единиц физических </w:t>
      </w:r>
      <w:r w:rsidRPr="00F5737C">
        <w:rPr>
          <w:rFonts w:ascii="Times New Roman" w:eastAsia="Times New Roman" w:hAnsi="Times New Roman" w:cs="Times New Roman"/>
          <w:sz w:val="28"/>
          <w:szCs w:val="28"/>
          <w:lang w:eastAsia="ar-SA"/>
        </w:rPr>
        <w:lastRenderedPageBreak/>
        <w:t>величин, их классификация и виды. Шкалы величин. Перспективы развития эталонов. Качественные характеристики измерений.</w:t>
      </w:r>
    </w:p>
    <w:p w:rsidR="009E26DF" w:rsidRPr="00F5737C" w:rsidRDefault="009E26DF" w:rsidP="00584AC4">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Классификация средств измерений: по конструктивному исполнению, по метрологическому  назначению, по степени автоматизации</w:t>
      </w:r>
      <w:r w:rsidR="006F458B" w:rsidRPr="00F5737C">
        <w:rPr>
          <w:rFonts w:ascii="Times New Roman" w:eastAsia="Times New Roman" w:hAnsi="Times New Roman" w:cs="Times New Roman"/>
          <w:sz w:val="28"/>
          <w:szCs w:val="28"/>
          <w:lang w:eastAsia="ru-RU"/>
        </w:rPr>
        <w:t>.</w:t>
      </w:r>
    </w:p>
    <w:p w:rsidR="00151742" w:rsidRPr="00F5737C" w:rsidRDefault="009E26DF" w:rsidP="00584AC4">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Метрологические свойства и метрологические характеристики  СИ. </w:t>
      </w:r>
    </w:p>
    <w:p w:rsidR="00151742" w:rsidRPr="00F5737C" w:rsidRDefault="00151742" w:rsidP="00584AC4">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Основные понятия теории погрешностей.</w:t>
      </w:r>
    </w:p>
    <w:p w:rsidR="00151742" w:rsidRPr="00F5737C" w:rsidRDefault="00151742" w:rsidP="00584AC4">
      <w:pPr>
        <w:spacing w:after="0" w:line="240" w:lineRule="auto"/>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Погрешности измерений, погрешности средств измерений</w:t>
      </w:r>
      <w:r w:rsidR="006F458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классификация.</w:t>
      </w:r>
    </w:p>
    <w:p w:rsidR="009E26DF" w:rsidRPr="00F5737C" w:rsidRDefault="009E26DF" w:rsidP="00584AC4">
      <w:pPr>
        <w:spacing w:after="0" w:line="240" w:lineRule="auto"/>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Нормированные метрологические характеристики, классификация. Метрологическая надежность средств</w:t>
      </w:r>
      <w:r w:rsidR="006F458B" w:rsidRPr="00F5737C">
        <w:rPr>
          <w:rFonts w:ascii="Times New Roman" w:eastAsia="Times New Roman" w:hAnsi="Times New Roman" w:cs="Times New Roman"/>
          <w:sz w:val="28"/>
          <w:szCs w:val="28"/>
          <w:lang w:eastAsia="ru-RU"/>
        </w:rPr>
        <w:t xml:space="preserve">. </w:t>
      </w:r>
    </w:p>
    <w:p w:rsidR="009E26DF" w:rsidRPr="00F5737C" w:rsidRDefault="00CD269A" w:rsidP="00584AC4">
      <w:pPr>
        <w:spacing w:after="0" w:line="240" w:lineRule="auto"/>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К</w:t>
      </w:r>
      <w:r w:rsidR="009E26DF" w:rsidRPr="00F5737C">
        <w:rPr>
          <w:rFonts w:ascii="Times New Roman" w:eastAsia="Times New Roman" w:hAnsi="Times New Roman" w:cs="Times New Roman"/>
          <w:sz w:val="28"/>
          <w:szCs w:val="28"/>
          <w:lang w:eastAsia="ru-RU"/>
        </w:rPr>
        <w:t>ласса точности СИ. Поверка, калибровка СИ. Поверочная схема</w:t>
      </w:r>
      <w:r w:rsidR="006F458B" w:rsidRPr="00F5737C">
        <w:rPr>
          <w:rFonts w:ascii="Times New Roman" w:eastAsia="Times New Roman" w:hAnsi="Times New Roman" w:cs="Times New Roman"/>
          <w:sz w:val="28"/>
          <w:szCs w:val="28"/>
          <w:lang w:eastAsia="ru-RU"/>
        </w:rPr>
        <w:t xml:space="preserve">. </w:t>
      </w:r>
    </w:p>
    <w:p w:rsidR="004404D8" w:rsidRPr="00F5737C" w:rsidRDefault="004404D8"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 xml:space="preserve">Тема </w:t>
      </w:r>
      <w:r w:rsidR="009F6F1D">
        <w:rPr>
          <w:rFonts w:ascii="Times New Roman" w:eastAsia="Times New Roman" w:hAnsi="Times New Roman" w:cs="Times New Roman"/>
          <w:b/>
          <w:sz w:val="28"/>
          <w:szCs w:val="28"/>
          <w:lang w:eastAsia="ru-RU"/>
        </w:rPr>
        <w:t>7</w:t>
      </w:r>
      <w:r w:rsidRPr="00F5737C">
        <w:rPr>
          <w:rFonts w:ascii="Times New Roman" w:eastAsia="Times New Roman" w:hAnsi="Times New Roman" w:cs="Times New Roman"/>
          <w:b/>
          <w:sz w:val="28"/>
          <w:szCs w:val="28"/>
          <w:lang w:eastAsia="ru-RU"/>
        </w:rPr>
        <w:t xml:space="preserve">. </w:t>
      </w:r>
      <w:r w:rsidR="002F62C5" w:rsidRPr="00F5737C">
        <w:rPr>
          <w:rFonts w:ascii="Times New Roman" w:eastAsia="Times New Roman" w:hAnsi="Times New Roman" w:cs="Times New Roman"/>
          <w:b/>
          <w:sz w:val="28"/>
          <w:szCs w:val="28"/>
          <w:lang w:eastAsia="ru-RU"/>
        </w:rPr>
        <w:t>Функции государстве</w:t>
      </w:r>
      <w:r w:rsidR="00B52856">
        <w:rPr>
          <w:rFonts w:ascii="Times New Roman" w:eastAsia="Times New Roman" w:hAnsi="Times New Roman" w:cs="Times New Roman"/>
          <w:b/>
          <w:sz w:val="28"/>
          <w:szCs w:val="28"/>
          <w:lang w:eastAsia="ru-RU"/>
        </w:rPr>
        <w:t>нного метрологического контроля</w:t>
      </w:r>
    </w:p>
    <w:p w:rsidR="009E26DF" w:rsidRPr="00F5737C" w:rsidRDefault="009E26DF" w:rsidP="00584AC4">
      <w:pPr>
        <w:spacing w:after="0" w:line="240" w:lineRule="auto"/>
        <w:ind w:firstLine="397"/>
        <w:jc w:val="both"/>
        <w:rPr>
          <w:rFonts w:ascii="Times New Roman" w:eastAsia="Times New Roman" w:hAnsi="Times New Roman" w:cs="Times New Roman"/>
          <w:sz w:val="28"/>
          <w:szCs w:val="28"/>
          <w:lang w:eastAsia="ar-SA"/>
        </w:rPr>
      </w:pPr>
      <w:r w:rsidRPr="00F5737C">
        <w:rPr>
          <w:rFonts w:ascii="Times New Roman" w:eastAsia="Times New Roman" w:hAnsi="Times New Roman" w:cs="Times New Roman"/>
          <w:sz w:val="28"/>
          <w:szCs w:val="28"/>
          <w:lang w:eastAsia="ar-SA"/>
        </w:rPr>
        <w:t xml:space="preserve">Правовые основы метрологической деятельности: Закон «Об обеспечении единства измерений». </w:t>
      </w:r>
      <w:r w:rsidRPr="00F5737C">
        <w:rPr>
          <w:rFonts w:ascii="Times New Roman" w:eastAsia="Times New Roman" w:hAnsi="Times New Roman" w:cs="Times New Roman"/>
          <w:iCs/>
          <w:sz w:val="28"/>
          <w:szCs w:val="28"/>
          <w:lang w:eastAsia="ru-RU"/>
        </w:rPr>
        <w:t>Государственная система обеспечения единства измерений (ГСИ)</w:t>
      </w:r>
      <w:r w:rsidR="006F458B" w:rsidRPr="00F5737C">
        <w:rPr>
          <w:rFonts w:ascii="Times New Roman" w:eastAsia="Times New Roman" w:hAnsi="Times New Roman" w:cs="Times New Roman"/>
          <w:iCs/>
          <w:sz w:val="28"/>
          <w:szCs w:val="28"/>
          <w:lang w:eastAsia="ru-RU"/>
        </w:rPr>
        <w:t>. С</w:t>
      </w:r>
      <w:r w:rsidRPr="00F5737C">
        <w:rPr>
          <w:rFonts w:ascii="Times New Roman" w:eastAsia="Times New Roman" w:hAnsi="Times New Roman" w:cs="Times New Roman"/>
          <w:iCs/>
          <w:sz w:val="28"/>
          <w:szCs w:val="28"/>
          <w:lang w:eastAsia="ru-RU"/>
        </w:rPr>
        <w:t xml:space="preserve">фера государственного регулирования в области обеспечения единства измерений (ОЕИ).  Цель и задачи ГСИ. Органы по метрологии. </w:t>
      </w:r>
      <w:r w:rsidRPr="00F5737C">
        <w:rPr>
          <w:rFonts w:ascii="Times New Roman" w:eastAsia="Times New Roman" w:hAnsi="Times New Roman" w:cs="Times New Roman"/>
          <w:sz w:val="28"/>
          <w:szCs w:val="28"/>
          <w:lang w:eastAsia="ar-SA"/>
        </w:rPr>
        <w:t>Государственные метрологические службы. Государственный метрологический контроль и надзор. Формы государственного регулирования в области обеспечения единства измерений: утверждение типа стандартных образцов или типа средств измерений, поверка СИ, деятельность по ремонту СИ, федеральный метрологический надзор, аттестация методик, аккредитация юр. лиц и индивидуальных предпринимателей на выполнение работ или оказание услуг в области ОЕИ, метрологическая экспертиза.</w:t>
      </w:r>
    </w:p>
    <w:p w:rsidR="009E26DF"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5364D6" w:rsidRPr="00F5737C" w:rsidRDefault="005364D6" w:rsidP="009E26DF">
      <w:pPr>
        <w:spacing w:after="0" w:line="240" w:lineRule="auto"/>
        <w:ind w:firstLine="567"/>
        <w:jc w:val="both"/>
        <w:rPr>
          <w:rFonts w:ascii="Times New Roman" w:eastAsia="Times New Roman" w:hAnsi="Times New Roman" w:cs="Times New Roman"/>
          <w:b/>
          <w:sz w:val="28"/>
          <w:szCs w:val="28"/>
          <w:lang w:eastAsia="ru-RU"/>
        </w:rPr>
      </w:pPr>
    </w:p>
    <w:p w:rsidR="00326E62"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5.4 Практические занятия (семинары)</w:t>
      </w:r>
    </w:p>
    <w:p w:rsidR="00326E62" w:rsidRPr="00F5737C" w:rsidRDefault="00326E62" w:rsidP="009E26DF">
      <w:pPr>
        <w:spacing w:after="0" w:line="240" w:lineRule="auto"/>
        <w:ind w:firstLine="567"/>
        <w:jc w:val="both"/>
        <w:rPr>
          <w:rFonts w:ascii="Times New Roman" w:eastAsia="Times New Roman" w:hAnsi="Times New Roman" w:cs="Times New Roman"/>
          <w:b/>
          <w:sz w:val="28"/>
          <w:szCs w:val="28"/>
          <w:lang w:eastAsia="ru-RU"/>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5830"/>
        <w:gridCol w:w="1276"/>
      </w:tblGrid>
      <w:tr w:rsidR="00326E62" w:rsidRPr="00F5737C" w:rsidTr="00A403CB">
        <w:trPr>
          <w:trHeight w:val="20"/>
          <w:tblHeader/>
          <w:jc w:val="center"/>
        </w:trPr>
        <w:tc>
          <w:tcPr>
            <w:tcW w:w="1757" w:type="dxa"/>
          </w:tcPr>
          <w:p w:rsidR="00326E62" w:rsidRPr="00F5737C" w:rsidRDefault="00326E62" w:rsidP="00745991">
            <w:pPr>
              <w:spacing w:after="0" w:line="240" w:lineRule="auto"/>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Номер темы дисциплины</w:t>
            </w:r>
          </w:p>
          <w:p w:rsidR="00326E62" w:rsidRPr="00F5737C" w:rsidRDefault="00326E62" w:rsidP="005364D6">
            <w:pPr>
              <w:spacing w:after="120" w:line="240" w:lineRule="auto"/>
              <w:jc w:val="center"/>
              <w:rPr>
                <w:rFonts w:ascii="Times New Roman" w:eastAsia="Calibri" w:hAnsi="Times New Roman" w:cs="Times New Roman"/>
                <w:b/>
                <w:bCs/>
                <w:smallCaps/>
                <w:sz w:val="28"/>
                <w:szCs w:val="28"/>
              </w:rPr>
            </w:pPr>
          </w:p>
        </w:tc>
        <w:tc>
          <w:tcPr>
            <w:tcW w:w="5830" w:type="dxa"/>
          </w:tcPr>
          <w:p w:rsidR="003068B6" w:rsidRPr="00F5737C" w:rsidRDefault="003068B6" w:rsidP="003068B6">
            <w:pPr>
              <w:spacing w:after="0" w:line="240" w:lineRule="auto"/>
              <w:jc w:val="center"/>
              <w:rPr>
                <w:rFonts w:ascii="Times New Roman" w:eastAsia="Times New Roman" w:hAnsi="Times New Roman" w:cs="Times New Roman"/>
                <w:sz w:val="28"/>
                <w:szCs w:val="20"/>
                <w:lang w:eastAsia="ru-RU"/>
              </w:rPr>
            </w:pPr>
            <w:r w:rsidRPr="00F5737C">
              <w:rPr>
                <w:rFonts w:ascii="Times New Roman" w:eastAsia="Times New Roman" w:hAnsi="Times New Roman" w:cs="Times New Roman"/>
                <w:sz w:val="28"/>
                <w:szCs w:val="20"/>
                <w:lang w:eastAsia="ru-RU"/>
              </w:rPr>
              <w:t>Тематика практических занятий</w:t>
            </w:r>
          </w:p>
          <w:p w:rsidR="00326E62" w:rsidRPr="00F5737C" w:rsidRDefault="003068B6" w:rsidP="003068B6">
            <w:pPr>
              <w:spacing w:after="120" w:line="240" w:lineRule="auto"/>
              <w:ind w:firstLine="709"/>
              <w:jc w:val="center"/>
              <w:rPr>
                <w:rFonts w:ascii="Times New Roman" w:eastAsia="Calibri" w:hAnsi="Times New Roman" w:cs="Times New Roman"/>
                <w:b/>
                <w:bCs/>
                <w:smallCaps/>
                <w:sz w:val="28"/>
                <w:szCs w:val="28"/>
              </w:rPr>
            </w:pPr>
            <w:r w:rsidRPr="00F5737C">
              <w:rPr>
                <w:rFonts w:ascii="Times New Roman" w:eastAsia="Times New Roman" w:hAnsi="Times New Roman" w:cs="Times New Roman"/>
                <w:sz w:val="28"/>
                <w:szCs w:val="20"/>
                <w:lang w:eastAsia="ru-RU"/>
              </w:rPr>
              <w:t>(семинаров)</w:t>
            </w:r>
          </w:p>
        </w:tc>
        <w:tc>
          <w:tcPr>
            <w:tcW w:w="1276" w:type="dxa"/>
          </w:tcPr>
          <w:p w:rsidR="00326E62" w:rsidRPr="00F5737C" w:rsidRDefault="00326E62" w:rsidP="00745991">
            <w:pPr>
              <w:tabs>
                <w:tab w:val="left" w:pos="903"/>
              </w:tabs>
              <w:spacing w:after="0" w:line="240" w:lineRule="auto"/>
              <w:ind w:firstLine="33"/>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Трудоемкость</w:t>
            </w:r>
          </w:p>
          <w:p w:rsidR="00326E62" w:rsidRPr="00F5737C" w:rsidRDefault="00326E62" w:rsidP="00745991">
            <w:pPr>
              <w:tabs>
                <w:tab w:val="left" w:pos="903"/>
              </w:tabs>
              <w:spacing w:after="0" w:line="240" w:lineRule="auto"/>
              <w:ind w:firstLine="33"/>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(часы)</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w:t>
            </w:r>
          </w:p>
        </w:tc>
        <w:tc>
          <w:tcPr>
            <w:tcW w:w="5830" w:type="dxa"/>
          </w:tcPr>
          <w:p w:rsidR="00326E62" w:rsidRPr="00F5737C" w:rsidRDefault="00DA6347" w:rsidP="00745991">
            <w:pPr>
              <w:spacing w:after="0" w:line="240" w:lineRule="auto"/>
              <w:ind w:firstLine="52"/>
              <w:rPr>
                <w:rFonts w:ascii="Times New Roman" w:eastAsia="Times New Roman" w:hAnsi="Times New Roman" w:cs="Times New Roman"/>
                <w:sz w:val="28"/>
                <w:szCs w:val="28"/>
                <w:lang w:eastAsia="ru-RU"/>
              </w:rPr>
            </w:pPr>
            <w:r w:rsidRPr="00DA6347">
              <w:rPr>
                <w:rFonts w:ascii="Times New Roman" w:eastAsia="Times New Roman" w:hAnsi="Times New Roman" w:cs="Times New Roman"/>
                <w:sz w:val="28"/>
                <w:szCs w:val="28"/>
                <w:lang w:eastAsia="ru-RU"/>
              </w:rPr>
              <w:t>Практическое занятие №1</w:t>
            </w:r>
            <w:r w:rsidR="00326E62" w:rsidRPr="00F5737C">
              <w:rPr>
                <w:rFonts w:ascii="Times New Roman" w:eastAsia="Times New Roman" w:hAnsi="Times New Roman" w:cs="Times New Roman"/>
                <w:sz w:val="28"/>
                <w:szCs w:val="28"/>
                <w:lang w:eastAsia="ru-RU"/>
              </w:rPr>
              <w:t>. Разработка технических регламентов.</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5830" w:type="dxa"/>
          </w:tcPr>
          <w:p w:rsidR="00326E62" w:rsidRPr="00F5737C" w:rsidRDefault="00DA6347" w:rsidP="00745991">
            <w:pPr>
              <w:spacing w:after="0" w:line="240" w:lineRule="auto"/>
              <w:ind w:firstLine="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w:t>
            </w:r>
            <w:r w:rsidR="00326E62" w:rsidRPr="00F5737C">
              <w:rPr>
                <w:rFonts w:ascii="Times New Roman" w:eastAsia="Times New Roman" w:hAnsi="Times New Roman" w:cs="Times New Roman"/>
                <w:sz w:val="28"/>
                <w:szCs w:val="28"/>
                <w:lang w:eastAsia="ru-RU"/>
              </w:rPr>
              <w:t xml:space="preserve">№2. Основные </w:t>
            </w:r>
            <w:r w:rsidR="006F458B" w:rsidRPr="00F5737C">
              <w:rPr>
                <w:rFonts w:ascii="Times New Roman" w:eastAsia="Times New Roman" w:hAnsi="Times New Roman" w:cs="Times New Roman"/>
                <w:sz w:val="28"/>
                <w:szCs w:val="28"/>
                <w:lang w:eastAsia="ru-RU"/>
              </w:rPr>
              <w:t>положения</w:t>
            </w:r>
            <w:r w:rsidR="00326E62" w:rsidRPr="00F5737C">
              <w:rPr>
                <w:rFonts w:ascii="Times New Roman" w:eastAsia="Times New Roman" w:hAnsi="Times New Roman" w:cs="Times New Roman"/>
                <w:sz w:val="28"/>
                <w:szCs w:val="28"/>
                <w:lang w:eastAsia="ru-RU"/>
              </w:rPr>
              <w:t xml:space="preserve"> № 162-ФЗ</w:t>
            </w:r>
            <w:r w:rsidR="006F458B" w:rsidRPr="00F5737C">
              <w:rPr>
                <w:rFonts w:ascii="Times New Roman" w:eastAsia="Times New Roman" w:hAnsi="Times New Roman" w:cs="Times New Roman"/>
                <w:sz w:val="28"/>
                <w:szCs w:val="28"/>
                <w:lang w:eastAsia="ru-RU"/>
              </w:rPr>
              <w:t>. У</w:t>
            </w:r>
            <w:r w:rsidR="00326E62" w:rsidRPr="00F5737C">
              <w:rPr>
                <w:rFonts w:ascii="Times New Roman" w:eastAsia="Times New Roman" w:hAnsi="Times New Roman" w:cs="Times New Roman"/>
                <w:sz w:val="28"/>
                <w:szCs w:val="28"/>
                <w:lang w:eastAsia="ru-RU"/>
              </w:rPr>
              <w:t>стный опрос.</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w:t>
            </w:r>
          </w:p>
        </w:tc>
        <w:tc>
          <w:tcPr>
            <w:tcW w:w="5830" w:type="dxa"/>
          </w:tcPr>
          <w:p w:rsidR="00326E62" w:rsidRPr="00F5737C" w:rsidRDefault="00F92E84" w:rsidP="00F92E84">
            <w:pPr>
              <w:spacing w:after="0" w:line="240" w:lineRule="auto"/>
              <w:ind w:firstLine="52"/>
              <w:rPr>
                <w:rFonts w:ascii="Times New Roman" w:eastAsia="Times New Roman" w:hAnsi="Times New Roman" w:cs="Times New Roman"/>
                <w:sz w:val="28"/>
                <w:szCs w:val="28"/>
                <w:lang w:eastAsia="ru-RU"/>
              </w:rPr>
            </w:pPr>
            <w:r w:rsidRPr="00F92E84">
              <w:rPr>
                <w:rFonts w:ascii="Times New Roman" w:eastAsia="Times New Roman" w:hAnsi="Times New Roman" w:cs="Times New Roman"/>
                <w:sz w:val="28"/>
                <w:szCs w:val="28"/>
                <w:lang w:eastAsia="ru-RU"/>
              </w:rPr>
              <w:t>Практическое занятие №</w:t>
            </w:r>
            <w:r>
              <w:rPr>
                <w:rFonts w:ascii="Times New Roman" w:eastAsia="Times New Roman" w:hAnsi="Times New Roman" w:cs="Times New Roman"/>
                <w:sz w:val="28"/>
                <w:szCs w:val="28"/>
                <w:lang w:eastAsia="ru-RU"/>
              </w:rPr>
              <w:t>3</w:t>
            </w:r>
            <w:r w:rsidR="00326E62" w:rsidRPr="00F5737C">
              <w:rPr>
                <w:rFonts w:ascii="Times New Roman" w:eastAsia="Times New Roman" w:hAnsi="Times New Roman" w:cs="Times New Roman"/>
                <w:sz w:val="28"/>
                <w:szCs w:val="28"/>
                <w:lang w:eastAsia="ru-RU"/>
              </w:rPr>
              <w:t>. Изучение комплекса основополагающих национальных стандартов. Устный опрос.</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5830" w:type="dxa"/>
          </w:tcPr>
          <w:p w:rsidR="00326E62" w:rsidRPr="00F5737C" w:rsidRDefault="00F92E84" w:rsidP="00F92E84">
            <w:pPr>
              <w:spacing w:after="0" w:line="240" w:lineRule="auto"/>
              <w:ind w:firstLine="52"/>
              <w:jc w:val="both"/>
              <w:rPr>
                <w:rFonts w:ascii="Times New Roman" w:eastAsia="Times New Roman" w:hAnsi="Times New Roman" w:cs="Times New Roman"/>
                <w:sz w:val="28"/>
                <w:szCs w:val="28"/>
                <w:lang w:eastAsia="ru-RU"/>
              </w:rPr>
            </w:pPr>
            <w:r w:rsidRPr="00F92E84">
              <w:rPr>
                <w:rFonts w:ascii="Times New Roman" w:eastAsia="Times New Roman" w:hAnsi="Times New Roman" w:cs="Times New Roman"/>
                <w:sz w:val="28"/>
                <w:szCs w:val="28"/>
                <w:lang w:eastAsia="ru-RU"/>
              </w:rPr>
              <w:t xml:space="preserve">Практическое занятие </w:t>
            </w:r>
            <w:r w:rsidR="00326E62" w:rsidRPr="00F5737C">
              <w:rPr>
                <w:rFonts w:ascii="Times New Roman" w:eastAsia="Times New Roman" w:hAnsi="Times New Roman" w:cs="Times New Roman"/>
                <w:sz w:val="28"/>
                <w:szCs w:val="28"/>
                <w:lang w:eastAsia="ru-RU"/>
              </w:rPr>
              <w:t>№4. ГОСТ ИСО/МЭК 17 025-2009, основные положения.</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w:t>
            </w:r>
          </w:p>
        </w:tc>
        <w:tc>
          <w:tcPr>
            <w:tcW w:w="5830" w:type="dxa"/>
          </w:tcPr>
          <w:p w:rsidR="00326E62" w:rsidRPr="00F5737C" w:rsidRDefault="00326E62" w:rsidP="00745991">
            <w:pPr>
              <w:spacing w:after="0" w:line="240" w:lineRule="auto"/>
              <w:ind w:firstLine="52"/>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Практическое занятие №5. Изучение № 184-ФЗ, гл. 4 «Подтверждение соответствия»</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6</w:t>
            </w:r>
          </w:p>
        </w:tc>
        <w:tc>
          <w:tcPr>
            <w:tcW w:w="5830" w:type="dxa"/>
          </w:tcPr>
          <w:p w:rsidR="00326E62" w:rsidRPr="00F5737C" w:rsidRDefault="00326E62" w:rsidP="00745991">
            <w:pPr>
              <w:spacing w:after="0" w:line="240" w:lineRule="auto"/>
              <w:ind w:firstLine="52"/>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Практическое занятие №</w:t>
            </w:r>
            <w:r w:rsidR="00ED2F03" w:rsidRPr="00F5737C">
              <w:rPr>
                <w:rFonts w:ascii="Times New Roman" w:eastAsia="Times New Roman" w:hAnsi="Times New Roman" w:cs="Times New Roman"/>
                <w:sz w:val="28"/>
                <w:szCs w:val="28"/>
                <w:lang w:eastAsia="ru-RU"/>
              </w:rPr>
              <w:t>6</w:t>
            </w:r>
            <w:r w:rsidRPr="00F5737C">
              <w:rPr>
                <w:rFonts w:ascii="Times New Roman" w:eastAsia="Times New Roman" w:hAnsi="Times New Roman" w:cs="Times New Roman"/>
                <w:sz w:val="28"/>
                <w:szCs w:val="28"/>
                <w:lang w:eastAsia="ru-RU"/>
              </w:rPr>
              <w:t xml:space="preserve">. Изучение требований национального стандарта ГОСТ </w:t>
            </w:r>
            <w:r w:rsidR="006F458B" w:rsidRPr="00F5737C">
              <w:rPr>
                <w:rFonts w:ascii="Times New Roman" w:eastAsia="Times New Roman" w:hAnsi="Times New Roman" w:cs="Times New Roman"/>
                <w:sz w:val="28"/>
                <w:szCs w:val="28"/>
                <w:lang w:eastAsia="ru-RU"/>
              </w:rPr>
              <w:t>Р.</w:t>
            </w:r>
          </w:p>
          <w:p w:rsidR="00326E62" w:rsidRPr="00F5737C" w:rsidRDefault="00326E62" w:rsidP="00745991">
            <w:pPr>
              <w:spacing w:after="0" w:line="240" w:lineRule="auto"/>
              <w:ind w:firstLine="52"/>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55 867-2013.</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326E62" w:rsidRPr="00F5737C" w:rsidTr="00584AC4">
        <w:trPr>
          <w:jc w:val="center"/>
        </w:trPr>
        <w:tc>
          <w:tcPr>
            <w:tcW w:w="1757" w:type="dxa"/>
          </w:tcPr>
          <w:p w:rsidR="00326E62" w:rsidRPr="00F5737C" w:rsidRDefault="00326E62" w:rsidP="00412F2E">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7</w:t>
            </w:r>
          </w:p>
        </w:tc>
        <w:tc>
          <w:tcPr>
            <w:tcW w:w="5830" w:type="dxa"/>
          </w:tcPr>
          <w:p w:rsidR="00326E62" w:rsidRPr="00F5737C" w:rsidRDefault="00ED2F03" w:rsidP="00DC3BA7">
            <w:pPr>
              <w:spacing w:after="0" w:line="240" w:lineRule="auto"/>
              <w:ind w:firstLine="52"/>
              <w:rPr>
                <w:rFonts w:ascii="Times New Roman" w:eastAsia="Times New Roman" w:hAnsi="Times New Roman" w:cs="Times New Roman"/>
                <w:color w:val="000000"/>
                <w:sz w:val="28"/>
                <w:szCs w:val="28"/>
                <w:lang w:eastAsia="ru-RU"/>
              </w:rPr>
            </w:pPr>
            <w:r w:rsidRPr="00F5737C">
              <w:rPr>
                <w:rFonts w:ascii="Times New Roman" w:eastAsia="Times New Roman" w:hAnsi="Times New Roman" w:cs="Times New Roman"/>
                <w:sz w:val="28"/>
                <w:szCs w:val="28"/>
                <w:lang w:eastAsia="ru-RU"/>
              </w:rPr>
              <w:t>Практическое занятие №</w:t>
            </w:r>
            <w:r w:rsidR="00DC3BA7">
              <w:rPr>
                <w:rFonts w:ascii="Times New Roman" w:eastAsia="Times New Roman" w:hAnsi="Times New Roman" w:cs="Times New Roman"/>
                <w:sz w:val="28"/>
                <w:szCs w:val="28"/>
                <w:lang w:eastAsia="ru-RU"/>
              </w:rPr>
              <w:t>7</w:t>
            </w:r>
            <w:r w:rsidRPr="00F5737C">
              <w:rPr>
                <w:rFonts w:ascii="Times New Roman" w:eastAsia="Times New Roman" w:hAnsi="Times New Roman" w:cs="Times New Roman"/>
                <w:sz w:val="28"/>
                <w:szCs w:val="28"/>
                <w:lang w:eastAsia="ru-RU"/>
              </w:rPr>
              <w:t xml:space="preserve">. </w:t>
            </w:r>
            <w:r w:rsidRPr="00F5737C">
              <w:rPr>
                <w:rFonts w:ascii="Times New Roman" w:eastAsia="Times New Roman" w:hAnsi="Times New Roman" w:cs="Times New Roman"/>
                <w:color w:val="000000"/>
                <w:sz w:val="28"/>
                <w:szCs w:val="28"/>
                <w:lang w:eastAsia="ru-RU"/>
              </w:rPr>
              <w:t xml:space="preserve">Метрологическое обеспечение. Четыре </w:t>
            </w:r>
            <w:r w:rsidR="006F458B" w:rsidRPr="00F5737C">
              <w:rPr>
                <w:rFonts w:ascii="Times New Roman" w:eastAsia="Times New Roman" w:hAnsi="Times New Roman" w:cs="Times New Roman"/>
                <w:color w:val="000000"/>
                <w:sz w:val="28"/>
                <w:szCs w:val="28"/>
                <w:lang w:eastAsia="ru-RU"/>
              </w:rPr>
              <w:t>составляющие</w:t>
            </w:r>
            <w:r w:rsidRPr="00F5737C">
              <w:rPr>
                <w:rFonts w:ascii="Times New Roman" w:eastAsia="Times New Roman" w:hAnsi="Times New Roman" w:cs="Times New Roman"/>
                <w:color w:val="000000"/>
                <w:sz w:val="28"/>
                <w:szCs w:val="28"/>
                <w:lang w:eastAsia="ru-RU"/>
              </w:rPr>
              <w:t>.</w:t>
            </w:r>
          </w:p>
        </w:tc>
        <w:tc>
          <w:tcPr>
            <w:tcW w:w="1276" w:type="dxa"/>
            <w:vAlign w:val="center"/>
          </w:tcPr>
          <w:p w:rsidR="00326E62" w:rsidRPr="00F5737C" w:rsidRDefault="008E363D" w:rsidP="00172B0B">
            <w:pPr>
              <w:spacing w:after="0" w:line="240" w:lineRule="auto"/>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r>
      <w:tr w:rsidR="00293460" w:rsidRPr="00F5737C" w:rsidTr="005364D6">
        <w:trPr>
          <w:trHeight w:val="258"/>
          <w:jc w:val="center"/>
        </w:trPr>
        <w:tc>
          <w:tcPr>
            <w:tcW w:w="8863" w:type="dxa"/>
            <w:gridSpan w:val="3"/>
          </w:tcPr>
          <w:p w:rsidR="00293460" w:rsidRPr="00F5737C" w:rsidRDefault="00293460" w:rsidP="00A403CB">
            <w:pPr>
              <w:spacing w:after="0" w:line="240" w:lineRule="auto"/>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Итого по дисциплине</w:t>
            </w:r>
            <w:r w:rsidR="006A02D2" w:rsidRPr="00F5737C">
              <w:rPr>
                <w:rFonts w:ascii="Times New Roman" w:eastAsia="Times New Roman" w:hAnsi="Times New Roman" w:cs="Times New Roman"/>
                <w:sz w:val="28"/>
                <w:szCs w:val="28"/>
                <w:lang w:eastAsia="ru-RU"/>
              </w:rPr>
              <w:t xml:space="preserve">                                                                             28</w:t>
            </w:r>
          </w:p>
        </w:tc>
      </w:tr>
    </w:tbl>
    <w:p w:rsidR="009E26DF"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A403CB" w:rsidRPr="00F5737C" w:rsidRDefault="00A403CB"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5.5 Лабораторный практикум</w:t>
      </w: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Лабораторный практикум учебным планом не предусмотрен.</w:t>
      </w:r>
    </w:p>
    <w:p w:rsidR="009E26DF" w:rsidRDefault="009E26DF" w:rsidP="009E26DF">
      <w:pPr>
        <w:spacing w:after="0" w:line="240" w:lineRule="auto"/>
        <w:ind w:firstLine="567"/>
        <w:jc w:val="both"/>
        <w:rPr>
          <w:rFonts w:ascii="Times New Roman" w:eastAsia="Times New Roman" w:hAnsi="Times New Roman" w:cs="Times New Roman"/>
          <w:b/>
          <w:bCs/>
          <w:sz w:val="28"/>
          <w:szCs w:val="28"/>
          <w:lang w:eastAsia="ru-RU"/>
        </w:rPr>
      </w:pPr>
    </w:p>
    <w:p w:rsidR="00A403CB" w:rsidRPr="00F5737C" w:rsidRDefault="00A403CB" w:rsidP="009E26DF">
      <w:pPr>
        <w:spacing w:after="0" w:line="240" w:lineRule="auto"/>
        <w:ind w:firstLine="567"/>
        <w:jc w:val="both"/>
        <w:rPr>
          <w:rFonts w:ascii="Times New Roman" w:eastAsia="Times New Roman" w:hAnsi="Times New Roman" w:cs="Times New Roman"/>
          <w:b/>
          <w:bCs/>
          <w:sz w:val="28"/>
          <w:szCs w:val="28"/>
          <w:lang w:eastAsia="ru-RU"/>
        </w:rPr>
      </w:pPr>
    </w:p>
    <w:p w:rsidR="00E932D8" w:rsidRPr="00F5737C" w:rsidRDefault="00E932D8" w:rsidP="00E932D8">
      <w:pPr>
        <w:ind w:firstLine="567"/>
        <w:jc w:val="both"/>
        <w:rPr>
          <w:rFonts w:ascii="Times New Roman" w:hAnsi="Times New Roman" w:cs="Times New Roman"/>
          <w:b/>
          <w:bCs/>
          <w:sz w:val="28"/>
          <w:szCs w:val="28"/>
        </w:rPr>
      </w:pPr>
      <w:r w:rsidRPr="00F5737C">
        <w:rPr>
          <w:rFonts w:ascii="Times New Roman" w:hAnsi="Times New Roman" w:cs="Times New Roman"/>
          <w:b/>
          <w:bCs/>
          <w:sz w:val="28"/>
          <w:szCs w:val="28"/>
        </w:rPr>
        <w:t>5.6. Самостоятельная работа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1"/>
        <w:gridCol w:w="5169"/>
        <w:gridCol w:w="1902"/>
      </w:tblGrid>
      <w:tr w:rsidR="00E932D8" w:rsidRPr="00F5737C" w:rsidTr="00B52856">
        <w:trPr>
          <w:trHeight w:val="651"/>
          <w:jc w:val="center"/>
        </w:trPr>
        <w:tc>
          <w:tcPr>
            <w:tcW w:w="1831" w:type="dxa"/>
          </w:tcPr>
          <w:p w:rsidR="00E932D8" w:rsidRPr="00F5737C" w:rsidRDefault="008D3545" w:rsidP="00A403CB">
            <w:pPr>
              <w:spacing w:after="0"/>
              <w:rPr>
                <w:rFonts w:ascii="Times New Roman" w:hAnsi="Times New Roman" w:cs="Times New Roman"/>
                <w:sz w:val="28"/>
                <w:szCs w:val="28"/>
              </w:rPr>
            </w:pPr>
            <w:r w:rsidRPr="00F5737C">
              <w:rPr>
                <w:rFonts w:ascii="Times New Roman" w:hAnsi="Times New Roman" w:cs="Times New Roman"/>
                <w:sz w:val="28"/>
                <w:szCs w:val="28"/>
              </w:rPr>
              <w:t>Номер темы дисциплины</w:t>
            </w:r>
          </w:p>
        </w:tc>
        <w:tc>
          <w:tcPr>
            <w:tcW w:w="5169" w:type="dxa"/>
          </w:tcPr>
          <w:p w:rsidR="00E932D8" w:rsidRPr="00F5737C" w:rsidRDefault="00E932D8"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Виды самостоятельной работы</w:t>
            </w:r>
          </w:p>
        </w:tc>
        <w:tc>
          <w:tcPr>
            <w:tcW w:w="1902" w:type="dxa"/>
          </w:tcPr>
          <w:p w:rsidR="00E932D8" w:rsidRPr="00F5737C" w:rsidRDefault="00E932D8" w:rsidP="00A403CB">
            <w:pPr>
              <w:spacing w:after="0"/>
              <w:jc w:val="both"/>
              <w:rPr>
                <w:rFonts w:ascii="Times New Roman" w:hAnsi="Times New Roman" w:cs="Times New Roman"/>
                <w:sz w:val="28"/>
                <w:szCs w:val="28"/>
              </w:rPr>
            </w:pPr>
            <w:r w:rsidRPr="00F5737C">
              <w:rPr>
                <w:rFonts w:ascii="Times New Roman" w:hAnsi="Times New Roman" w:cs="Times New Roman"/>
                <w:sz w:val="28"/>
                <w:szCs w:val="28"/>
              </w:rPr>
              <w:t>Трудоемкость</w:t>
            </w:r>
          </w:p>
          <w:p w:rsidR="00E932D8" w:rsidRPr="00F5737C" w:rsidRDefault="00E932D8" w:rsidP="00A403CB">
            <w:pPr>
              <w:spacing w:after="0"/>
              <w:ind w:firstLine="709"/>
              <w:jc w:val="both"/>
              <w:rPr>
                <w:rFonts w:ascii="Times New Roman" w:hAnsi="Times New Roman" w:cs="Times New Roman"/>
                <w:color w:val="FF0000"/>
                <w:sz w:val="28"/>
                <w:szCs w:val="28"/>
              </w:rPr>
            </w:pPr>
            <w:r w:rsidRPr="00F5737C">
              <w:rPr>
                <w:rFonts w:ascii="Times New Roman" w:hAnsi="Times New Roman" w:cs="Times New Roman"/>
                <w:sz w:val="28"/>
                <w:szCs w:val="28"/>
              </w:rPr>
              <w:t>(часы)</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1.</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1</w:t>
            </w:r>
          </w:p>
          <w:p w:rsidR="00E932D8" w:rsidRPr="00F5737C" w:rsidRDefault="00E932D8" w:rsidP="00A403CB">
            <w:pPr>
              <w:spacing w:after="0"/>
              <w:ind w:right="-257"/>
              <w:rPr>
                <w:rFonts w:ascii="Times New Roman" w:hAnsi="Times New Roman" w:cs="Times New Roman"/>
                <w:sz w:val="28"/>
                <w:szCs w:val="28"/>
              </w:rPr>
            </w:pPr>
            <w:r w:rsidRPr="00F5737C">
              <w:rPr>
                <w:rFonts w:ascii="Times New Roman" w:hAnsi="Times New Roman" w:cs="Times New Roman"/>
                <w:sz w:val="28"/>
                <w:szCs w:val="28"/>
              </w:rPr>
              <w:t xml:space="preserve">     [ 1, 5, 15</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 xml:space="preserve"> 2.</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2</w:t>
            </w:r>
          </w:p>
          <w:p w:rsidR="00E932D8" w:rsidRPr="00F5737C" w:rsidRDefault="00E932D8" w:rsidP="00A403CB">
            <w:pPr>
              <w:spacing w:after="0"/>
              <w:ind w:right="-257"/>
              <w:rPr>
                <w:rFonts w:ascii="Times New Roman" w:hAnsi="Times New Roman" w:cs="Times New Roman"/>
                <w:sz w:val="28"/>
                <w:szCs w:val="28"/>
              </w:rPr>
            </w:pPr>
            <w:r w:rsidRPr="00F5737C">
              <w:rPr>
                <w:rFonts w:ascii="Times New Roman" w:hAnsi="Times New Roman" w:cs="Times New Roman"/>
                <w:sz w:val="28"/>
                <w:szCs w:val="28"/>
              </w:rPr>
              <w:t xml:space="preserve">     [ 1, 2, 3, 5, 6</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 xml:space="preserve"> 3.</w:t>
            </w:r>
          </w:p>
        </w:tc>
        <w:tc>
          <w:tcPr>
            <w:tcW w:w="5169" w:type="dxa"/>
          </w:tcPr>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3</w:t>
            </w:r>
          </w:p>
          <w:p w:rsidR="00E932D8" w:rsidRPr="00F5737C" w:rsidRDefault="00E932D8" w:rsidP="00A403CB">
            <w:pPr>
              <w:spacing w:after="0"/>
              <w:ind w:right="-257"/>
              <w:rPr>
                <w:rFonts w:ascii="Times New Roman" w:hAnsi="Times New Roman" w:cs="Times New Roman"/>
                <w:sz w:val="28"/>
                <w:szCs w:val="28"/>
              </w:rPr>
            </w:pPr>
            <w:r w:rsidRPr="00F5737C">
              <w:rPr>
                <w:rFonts w:ascii="Times New Roman" w:hAnsi="Times New Roman" w:cs="Times New Roman"/>
                <w:sz w:val="28"/>
                <w:szCs w:val="28"/>
              </w:rPr>
              <w:t xml:space="preserve">     [ 1, 6-14,  17</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4.</w:t>
            </w:r>
          </w:p>
        </w:tc>
        <w:tc>
          <w:tcPr>
            <w:tcW w:w="5169" w:type="dxa"/>
          </w:tcPr>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4</w:t>
            </w:r>
          </w:p>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[1 , 17</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5.</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5</w:t>
            </w:r>
          </w:p>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[1 , 15</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6.</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6</w:t>
            </w:r>
          </w:p>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[1 , 19, 18, 21, 22</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6</w:t>
            </w:r>
          </w:p>
        </w:tc>
      </w:tr>
      <w:tr w:rsidR="00E932D8" w:rsidRPr="00F5737C" w:rsidTr="00B52856">
        <w:trPr>
          <w:jc w:val="center"/>
        </w:trPr>
        <w:tc>
          <w:tcPr>
            <w:tcW w:w="1831" w:type="dxa"/>
          </w:tcPr>
          <w:p w:rsidR="00E932D8" w:rsidRPr="00F5737C" w:rsidRDefault="00E932D8" w:rsidP="00A403CB">
            <w:pPr>
              <w:spacing w:after="0"/>
              <w:jc w:val="center"/>
              <w:rPr>
                <w:rFonts w:ascii="Times New Roman" w:hAnsi="Times New Roman" w:cs="Times New Roman"/>
                <w:sz w:val="28"/>
                <w:szCs w:val="28"/>
              </w:rPr>
            </w:pPr>
            <w:r w:rsidRPr="00F5737C">
              <w:rPr>
                <w:rFonts w:ascii="Times New Roman" w:hAnsi="Times New Roman" w:cs="Times New Roman"/>
                <w:sz w:val="28"/>
                <w:szCs w:val="28"/>
              </w:rPr>
              <w:t>7.</w:t>
            </w:r>
          </w:p>
        </w:tc>
        <w:tc>
          <w:tcPr>
            <w:tcW w:w="5169" w:type="dxa"/>
          </w:tcPr>
          <w:p w:rsidR="00E932D8" w:rsidRPr="00F5737C" w:rsidRDefault="00E932D8" w:rsidP="00A403CB">
            <w:pPr>
              <w:spacing w:after="0"/>
              <w:ind w:right="-257" w:hanging="142"/>
              <w:jc w:val="center"/>
              <w:rPr>
                <w:rFonts w:ascii="Times New Roman" w:hAnsi="Times New Roman" w:cs="Times New Roman"/>
                <w:sz w:val="28"/>
                <w:szCs w:val="28"/>
              </w:rPr>
            </w:pPr>
            <w:r w:rsidRPr="00F5737C">
              <w:rPr>
                <w:rFonts w:ascii="Times New Roman" w:hAnsi="Times New Roman" w:cs="Times New Roman"/>
                <w:sz w:val="28"/>
                <w:szCs w:val="28"/>
              </w:rPr>
              <w:t>Самостоятельное изучение темы  7</w:t>
            </w:r>
          </w:p>
          <w:p w:rsidR="00E932D8" w:rsidRPr="00F5737C" w:rsidRDefault="00E932D8" w:rsidP="00A403CB">
            <w:pPr>
              <w:spacing w:after="0"/>
              <w:ind w:right="-257" w:firstLine="336"/>
              <w:rPr>
                <w:rFonts w:ascii="Times New Roman" w:hAnsi="Times New Roman" w:cs="Times New Roman"/>
                <w:sz w:val="28"/>
                <w:szCs w:val="28"/>
              </w:rPr>
            </w:pPr>
            <w:r w:rsidRPr="00F5737C">
              <w:rPr>
                <w:rFonts w:ascii="Times New Roman" w:hAnsi="Times New Roman" w:cs="Times New Roman"/>
                <w:sz w:val="28"/>
                <w:szCs w:val="28"/>
              </w:rPr>
              <w:t>[1 , 5,16, 18, 19</w:t>
            </w:r>
            <w:r w:rsidR="006F458B" w:rsidRPr="00F5737C">
              <w:rPr>
                <w:rFonts w:ascii="Times New Roman" w:hAnsi="Times New Roman" w:cs="Times New Roman"/>
                <w:sz w:val="28"/>
                <w:szCs w:val="28"/>
              </w:rPr>
              <w:t>]</w:t>
            </w:r>
          </w:p>
        </w:tc>
        <w:tc>
          <w:tcPr>
            <w:tcW w:w="1902" w:type="dxa"/>
          </w:tcPr>
          <w:p w:rsidR="00E932D8" w:rsidRPr="00F5737C" w:rsidRDefault="0068209B" w:rsidP="00A403CB">
            <w:pPr>
              <w:spacing w:after="0"/>
              <w:ind w:firstLine="709"/>
              <w:jc w:val="both"/>
              <w:rPr>
                <w:rFonts w:ascii="Times New Roman" w:hAnsi="Times New Roman" w:cs="Times New Roman"/>
                <w:sz w:val="28"/>
                <w:szCs w:val="28"/>
              </w:rPr>
            </w:pPr>
            <w:r w:rsidRPr="00F5737C">
              <w:rPr>
                <w:rFonts w:ascii="Times New Roman" w:hAnsi="Times New Roman" w:cs="Times New Roman"/>
                <w:sz w:val="28"/>
                <w:szCs w:val="28"/>
              </w:rPr>
              <w:t>4</w:t>
            </w:r>
          </w:p>
        </w:tc>
      </w:tr>
      <w:tr w:rsidR="00E932D8" w:rsidRPr="00F5737C" w:rsidTr="00B52856">
        <w:trPr>
          <w:jc w:val="center"/>
        </w:trPr>
        <w:tc>
          <w:tcPr>
            <w:tcW w:w="8902" w:type="dxa"/>
            <w:gridSpan w:val="3"/>
          </w:tcPr>
          <w:p w:rsidR="00E932D8" w:rsidRPr="00F5737C" w:rsidRDefault="00E932D8" w:rsidP="00A403CB">
            <w:pPr>
              <w:tabs>
                <w:tab w:val="left" w:pos="8468"/>
              </w:tabs>
              <w:spacing w:after="0"/>
              <w:jc w:val="both"/>
              <w:rPr>
                <w:rFonts w:ascii="Times New Roman" w:hAnsi="Times New Roman" w:cs="Times New Roman"/>
                <w:sz w:val="28"/>
                <w:szCs w:val="28"/>
              </w:rPr>
            </w:pPr>
            <w:r w:rsidRPr="00F5737C">
              <w:rPr>
                <w:rFonts w:ascii="Times New Roman" w:hAnsi="Times New Roman" w:cs="Times New Roman"/>
                <w:sz w:val="28"/>
                <w:szCs w:val="28"/>
              </w:rPr>
              <w:t>Итого</w:t>
            </w:r>
            <w:r w:rsidR="006F458B" w:rsidRPr="00F5737C">
              <w:rPr>
                <w:rFonts w:ascii="Times New Roman" w:hAnsi="Times New Roman" w:cs="Times New Roman"/>
                <w:sz w:val="28"/>
                <w:szCs w:val="28"/>
              </w:rPr>
              <w:t>:</w:t>
            </w:r>
            <w:r w:rsidR="00021BA1">
              <w:rPr>
                <w:rFonts w:ascii="Times New Roman" w:hAnsi="Times New Roman" w:cs="Times New Roman"/>
                <w:sz w:val="28"/>
                <w:szCs w:val="28"/>
              </w:rPr>
              <w:t xml:space="preserve">                                                                                                    </w:t>
            </w:r>
            <w:r w:rsidR="0068209B" w:rsidRPr="00F5737C">
              <w:rPr>
                <w:rFonts w:ascii="Times New Roman" w:hAnsi="Times New Roman" w:cs="Times New Roman"/>
                <w:sz w:val="28"/>
                <w:szCs w:val="28"/>
              </w:rPr>
              <w:t>30</w:t>
            </w:r>
          </w:p>
        </w:tc>
      </w:tr>
    </w:tbl>
    <w:p w:rsidR="00E932D8" w:rsidRPr="00F5737C" w:rsidRDefault="00E932D8" w:rsidP="009E26DF">
      <w:pPr>
        <w:spacing w:after="0" w:line="240" w:lineRule="auto"/>
        <w:ind w:firstLine="567"/>
        <w:jc w:val="both"/>
        <w:rPr>
          <w:rFonts w:ascii="Times New Roman" w:eastAsia="Times New Roman" w:hAnsi="Times New Roman" w:cs="Times New Roman"/>
          <w:b/>
          <w:bCs/>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5.7 Курсовые работы</w:t>
      </w: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Курсовая работа учебным планом не предусмотрена</w:t>
      </w:r>
    </w:p>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p>
    <w:p w:rsidR="00A403CB" w:rsidRDefault="00A403CB" w:rsidP="00E67972">
      <w:pPr>
        <w:spacing w:after="0" w:line="240" w:lineRule="auto"/>
        <w:ind w:firstLine="540"/>
        <w:jc w:val="both"/>
        <w:rPr>
          <w:rFonts w:ascii="Times New Roman" w:eastAsia="Times New Roman" w:hAnsi="Times New Roman" w:cs="Times New Roman"/>
          <w:b/>
          <w:sz w:val="28"/>
          <w:szCs w:val="24"/>
          <w:lang w:eastAsia="ru-RU"/>
        </w:rPr>
      </w:pPr>
    </w:p>
    <w:p w:rsidR="00E67972" w:rsidRPr="00E67972" w:rsidRDefault="00E67972" w:rsidP="00E67972">
      <w:pPr>
        <w:spacing w:after="0" w:line="240" w:lineRule="auto"/>
        <w:ind w:firstLine="540"/>
        <w:jc w:val="both"/>
        <w:rPr>
          <w:rFonts w:ascii="Times New Roman" w:eastAsia="Times New Roman" w:hAnsi="Times New Roman" w:cs="Times New Roman"/>
          <w:b/>
          <w:sz w:val="28"/>
          <w:szCs w:val="24"/>
          <w:lang w:eastAsia="ru-RU"/>
        </w:rPr>
      </w:pPr>
      <w:r w:rsidRPr="00E67972">
        <w:rPr>
          <w:rFonts w:ascii="Times New Roman" w:eastAsia="Times New Roman" w:hAnsi="Times New Roman" w:cs="Times New Roman"/>
          <w:b/>
          <w:sz w:val="28"/>
          <w:szCs w:val="24"/>
          <w:lang w:eastAsia="ru-RU"/>
        </w:rPr>
        <w:t>6 Учебно-</w:t>
      </w:r>
      <w:r w:rsidRPr="00E67972">
        <w:rPr>
          <w:rFonts w:ascii="Times New Roman" w:eastAsia="Times New Roman" w:hAnsi="Times New Roman" w:cs="Times New Roman"/>
          <w:b/>
          <w:sz w:val="28"/>
          <w:szCs w:val="28"/>
          <w:lang w:eastAsia="ru-RU"/>
        </w:rPr>
        <w:t>методическое</w:t>
      </w:r>
      <w:r w:rsidRPr="00E67972">
        <w:rPr>
          <w:rFonts w:ascii="Times New Roman" w:eastAsia="Times New Roman" w:hAnsi="Times New Roman" w:cs="Times New Roman"/>
          <w:b/>
          <w:sz w:val="28"/>
          <w:szCs w:val="24"/>
          <w:lang w:eastAsia="ru-RU"/>
        </w:rPr>
        <w:t xml:space="preserve"> и информационное обеспечение дисциплины </w:t>
      </w:r>
    </w:p>
    <w:p w:rsidR="00E67972" w:rsidRPr="00E67972" w:rsidRDefault="00E67972" w:rsidP="00E67972">
      <w:pPr>
        <w:spacing w:after="0" w:line="240" w:lineRule="auto"/>
        <w:rPr>
          <w:rFonts w:ascii="Times New Roman" w:eastAsia="Times New Roman" w:hAnsi="Times New Roman" w:cs="Times New Roman"/>
          <w:b/>
          <w:sz w:val="24"/>
          <w:szCs w:val="24"/>
          <w:lang w:eastAsia="ru-RU"/>
        </w:rPr>
      </w:pPr>
    </w:p>
    <w:p w:rsidR="00E67972" w:rsidRPr="006869F9" w:rsidRDefault="00E67972" w:rsidP="006869F9">
      <w:pPr>
        <w:spacing w:after="0" w:line="240" w:lineRule="auto"/>
        <w:ind w:firstLine="567"/>
        <w:rPr>
          <w:rFonts w:ascii="Times New Roman" w:eastAsia="Times New Roman" w:hAnsi="Times New Roman" w:cs="Times New Roman"/>
          <w:sz w:val="28"/>
          <w:szCs w:val="28"/>
          <w:lang w:eastAsia="ru-RU"/>
        </w:rPr>
      </w:pPr>
      <w:r w:rsidRPr="006869F9">
        <w:rPr>
          <w:rFonts w:ascii="Times New Roman" w:eastAsia="Times New Roman" w:hAnsi="Times New Roman" w:cs="Times New Roman"/>
          <w:sz w:val="28"/>
          <w:szCs w:val="28"/>
          <w:lang w:eastAsia="ru-RU"/>
        </w:rPr>
        <w:t>а) основная литература:</w:t>
      </w:r>
    </w:p>
    <w:p w:rsidR="00E67972" w:rsidRPr="00E67972" w:rsidRDefault="00E67972" w:rsidP="006869F9">
      <w:pPr>
        <w:widowControl w:val="0"/>
        <w:tabs>
          <w:tab w:val="left" w:pos="567"/>
        </w:tabs>
        <w:spacing w:after="0" w:line="240" w:lineRule="auto"/>
        <w:ind w:firstLine="567"/>
        <w:jc w:val="both"/>
        <w:rPr>
          <w:rFonts w:ascii="Times New Roman" w:eastAsia="Times New Roman" w:hAnsi="Times New Roman" w:cs="Times New Roman"/>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 xml:space="preserve"> </w:t>
      </w:r>
      <w:proofErr w:type="spellStart"/>
      <w:r w:rsidRPr="00E67972">
        <w:rPr>
          <w:rFonts w:ascii="Times New Roman" w:eastAsia="Times New Roman" w:hAnsi="Times New Roman" w:cs="Times New Roman"/>
          <w:iCs/>
          <w:snapToGrid w:val="0"/>
          <w:sz w:val="28"/>
          <w:szCs w:val="28"/>
          <w:lang w:eastAsia="ru-RU"/>
        </w:rPr>
        <w:t>Лифиц</w:t>
      </w:r>
      <w:proofErr w:type="spellEnd"/>
      <w:r w:rsidR="00B52856">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iCs/>
          <w:snapToGrid w:val="0"/>
          <w:sz w:val="28"/>
          <w:szCs w:val="28"/>
          <w:lang w:eastAsia="ru-RU"/>
        </w:rPr>
        <w:t>И.М.</w:t>
      </w:r>
      <w:r w:rsidR="00B52856">
        <w:rPr>
          <w:rFonts w:ascii="Times New Roman" w:eastAsia="Times New Roman" w:hAnsi="Times New Roman" w:cs="Times New Roman"/>
          <w:iCs/>
          <w:snapToGrid w:val="0"/>
          <w:sz w:val="28"/>
          <w:szCs w:val="28"/>
          <w:lang w:eastAsia="ru-RU"/>
        </w:rPr>
        <w:t xml:space="preserve"> </w:t>
      </w:r>
      <w:r w:rsidRPr="00B52856">
        <w:rPr>
          <w:rFonts w:ascii="Times New Roman" w:eastAsia="Times New Roman" w:hAnsi="Times New Roman" w:cs="Times New Roman"/>
          <w:b/>
          <w:iCs/>
          <w:snapToGrid w:val="0"/>
          <w:sz w:val="28"/>
          <w:szCs w:val="28"/>
          <w:lang w:eastAsia="ru-RU"/>
        </w:rPr>
        <w:t xml:space="preserve">Стандартизация, Метрология и подтверждение   </w:t>
      </w:r>
      <w:r w:rsidRPr="00B52856">
        <w:rPr>
          <w:rFonts w:ascii="Times New Roman" w:eastAsia="Times New Roman" w:hAnsi="Times New Roman" w:cs="Times New Roman"/>
          <w:b/>
          <w:iCs/>
          <w:snapToGrid w:val="0"/>
          <w:sz w:val="28"/>
          <w:szCs w:val="28"/>
          <w:lang w:eastAsia="ru-RU"/>
        </w:rPr>
        <w:lastRenderedPageBreak/>
        <w:t>соответствия</w:t>
      </w:r>
      <w:r w:rsidRPr="00E67972">
        <w:rPr>
          <w:rFonts w:ascii="Times New Roman" w:eastAsia="Times New Roman" w:hAnsi="Times New Roman" w:cs="Times New Roman"/>
          <w:iCs/>
          <w:snapToGrid w:val="0"/>
          <w:sz w:val="28"/>
          <w:szCs w:val="28"/>
          <w:lang w:eastAsia="ru-RU"/>
        </w:rPr>
        <w:t>: [Текст]: учебник, 9-е издание, переработанное и дополненное. Москва. ИД ЮРАЙТ, 2010, 315</w:t>
      </w:r>
      <w:r w:rsidR="00AF0443">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iCs/>
          <w:snapToGrid w:val="0"/>
          <w:sz w:val="28"/>
          <w:szCs w:val="28"/>
          <w:lang w:eastAsia="ru-RU"/>
        </w:rPr>
        <w:t>с</w:t>
      </w:r>
      <w:r w:rsidR="00AF0443">
        <w:rPr>
          <w:rFonts w:ascii="Times New Roman" w:eastAsia="Times New Roman" w:hAnsi="Times New Roman" w:cs="Times New Roman"/>
          <w:iCs/>
          <w:snapToGrid w:val="0"/>
          <w:sz w:val="28"/>
          <w:szCs w:val="28"/>
          <w:lang w:eastAsia="ru-RU"/>
        </w:rPr>
        <w:t>. Количество экземпляров</w:t>
      </w:r>
      <w:r w:rsidRPr="00E67972">
        <w:rPr>
          <w:rFonts w:ascii="Times New Roman" w:eastAsia="Times New Roman" w:hAnsi="Times New Roman" w:cs="Times New Roman"/>
          <w:iCs/>
          <w:snapToGrid w:val="0"/>
          <w:sz w:val="28"/>
          <w:szCs w:val="28"/>
          <w:lang w:eastAsia="ru-RU"/>
        </w:rPr>
        <w:t xml:space="preserve"> 50.</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iCs/>
          <w:snapToGrid w:val="0"/>
          <w:sz w:val="28"/>
          <w:szCs w:val="28"/>
          <w:lang w:eastAsia="ru-RU"/>
        </w:rPr>
      </w:pPr>
      <w:r w:rsidRPr="00E67972">
        <w:rPr>
          <w:rFonts w:ascii="Times New Roman" w:eastAsia="Times New Roman" w:hAnsi="Times New Roman" w:cs="Times New Roman"/>
          <w:iCs/>
          <w:snapToGrid w:val="0"/>
          <w:sz w:val="28"/>
          <w:szCs w:val="28"/>
          <w:lang w:eastAsia="ru-RU"/>
        </w:rPr>
        <w:t>2</w:t>
      </w:r>
      <w:r w:rsidR="00B52856">
        <w:rPr>
          <w:rFonts w:ascii="Times New Roman" w:eastAsia="Times New Roman" w:hAnsi="Times New Roman" w:cs="Times New Roman"/>
          <w:iCs/>
          <w:snapToGrid w:val="0"/>
          <w:sz w:val="28"/>
          <w:szCs w:val="28"/>
          <w:lang w:eastAsia="ru-RU"/>
        </w:rPr>
        <w:t xml:space="preserve"> </w:t>
      </w:r>
      <w:r w:rsidRPr="00B52856">
        <w:rPr>
          <w:rFonts w:ascii="Times New Roman" w:eastAsia="Times New Roman" w:hAnsi="Times New Roman" w:cs="Times New Roman"/>
          <w:b/>
          <w:iCs/>
          <w:snapToGrid w:val="0"/>
          <w:sz w:val="28"/>
          <w:szCs w:val="28"/>
          <w:lang w:eastAsia="ru-RU"/>
        </w:rPr>
        <w:t>Управление качеством</w:t>
      </w:r>
      <w:r w:rsidRPr="00E67972">
        <w:rPr>
          <w:rFonts w:ascii="Times New Roman" w:eastAsia="Times New Roman" w:hAnsi="Times New Roman" w:cs="Times New Roman"/>
          <w:iCs/>
          <w:snapToGrid w:val="0"/>
          <w:sz w:val="28"/>
          <w:szCs w:val="28"/>
          <w:lang w:eastAsia="ru-RU"/>
        </w:rPr>
        <w:t xml:space="preserve"> [Текст]: методические указания по изучению дисциплины и выполнению контрольной работы /Г.С. Пуминова.- СПб ГУГА, 2008.-</w:t>
      </w:r>
      <w:r w:rsidR="00775EE8">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iCs/>
          <w:snapToGrid w:val="0"/>
          <w:sz w:val="28"/>
          <w:szCs w:val="28"/>
          <w:lang w:eastAsia="ru-RU"/>
        </w:rPr>
        <w:t>119</w:t>
      </w:r>
      <w:r w:rsidR="00775EE8">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iCs/>
          <w:snapToGrid w:val="0"/>
          <w:sz w:val="28"/>
          <w:szCs w:val="28"/>
          <w:lang w:eastAsia="ru-RU"/>
        </w:rPr>
        <w:t>с.</w:t>
      </w:r>
      <w:r w:rsidR="005364D6">
        <w:rPr>
          <w:rFonts w:ascii="Times New Roman" w:eastAsia="Times New Roman" w:hAnsi="Times New Roman" w:cs="Times New Roman"/>
          <w:iCs/>
          <w:snapToGrid w:val="0"/>
          <w:sz w:val="28"/>
          <w:szCs w:val="28"/>
          <w:lang w:eastAsia="ru-RU"/>
        </w:rPr>
        <w:t xml:space="preserve"> Количество экземпляров 100</w:t>
      </w:r>
      <w:r w:rsidRPr="00E67972">
        <w:rPr>
          <w:rFonts w:ascii="Times New Roman" w:eastAsia="Times New Roman" w:hAnsi="Times New Roman" w:cs="Times New Roman"/>
          <w:iCs/>
          <w:snapToGrid w:val="0"/>
          <w:sz w:val="28"/>
          <w:szCs w:val="28"/>
          <w:lang w:eastAsia="ru-RU"/>
        </w:rPr>
        <w:t xml:space="preserve">. </w:t>
      </w:r>
    </w:p>
    <w:p w:rsidR="00E67972" w:rsidRPr="006869F9" w:rsidRDefault="00E67972" w:rsidP="006869F9">
      <w:pPr>
        <w:spacing w:after="0" w:line="240" w:lineRule="auto"/>
        <w:ind w:firstLine="567"/>
        <w:rPr>
          <w:rFonts w:ascii="Times New Roman" w:eastAsia="Times New Roman" w:hAnsi="Times New Roman" w:cs="Times New Roman"/>
          <w:sz w:val="28"/>
          <w:szCs w:val="28"/>
          <w:lang w:eastAsia="ru-RU"/>
        </w:rPr>
      </w:pPr>
      <w:r w:rsidRPr="006869F9">
        <w:rPr>
          <w:rFonts w:ascii="Times New Roman" w:eastAsia="Times New Roman" w:hAnsi="Times New Roman" w:cs="Times New Roman"/>
          <w:sz w:val="28"/>
          <w:szCs w:val="28"/>
          <w:lang w:eastAsia="ru-RU"/>
        </w:rPr>
        <w:t xml:space="preserve"> б) дополнительная литература:</w:t>
      </w:r>
    </w:p>
    <w:p w:rsidR="00E67972" w:rsidRPr="00E67972" w:rsidRDefault="00B52856" w:rsidP="006869F9">
      <w:pPr>
        <w:widowControl w:val="0"/>
        <w:tabs>
          <w:tab w:val="left" w:pos="567"/>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 </w:t>
      </w:r>
      <w:r w:rsidR="00E67972" w:rsidRPr="00E67972">
        <w:rPr>
          <w:rFonts w:ascii="Times New Roman" w:eastAsia="Times New Roman" w:hAnsi="Times New Roman" w:cs="Times New Roman"/>
          <w:sz w:val="28"/>
          <w:szCs w:val="28"/>
          <w:lang w:eastAsia="ru-RU"/>
        </w:rPr>
        <w:t>Сергеев</w:t>
      </w:r>
      <w:r>
        <w:rPr>
          <w:rFonts w:ascii="Times New Roman" w:eastAsia="Times New Roman" w:hAnsi="Times New Roman" w:cs="Times New Roman"/>
          <w:sz w:val="28"/>
          <w:szCs w:val="28"/>
          <w:lang w:eastAsia="ru-RU"/>
        </w:rPr>
        <w:t xml:space="preserve"> </w:t>
      </w:r>
      <w:r w:rsidR="00E67972" w:rsidRPr="00E67972">
        <w:rPr>
          <w:rFonts w:ascii="Times New Roman" w:eastAsia="Times New Roman" w:hAnsi="Times New Roman" w:cs="Times New Roman"/>
          <w:sz w:val="28"/>
          <w:szCs w:val="28"/>
          <w:lang w:eastAsia="ru-RU"/>
        </w:rPr>
        <w:t>А.Г.</w:t>
      </w:r>
      <w:r>
        <w:rPr>
          <w:rFonts w:ascii="Times New Roman" w:eastAsia="Times New Roman" w:hAnsi="Times New Roman" w:cs="Times New Roman"/>
          <w:sz w:val="28"/>
          <w:szCs w:val="28"/>
          <w:lang w:eastAsia="ru-RU"/>
        </w:rPr>
        <w:t xml:space="preserve"> </w:t>
      </w:r>
      <w:r w:rsidR="00E67972" w:rsidRPr="00B52856">
        <w:rPr>
          <w:rFonts w:ascii="Times New Roman" w:eastAsia="Times New Roman" w:hAnsi="Times New Roman" w:cs="Times New Roman"/>
          <w:b/>
          <w:sz w:val="28"/>
          <w:szCs w:val="28"/>
          <w:lang w:eastAsia="ru-RU"/>
        </w:rPr>
        <w:t>Метрология, стандартизация, сертификация</w:t>
      </w:r>
      <w:r w:rsidR="00E67972" w:rsidRPr="00E67972">
        <w:rPr>
          <w:rFonts w:ascii="Times New Roman" w:eastAsia="Times New Roman" w:hAnsi="Times New Roman" w:cs="Times New Roman"/>
          <w:sz w:val="28"/>
          <w:szCs w:val="28"/>
          <w:lang w:eastAsia="ru-RU"/>
        </w:rPr>
        <w:t xml:space="preserve"> [Текст]: учебное пособие для вузов / А.Г. Сергеев, М.В. Латышев, В.В. Терегеря; - М.; Логос, 2005. – 536 с.</w:t>
      </w:r>
      <w:r w:rsidR="00E67972" w:rsidRPr="00E67972">
        <w:rPr>
          <w:rFonts w:ascii="Times New Roman" w:eastAsia="Times New Roman" w:hAnsi="Times New Roman" w:cs="Times New Roman"/>
          <w:color w:val="000000"/>
          <w:sz w:val="28"/>
          <w:szCs w:val="28"/>
          <w:lang w:eastAsia="ru-RU"/>
        </w:rPr>
        <w:t xml:space="preserve"> </w:t>
      </w:r>
    </w:p>
    <w:p w:rsidR="00E67972" w:rsidRPr="00AF0443" w:rsidRDefault="00B52856" w:rsidP="006869F9">
      <w:pPr>
        <w:widowControl w:val="0"/>
        <w:spacing w:after="0" w:line="240" w:lineRule="auto"/>
        <w:ind w:firstLine="567"/>
        <w:jc w:val="both"/>
        <w:rPr>
          <w:rFonts w:ascii="Times New Roman" w:eastAsia="Times New Roman" w:hAnsi="Times New Roman" w:cs="Times New Roman"/>
          <w:iCs/>
          <w:snapToGrid w:val="0"/>
          <w:sz w:val="28"/>
          <w:szCs w:val="28"/>
          <w:lang w:eastAsia="ru-RU"/>
        </w:rPr>
      </w:pPr>
      <w:r>
        <w:rPr>
          <w:rFonts w:ascii="Times New Roman" w:eastAsia="Times New Roman" w:hAnsi="Times New Roman" w:cs="Times New Roman"/>
          <w:iCs/>
          <w:snapToGrid w:val="0"/>
          <w:sz w:val="28"/>
          <w:szCs w:val="28"/>
          <w:lang w:eastAsia="ar-SA"/>
        </w:rPr>
        <w:t>4</w:t>
      </w:r>
      <w:r w:rsidR="00E67972" w:rsidRPr="00E67972">
        <w:rPr>
          <w:rFonts w:ascii="Times New Roman" w:eastAsia="Times New Roman" w:hAnsi="Times New Roman" w:cs="Times New Roman"/>
          <w:iCs/>
          <w:snapToGrid w:val="0"/>
          <w:sz w:val="20"/>
          <w:szCs w:val="20"/>
          <w:lang w:eastAsia="ar-SA"/>
        </w:rPr>
        <w:t xml:space="preserve">.  </w:t>
      </w:r>
      <w:r w:rsidR="00E67972" w:rsidRPr="00AF0443">
        <w:rPr>
          <w:rFonts w:ascii="Times New Roman" w:eastAsia="Times New Roman" w:hAnsi="Times New Roman" w:cs="Times New Roman"/>
          <w:b/>
          <w:iCs/>
          <w:snapToGrid w:val="0"/>
          <w:sz w:val="28"/>
          <w:szCs w:val="28"/>
          <w:lang w:eastAsia="ar-SA"/>
        </w:rPr>
        <w:t>ГОСТ Р.1.0-2012 Стандартизация в Российской Федерации. Основные положения</w:t>
      </w:r>
      <w:r w:rsidR="00E67972" w:rsidRPr="00E67972">
        <w:rPr>
          <w:rFonts w:ascii="Times New Roman" w:eastAsia="Times New Roman" w:hAnsi="Times New Roman" w:cs="Times New Roman"/>
          <w:bCs/>
          <w:iCs/>
          <w:snapToGrid w:val="0"/>
          <w:color w:val="000000"/>
          <w:sz w:val="28"/>
          <w:szCs w:val="28"/>
          <w:lang w:eastAsia="ru-RU"/>
        </w:rPr>
        <w:t xml:space="preserve"> [Электронный ресурс] </w:t>
      </w:r>
      <w:r w:rsidR="00E67972" w:rsidRPr="00AF0443">
        <w:rPr>
          <w:rFonts w:ascii="Times New Roman" w:eastAsia="Times New Roman" w:hAnsi="Times New Roman" w:cs="Times New Roman"/>
          <w:bCs/>
          <w:iCs/>
          <w:snapToGrid w:val="0"/>
          <w:color w:val="000000"/>
          <w:sz w:val="28"/>
          <w:szCs w:val="28"/>
          <w:lang w:eastAsia="ru-RU"/>
        </w:rPr>
        <w:t>− Режим доступа</w:t>
      </w:r>
      <w:r w:rsidR="00AF0443" w:rsidRPr="00AF0443">
        <w:rPr>
          <w:rFonts w:ascii="Times New Roman" w:eastAsia="Times New Roman" w:hAnsi="Times New Roman" w:cs="Times New Roman"/>
          <w:bCs/>
          <w:iCs/>
          <w:snapToGrid w:val="0"/>
          <w:color w:val="000000"/>
          <w:sz w:val="28"/>
          <w:szCs w:val="28"/>
          <w:lang w:eastAsia="ru-RU"/>
        </w:rPr>
        <w:t>: http://docs.cntd.ru/document/1200102193</w:t>
      </w:r>
      <w:r w:rsidR="00E67972" w:rsidRPr="00AF0443">
        <w:rPr>
          <w:rFonts w:ascii="Times New Roman" w:eastAsia="Times New Roman" w:hAnsi="Times New Roman" w:cs="Times New Roman"/>
          <w:bCs/>
          <w:iCs/>
          <w:snapToGrid w:val="0"/>
          <w:color w:val="000000"/>
          <w:sz w:val="28"/>
          <w:szCs w:val="28"/>
          <w:lang w:eastAsia="ru-RU"/>
        </w:rPr>
        <w:t xml:space="preserve"> свободный </w:t>
      </w:r>
      <w:r w:rsidR="00AF0443" w:rsidRPr="00AF0443">
        <w:rPr>
          <w:rFonts w:ascii="Times New Roman" w:eastAsia="Times New Roman" w:hAnsi="Times New Roman" w:cs="Times New Roman"/>
          <w:bCs/>
          <w:iCs/>
          <w:snapToGrid w:val="0"/>
          <w:color w:val="000000"/>
          <w:sz w:val="28"/>
          <w:szCs w:val="28"/>
          <w:lang w:eastAsia="ru-RU"/>
        </w:rPr>
        <w:t>(</w:t>
      </w:r>
      <w:r w:rsidR="00E67972" w:rsidRPr="00AF0443">
        <w:rPr>
          <w:rFonts w:ascii="Times New Roman" w:eastAsia="Times New Roman" w:hAnsi="Times New Roman" w:cs="Times New Roman"/>
          <w:bCs/>
          <w:iCs/>
          <w:snapToGrid w:val="0"/>
          <w:color w:val="000000"/>
          <w:sz w:val="28"/>
          <w:szCs w:val="28"/>
          <w:lang w:eastAsia="ru-RU"/>
        </w:rPr>
        <w:t>дата входа 09.0</w:t>
      </w:r>
      <w:r w:rsidR="00AF0443" w:rsidRPr="00AF0443">
        <w:rPr>
          <w:rFonts w:ascii="Times New Roman" w:eastAsia="Times New Roman" w:hAnsi="Times New Roman" w:cs="Times New Roman"/>
          <w:bCs/>
          <w:iCs/>
          <w:snapToGrid w:val="0"/>
          <w:color w:val="000000"/>
          <w:sz w:val="28"/>
          <w:szCs w:val="28"/>
          <w:lang w:eastAsia="ru-RU"/>
        </w:rPr>
        <w:t>1</w:t>
      </w:r>
      <w:r w:rsidR="00E67972" w:rsidRPr="00AF0443">
        <w:rPr>
          <w:rFonts w:ascii="Times New Roman" w:eastAsia="Times New Roman" w:hAnsi="Times New Roman" w:cs="Times New Roman"/>
          <w:bCs/>
          <w:iCs/>
          <w:snapToGrid w:val="0"/>
          <w:color w:val="000000"/>
          <w:sz w:val="28"/>
          <w:szCs w:val="28"/>
          <w:lang w:eastAsia="ru-RU"/>
        </w:rPr>
        <w:t>.2018)</w:t>
      </w:r>
      <w:r w:rsidR="00E67972" w:rsidRPr="00AF0443">
        <w:rPr>
          <w:rFonts w:ascii="Times New Roman" w:eastAsia="Times New Roman" w:hAnsi="Times New Roman" w:cs="Times New Roman"/>
          <w:iCs/>
          <w:snapToGrid w:val="0"/>
          <w:sz w:val="28"/>
          <w:szCs w:val="28"/>
          <w:lang w:eastAsia="ru-RU"/>
        </w:rPr>
        <w:t xml:space="preserve">. </w:t>
      </w:r>
    </w:p>
    <w:p w:rsidR="00AF0443" w:rsidRPr="00AF0443" w:rsidRDefault="00B52856" w:rsidP="006869F9">
      <w:pPr>
        <w:widowControl w:val="0"/>
        <w:spacing w:after="0" w:line="240" w:lineRule="auto"/>
        <w:ind w:firstLine="567"/>
        <w:jc w:val="both"/>
        <w:rPr>
          <w:rFonts w:ascii="Times New Roman" w:eastAsia="Times New Roman" w:hAnsi="Times New Roman" w:cs="Times New Roman"/>
          <w:iCs/>
          <w:snapToGrid w:val="0"/>
          <w:sz w:val="28"/>
          <w:szCs w:val="28"/>
          <w:lang w:eastAsia="ru-RU"/>
        </w:rPr>
      </w:pPr>
      <w:r>
        <w:rPr>
          <w:rFonts w:ascii="Times New Roman" w:eastAsia="Times New Roman" w:hAnsi="Times New Roman" w:cs="Times New Roman"/>
          <w:iCs/>
          <w:snapToGrid w:val="0"/>
          <w:sz w:val="28"/>
          <w:szCs w:val="28"/>
          <w:lang w:eastAsia="ar-SA"/>
        </w:rPr>
        <w:t>5</w:t>
      </w:r>
      <w:r w:rsidR="00E67972" w:rsidRPr="00E67972">
        <w:rPr>
          <w:rFonts w:ascii="Times New Roman" w:eastAsia="Times New Roman" w:hAnsi="Times New Roman" w:cs="Times New Roman"/>
          <w:iCs/>
          <w:snapToGrid w:val="0"/>
          <w:sz w:val="28"/>
          <w:szCs w:val="28"/>
          <w:lang w:eastAsia="ar-SA"/>
        </w:rPr>
        <w:t xml:space="preserve"> </w:t>
      </w:r>
      <w:r w:rsidR="00431D98">
        <w:rPr>
          <w:rFonts w:ascii="Times New Roman" w:eastAsia="Times New Roman" w:hAnsi="Times New Roman" w:cs="Times New Roman"/>
          <w:b/>
          <w:iCs/>
          <w:snapToGrid w:val="0"/>
          <w:sz w:val="28"/>
          <w:szCs w:val="28"/>
          <w:lang w:eastAsia="ar-SA"/>
        </w:rPr>
        <w:t>ГОСТ Р.</w:t>
      </w:r>
      <w:r w:rsidR="00E67972" w:rsidRPr="00AF0443">
        <w:rPr>
          <w:rFonts w:ascii="Times New Roman" w:eastAsia="Times New Roman" w:hAnsi="Times New Roman" w:cs="Times New Roman"/>
          <w:b/>
          <w:iCs/>
          <w:snapToGrid w:val="0"/>
          <w:sz w:val="28"/>
          <w:szCs w:val="28"/>
          <w:lang w:eastAsia="ar-SA"/>
        </w:rPr>
        <w:t>1. 1-2013  Стандартизация в Российской Федерации. Технические комитеты</w:t>
      </w:r>
      <w:r w:rsidR="00E67972" w:rsidRPr="00E67972">
        <w:rPr>
          <w:rFonts w:ascii="Times New Roman" w:eastAsia="Times New Roman" w:hAnsi="Times New Roman" w:cs="Times New Roman"/>
          <w:iCs/>
          <w:snapToGrid w:val="0"/>
          <w:sz w:val="28"/>
          <w:szCs w:val="28"/>
          <w:lang w:eastAsia="ar-SA"/>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AF044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 xml:space="preserve">http://docs.cntd.ru/document/1200105343 </w:t>
      </w:r>
      <w:r w:rsidR="00AF044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AF0443" w:rsidRPr="00AF0443">
        <w:rPr>
          <w:rFonts w:ascii="Times New Roman" w:eastAsia="Times New Roman" w:hAnsi="Times New Roman" w:cs="Times New Roman"/>
          <w:iCs/>
          <w:snapToGrid w:val="0"/>
          <w:sz w:val="28"/>
          <w:szCs w:val="28"/>
          <w:lang w:eastAsia="ru-RU"/>
        </w:rPr>
        <w:t xml:space="preserve">. </w:t>
      </w:r>
    </w:p>
    <w:p w:rsidR="00E67972" w:rsidRPr="00E67972" w:rsidRDefault="00B52856" w:rsidP="006869F9">
      <w:pPr>
        <w:widowControl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iCs/>
          <w:snapToGrid w:val="0"/>
          <w:sz w:val="28"/>
          <w:szCs w:val="28"/>
          <w:lang w:eastAsia="ar-SA"/>
        </w:rPr>
        <w:t>6</w:t>
      </w:r>
      <w:r w:rsidR="00E67972" w:rsidRPr="00E67972">
        <w:rPr>
          <w:rFonts w:ascii="Times New Roman" w:eastAsia="Times New Roman" w:hAnsi="Times New Roman" w:cs="Times New Roman"/>
          <w:iCs/>
          <w:snapToGrid w:val="0"/>
          <w:sz w:val="28"/>
          <w:szCs w:val="28"/>
          <w:lang w:eastAsia="ar-SA"/>
        </w:rPr>
        <w:t xml:space="preserve"> </w:t>
      </w:r>
      <w:r w:rsidR="00E67972" w:rsidRPr="00431D98">
        <w:rPr>
          <w:rFonts w:ascii="Times New Roman" w:eastAsia="Times New Roman" w:hAnsi="Times New Roman" w:cs="Times New Roman"/>
          <w:b/>
          <w:iCs/>
          <w:snapToGrid w:val="0"/>
          <w:sz w:val="28"/>
          <w:szCs w:val="28"/>
          <w:lang w:eastAsia="ar-SA"/>
        </w:rPr>
        <w:t>ГОСТ Р 1.2-2004. Стандартизация в Российской Федерации. Стандарты национальные Российской Федерации. Правила разработки, утверждения, обновления и отмены</w:t>
      </w:r>
      <w:r w:rsidR="00E67972" w:rsidRPr="00E67972">
        <w:rPr>
          <w:rFonts w:ascii="Times New Roman" w:eastAsia="Times New Roman" w:hAnsi="Times New Roman" w:cs="Times New Roman"/>
          <w:iCs/>
          <w:snapToGrid w:val="0"/>
          <w:sz w:val="28"/>
          <w:szCs w:val="28"/>
          <w:lang w:eastAsia="ar-SA"/>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http://docs.cntd.ru/document/1200038795</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431D98" w:rsidRPr="00E67972" w:rsidRDefault="00B52856" w:rsidP="006869F9">
      <w:pPr>
        <w:widowControl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iCs/>
          <w:snapToGrid w:val="0"/>
          <w:sz w:val="28"/>
          <w:szCs w:val="28"/>
          <w:lang w:eastAsia="ar-SA"/>
        </w:rPr>
        <w:t>7</w:t>
      </w:r>
      <w:r w:rsidR="00E67972" w:rsidRPr="00E67972">
        <w:rPr>
          <w:rFonts w:ascii="Times New Roman" w:eastAsia="Times New Roman" w:hAnsi="Times New Roman" w:cs="Times New Roman"/>
          <w:iCs/>
          <w:snapToGrid w:val="0"/>
          <w:sz w:val="28"/>
          <w:szCs w:val="28"/>
          <w:lang w:eastAsia="ar-SA"/>
        </w:rPr>
        <w:t xml:space="preserve"> </w:t>
      </w:r>
      <w:r w:rsidR="00E67972" w:rsidRPr="00431D98">
        <w:rPr>
          <w:rFonts w:ascii="Times New Roman" w:eastAsia="Times New Roman" w:hAnsi="Times New Roman" w:cs="Times New Roman"/>
          <w:b/>
          <w:iCs/>
          <w:snapToGrid w:val="0"/>
          <w:sz w:val="28"/>
          <w:szCs w:val="28"/>
          <w:lang w:eastAsia="ar-SA"/>
        </w:rPr>
        <w:t>ГОСТ Р 1.4-2004. Стандартизация в Российской Федерации. Стандарты организаций. Общие положения</w:t>
      </w:r>
      <w:r w:rsidR="00E67972" w:rsidRPr="00E67972">
        <w:rPr>
          <w:rFonts w:ascii="Times New Roman" w:eastAsia="Times New Roman" w:hAnsi="Times New Roman" w:cs="Times New Roman"/>
          <w:iCs/>
          <w:snapToGrid w:val="0"/>
          <w:sz w:val="28"/>
          <w:szCs w:val="28"/>
          <w:lang w:eastAsia="ar-SA"/>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http://docs.cntd.ru/document/1200038434</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b/>
          <w:iCs/>
          <w:snapToGrid w:val="0"/>
          <w:sz w:val="28"/>
          <w:szCs w:val="28"/>
          <w:lang w:eastAsia="ru-RU"/>
        </w:rPr>
        <w:t xml:space="preserve"> </w:t>
      </w:r>
      <w:r w:rsidR="00B52856">
        <w:rPr>
          <w:rFonts w:ascii="Times New Roman" w:eastAsia="Times New Roman" w:hAnsi="Times New Roman" w:cs="Times New Roman"/>
          <w:iCs/>
          <w:snapToGrid w:val="0"/>
          <w:sz w:val="28"/>
          <w:szCs w:val="28"/>
          <w:lang w:eastAsia="ar-SA"/>
        </w:rPr>
        <w:t>8</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ar-SA"/>
        </w:rPr>
        <w:t>ГОСТ Р 1.5-2004. Стандартизация в Российской Федерации. Стандарты национальные Российской Федерации. Правила построения, изложения, оформления и обозначения</w:t>
      </w:r>
      <w:r w:rsidRPr="00E67972">
        <w:rPr>
          <w:rFonts w:ascii="Times New Roman" w:eastAsia="Times New Roman" w:hAnsi="Times New Roman" w:cs="Times New Roman"/>
          <w:iCs/>
          <w:snapToGrid w:val="0"/>
          <w:sz w:val="28"/>
          <w:szCs w:val="28"/>
          <w:lang w:eastAsia="ar-SA"/>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http://docs.cntd.ru/document/1200038796</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E67972" w:rsidRPr="00E67972" w:rsidRDefault="00B52856"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Pr>
          <w:rFonts w:ascii="Times New Roman" w:eastAsia="Times New Roman" w:hAnsi="Times New Roman" w:cs="Times New Roman"/>
          <w:iCs/>
          <w:snapToGrid w:val="0"/>
          <w:sz w:val="28"/>
          <w:szCs w:val="28"/>
          <w:lang w:eastAsia="ar-SA"/>
        </w:rPr>
        <w:t>9</w:t>
      </w:r>
      <w:r w:rsidR="00E67972" w:rsidRPr="00E67972">
        <w:rPr>
          <w:rFonts w:ascii="Times New Roman" w:eastAsia="Times New Roman" w:hAnsi="Times New Roman" w:cs="Times New Roman"/>
          <w:iCs/>
          <w:snapToGrid w:val="0"/>
          <w:sz w:val="28"/>
          <w:szCs w:val="28"/>
          <w:lang w:eastAsia="ar-SA"/>
        </w:rPr>
        <w:t xml:space="preserve"> </w:t>
      </w:r>
      <w:r w:rsidR="00E67972" w:rsidRPr="00431D98">
        <w:rPr>
          <w:rFonts w:ascii="Times New Roman" w:eastAsia="Times New Roman" w:hAnsi="Times New Roman" w:cs="Times New Roman"/>
          <w:b/>
          <w:iCs/>
          <w:snapToGrid w:val="0"/>
          <w:sz w:val="28"/>
          <w:szCs w:val="28"/>
          <w:lang w:eastAsia="ar-SA"/>
        </w:rPr>
        <w:t>ГОСТ Р 1.6-2013. Стандартизация в Российской Федерации. Проекты стандартов. Правила организации и  проведения экспертизы</w:t>
      </w:r>
      <w:r w:rsidR="00E67972" w:rsidRPr="00E67972">
        <w:rPr>
          <w:rFonts w:ascii="Times New Roman" w:eastAsia="Times New Roman" w:hAnsi="Times New Roman" w:cs="Times New Roman"/>
          <w:iCs/>
          <w:snapToGrid w:val="0"/>
          <w:sz w:val="28"/>
          <w:szCs w:val="28"/>
          <w:lang w:eastAsia="ar-SA"/>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http://docs.cntd.ru/document/1200104891</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r w:rsidR="00E67972" w:rsidRPr="00E67972">
        <w:rPr>
          <w:rFonts w:ascii="Times New Roman" w:eastAsia="Times New Roman" w:hAnsi="Times New Roman" w:cs="Times New Roman"/>
          <w:b/>
          <w:iCs/>
          <w:snapToGrid w:val="0"/>
          <w:sz w:val="28"/>
          <w:szCs w:val="28"/>
          <w:lang w:eastAsia="ru-RU"/>
        </w:rPr>
        <w:t xml:space="preserve"> </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ar-SA"/>
        </w:rPr>
        <w:t>1</w:t>
      </w:r>
      <w:r w:rsidR="00B52856">
        <w:rPr>
          <w:rFonts w:ascii="Times New Roman" w:eastAsia="Times New Roman" w:hAnsi="Times New Roman" w:cs="Times New Roman"/>
          <w:iCs/>
          <w:snapToGrid w:val="0"/>
          <w:sz w:val="28"/>
          <w:szCs w:val="28"/>
          <w:lang w:eastAsia="ar-SA"/>
        </w:rPr>
        <w:t>0</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ar-SA"/>
        </w:rPr>
        <w:t>ГОСТ Р 1.7-2014. Стандартизация в Российской Федерации. Стандарты национальные РФ. Правила оформления и обозначения при разработке на основе применения международных стандартов</w:t>
      </w:r>
      <w:r w:rsidRPr="00E67972">
        <w:rPr>
          <w:rFonts w:ascii="Times New Roman" w:eastAsia="Times New Roman" w:hAnsi="Times New Roman" w:cs="Times New Roman"/>
          <w:iCs/>
          <w:snapToGrid w:val="0"/>
          <w:sz w:val="28"/>
          <w:szCs w:val="28"/>
          <w:lang w:eastAsia="ar-SA"/>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http://docs.cntd.ru/document/1200116040</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ar-SA"/>
        </w:rPr>
        <w:t>1</w:t>
      </w:r>
      <w:r w:rsidR="00B52856">
        <w:rPr>
          <w:rFonts w:ascii="Times New Roman" w:eastAsia="Times New Roman" w:hAnsi="Times New Roman" w:cs="Times New Roman"/>
          <w:iCs/>
          <w:snapToGrid w:val="0"/>
          <w:sz w:val="28"/>
          <w:szCs w:val="28"/>
          <w:lang w:eastAsia="ar-SA"/>
        </w:rPr>
        <w:t>1</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ar-SA"/>
        </w:rPr>
        <w:t>ГОСТ Р 1.8-2004.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w:t>
      </w:r>
      <w:r w:rsidRPr="00E67972">
        <w:rPr>
          <w:rFonts w:ascii="Times New Roman" w:eastAsia="Times New Roman" w:hAnsi="Times New Roman" w:cs="Times New Roman"/>
          <w:bCs/>
          <w:iCs/>
          <w:snapToGrid w:val="0"/>
          <w:color w:val="000000"/>
          <w:sz w:val="28"/>
          <w:szCs w:val="28"/>
          <w:lang w:eastAsia="ru-RU"/>
        </w:rPr>
        <w:t xml:space="preserve"> [Электронный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http://docs.cntd.ru/document/1200038797</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r w:rsidRPr="00E67972">
        <w:rPr>
          <w:rFonts w:ascii="Times New Roman" w:eastAsia="Times New Roman" w:hAnsi="Times New Roman" w:cs="Times New Roman"/>
          <w:b/>
          <w:iCs/>
          <w:snapToGrid w:val="0"/>
          <w:sz w:val="28"/>
          <w:szCs w:val="28"/>
          <w:lang w:eastAsia="ru-RU"/>
        </w:rPr>
        <w:t xml:space="preserve"> </w:t>
      </w:r>
    </w:p>
    <w:p w:rsidR="00431D98"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ar-SA"/>
        </w:rPr>
        <w:t>1</w:t>
      </w:r>
      <w:r w:rsidR="00B52856">
        <w:rPr>
          <w:rFonts w:ascii="Times New Roman" w:eastAsia="Times New Roman" w:hAnsi="Times New Roman" w:cs="Times New Roman"/>
          <w:iCs/>
          <w:snapToGrid w:val="0"/>
          <w:sz w:val="28"/>
          <w:szCs w:val="28"/>
          <w:lang w:eastAsia="ar-SA"/>
        </w:rPr>
        <w:t>2</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ar-SA"/>
        </w:rPr>
        <w:t>ГОСТ Р 1.9-2004. Стандартизация в Российской Федерации. Знак соответствия национальным стандартам Российской Федерации. Изображение. Порядок применения</w:t>
      </w:r>
      <w:r w:rsidRPr="00E67972">
        <w:rPr>
          <w:rFonts w:ascii="Times New Roman" w:eastAsia="Times New Roman" w:hAnsi="Times New Roman" w:cs="Times New Roman"/>
          <w:iCs/>
          <w:snapToGrid w:val="0"/>
          <w:sz w:val="28"/>
          <w:szCs w:val="28"/>
          <w:lang w:eastAsia="ar-SA"/>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lastRenderedPageBreak/>
        <w:t>http://docs.cntd.ru/document/1200038433</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r w:rsidR="00431D98" w:rsidRPr="00E67972">
        <w:rPr>
          <w:rFonts w:ascii="Times New Roman" w:eastAsia="Times New Roman" w:hAnsi="Times New Roman" w:cs="Times New Roman"/>
          <w:b/>
          <w:iCs/>
          <w:snapToGrid w:val="0"/>
          <w:sz w:val="28"/>
          <w:szCs w:val="28"/>
          <w:lang w:eastAsia="ru-RU"/>
        </w:rPr>
        <w:t xml:space="preserve"> </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ar-SA"/>
        </w:rPr>
        <w:t>1</w:t>
      </w:r>
      <w:r w:rsidR="00B52856">
        <w:rPr>
          <w:rFonts w:ascii="Times New Roman" w:eastAsia="Times New Roman" w:hAnsi="Times New Roman" w:cs="Times New Roman"/>
          <w:iCs/>
          <w:snapToGrid w:val="0"/>
          <w:sz w:val="28"/>
          <w:szCs w:val="28"/>
          <w:lang w:eastAsia="ar-SA"/>
        </w:rPr>
        <w:t>3</w:t>
      </w:r>
      <w:r w:rsidRPr="00E67972">
        <w:rPr>
          <w:rFonts w:ascii="Times New Roman" w:eastAsia="Times New Roman" w:hAnsi="Times New Roman" w:cs="Times New Roman"/>
          <w:iCs/>
          <w:snapToGrid w:val="0"/>
          <w:sz w:val="28"/>
          <w:szCs w:val="28"/>
          <w:lang w:eastAsia="ar-SA"/>
        </w:rPr>
        <w:t xml:space="preserve"> </w:t>
      </w:r>
      <w:r w:rsidRPr="00431D98">
        <w:rPr>
          <w:rFonts w:ascii="Times New Roman" w:eastAsia="Times New Roman" w:hAnsi="Times New Roman" w:cs="Times New Roman"/>
          <w:b/>
          <w:iCs/>
          <w:snapToGrid w:val="0"/>
          <w:sz w:val="28"/>
          <w:szCs w:val="28"/>
          <w:lang w:eastAsia="ru-RU"/>
        </w:rPr>
        <w:t>Федеральный закон «О техническом регулировании» № 184-ФЗ</w:t>
      </w:r>
      <w:r w:rsidRPr="00E67972">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https://www.consultant.ru/document/cons_doc_LAW_40241/</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431D98"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4</w:t>
      </w:r>
      <w:r w:rsidRPr="00E67972">
        <w:rPr>
          <w:rFonts w:ascii="Times New Roman" w:eastAsia="Times New Roman" w:hAnsi="Times New Roman" w:cs="Times New Roman"/>
          <w:iCs/>
          <w:snapToGrid w:val="0"/>
          <w:sz w:val="28"/>
          <w:szCs w:val="28"/>
          <w:lang w:eastAsia="ru-RU"/>
        </w:rPr>
        <w:t xml:space="preserve"> </w:t>
      </w:r>
      <w:r w:rsidRPr="00431D98">
        <w:rPr>
          <w:rFonts w:ascii="Times New Roman" w:eastAsia="Times New Roman" w:hAnsi="Times New Roman" w:cs="Times New Roman"/>
          <w:b/>
          <w:iCs/>
          <w:snapToGrid w:val="0"/>
          <w:sz w:val="28"/>
          <w:szCs w:val="28"/>
          <w:lang w:eastAsia="ru-RU"/>
        </w:rPr>
        <w:t xml:space="preserve">Федеральный закон  «Об обеспечении единства  измерений» № 102-ФЗ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https://www.consultant.ru/document/cons_doc_LAW_77904/</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431D98"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5</w:t>
      </w:r>
      <w:r w:rsidRPr="00E67972">
        <w:rPr>
          <w:rFonts w:ascii="Times New Roman" w:eastAsia="Times New Roman" w:hAnsi="Times New Roman" w:cs="Times New Roman"/>
          <w:iCs/>
          <w:snapToGrid w:val="0"/>
          <w:sz w:val="28"/>
          <w:szCs w:val="28"/>
          <w:lang w:eastAsia="ru-RU"/>
        </w:rPr>
        <w:t xml:space="preserve">  </w:t>
      </w:r>
      <w:r w:rsidRPr="00431D98">
        <w:rPr>
          <w:rFonts w:ascii="Times New Roman" w:eastAsia="Times New Roman" w:hAnsi="Times New Roman" w:cs="Times New Roman"/>
          <w:b/>
          <w:iCs/>
          <w:snapToGrid w:val="0"/>
          <w:sz w:val="28"/>
          <w:szCs w:val="28"/>
          <w:lang w:eastAsia="ru-RU"/>
        </w:rPr>
        <w:t>Федеральный закон  «О стандартизации»  № 162-ФЗ</w:t>
      </w:r>
      <w:r w:rsidRPr="00E67972">
        <w:rPr>
          <w:rFonts w:ascii="Times New Roman" w:eastAsia="Times New Roman" w:hAnsi="Times New Roman" w:cs="Times New Roman"/>
          <w:bCs/>
          <w:iCs/>
          <w:snapToGrid w:val="0"/>
          <w:color w:val="000000"/>
          <w:sz w:val="28"/>
          <w:szCs w:val="28"/>
          <w:lang w:eastAsia="ru-RU"/>
        </w:rPr>
        <w:t xml:space="preserve"> [Электронный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https://www.consultant.ru/document/cons_doc_LAW_181810/</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431D98"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6</w:t>
      </w:r>
      <w:r w:rsidRPr="00E67972">
        <w:rPr>
          <w:rFonts w:ascii="Times New Roman" w:eastAsia="Times New Roman" w:hAnsi="Times New Roman" w:cs="Times New Roman"/>
          <w:iCs/>
          <w:snapToGrid w:val="0"/>
          <w:sz w:val="28"/>
          <w:szCs w:val="28"/>
          <w:lang w:eastAsia="ru-RU"/>
        </w:rPr>
        <w:t xml:space="preserve"> </w:t>
      </w:r>
      <w:r w:rsidRPr="00431D98">
        <w:rPr>
          <w:rFonts w:ascii="Times New Roman" w:eastAsia="Times New Roman" w:hAnsi="Times New Roman" w:cs="Times New Roman"/>
          <w:b/>
          <w:iCs/>
          <w:snapToGrid w:val="0"/>
          <w:sz w:val="28"/>
          <w:szCs w:val="28"/>
          <w:lang w:eastAsia="ar-SA"/>
        </w:rPr>
        <w:t>ГОСТ Р 55867-2013.Воздушный транспорт.</w:t>
      </w:r>
      <w:r w:rsidR="00431D98" w:rsidRPr="00431D98">
        <w:rPr>
          <w:rFonts w:ascii="Times New Roman" w:eastAsia="Times New Roman" w:hAnsi="Times New Roman" w:cs="Times New Roman"/>
          <w:b/>
          <w:iCs/>
          <w:snapToGrid w:val="0"/>
          <w:sz w:val="28"/>
          <w:szCs w:val="28"/>
          <w:lang w:eastAsia="ar-SA"/>
        </w:rPr>
        <w:t xml:space="preserve"> </w:t>
      </w:r>
      <w:r w:rsidRPr="00431D98">
        <w:rPr>
          <w:rFonts w:ascii="Times New Roman" w:eastAsia="Times New Roman" w:hAnsi="Times New Roman" w:cs="Times New Roman"/>
          <w:b/>
          <w:sz w:val="28"/>
          <w:szCs w:val="28"/>
          <w:lang w:eastAsia="ar-SA"/>
        </w:rPr>
        <w:t xml:space="preserve"> Метрологическое обеспечение на воздушном транспорте.</w:t>
      </w:r>
      <w:r w:rsidR="00431D98" w:rsidRPr="00431D98">
        <w:rPr>
          <w:rFonts w:ascii="Times New Roman" w:eastAsia="Times New Roman" w:hAnsi="Times New Roman" w:cs="Times New Roman"/>
          <w:b/>
          <w:sz w:val="28"/>
          <w:szCs w:val="28"/>
          <w:lang w:eastAsia="ar-SA"/>
        </w:rPr>
        <w:t xml:space="preserve"> </w:t>
      </w:r>
      <w:r w:rsidRPr="00431D98">
        <w:rPr>
          <w:rFonts w:ascii="Times New Roman" w:eastAsia="Times New Roman" w:hAnsi="Times New Roman" w:cs="Times New Roman"/>
          <w:b/>
          <w:sz w:val="28"/>
          <w:szCs w:val="28"/>
          <w:lang w:eastAsia="ar-SA"/>
        </w:rPr>
        <w:t>Основные положения</w:t>
      </w:r>
      <w:r w:rsidR="00431D98">
        <w:rPr>
          <w:rFonts w:ascii="Times New Roman" w:eastAsia="Times New Roman" w:hAnsi="Times New Roman" w:cs="Times New Roman"/>
          <w:sz w:val="28"/>
          <w:szCs w:val="28"/>
          <w:lang w:eastAsia="ar-SA"/>
        </w:rPr>
        <w:t xml:space="preserve"> </w:t>
      </w:r>
      <w:r w:rsidRPr="00E67972">
        <w:rPr>
          <w:rFonts w:ascii="Times New Roman" w:hAnsi="Times New Roman" w:cs="Times New Roman"/>
          <w:bCs/>
          <w:color w:val="000000"/>
          <w:sz w:val="28"/>
          <w:szCs w:val="28"/>
        </w:rPr>
        <w:t xml:space="preserve">[Электронный ресурс] </w:t>
      </w:r>
      <w:r w:rsidR="00431D98" w:rsidRPr="00AF0443">
        <w:rPr>
          <w:rFonts w:ascii="Times New Roman" w:eastAsia="Times New Roman" w:hAnsi="Times New Roman" w:cs="Times New Roman"/>
          <w:bCs/>
          <w:iCs/>
          <w:snapToGrid w:val="0"/>
          <w:color w:val="000000"/>
          <w:sz w:val="28"/>
          <w:szCs w:val="28"/>
          <w:lang w:eastAsia="ru-RU"/>
        </w:rPr>
        <w:t xml:space="preserve">− Режим доступа: </w:t>
      </w:r>
      <w:r w:rsidR="00431D98" w:rsidRPr="00431D98">
        <w:rPr>
          <w:rFonts w:ascii="Times New Roman" w:eastAsia="Times New Roman" w:hAnsi="Times New Roman" w:cs="Times New Roman"/>
          <w:bCs/>
          <w:iCs/>
          <w:snapToGrid w:val="0"/>
          <w:color w:val="000000"/>
          <w:sz w:val="28"/>
          <w:szCs w:val="28"/>
          <w:lang w:eastAsia="ru-RU"/>
        </w:rPr>
        <w:t>http://docs.cntd.ru/document/1200108194</w:t>
      </w:r>
      <w:r w:rsidR="00431D98">
        <w:rPr>
          <w:rFonts w:ascii="Times New Roman" w:eastAsia="Times New Roman" w:hAnsi="Times New Roman" w:cs="Times New Roman"/>
          <w:bCs/>
          <w:iCs/>
          <w:snapToGrid w:val="0"/>
          <w:color w:val="000000"/>
          <w:sz w:val="28"/>
          <w:szCs w:val="28"/>
          <w:lang w:eastAsia="ru-RU"/>
        </w:rPr>
        <w:t xml:space="preserve"> </w:t>
      </w:r>
      <w:r w:rsidR="00431D98"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1D98" w:rsidRPr="00AF0443">
        <w:rPr>
          <w:rFonts w:ascii="Times New Roman" w:eastAsia="Times New Roman" w:hAnsi="Times New Roman" w:cs="Times New Roman"/>
          <w:iCs/>
          <w:snapToGrid w:val="0"/>
          <w:sz w:val="28"/>
          <w:szCs w:val="28"/>
          <w:lang w:eastAsia="ru-RU"/>
        </w:rPr>
        <w:t>.</w:t>
      </w:r>
    </w:p>
    <w:p w:rsidR="00D509F3"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1</w:t>
      </w:r>
      <w:r w:rsidR="00B52856">
        <w:rPr>
          <w:rFonts w:ascii="Times New Roman" w:eastAsia="Times New Roman" w:hAnsi="Times New Roman" w:cs="Times New Roman"/>
          <w:iCs/>
          <w:snapToGrid w:val="0"/>
          <w:sz w:val="28"/>
          <w:szCs w:val="28"/>
          <w:lang w:eastAsia="ru-RU"/>
        </w:rPr>
        <w:t>7</w:t>
      </w:r>
      <w:r w:rsidR="00431D98">
        <w:rPr>
          <w:rFonts w:ascii="Times New Roman" w:eastAsia="Times New Roman" w:hAnsi="Times New Roman" w:cs="Times New Roman"/>
          <w:iCs/>
          <w:snapToGrid w:val="0"/>
          <w:sz w:val="28"/>
          <w:szCs w:val="28"/>
          <w:lang w:eastAsia="ru-RU"/>
        </w:rPr>
        <w:t xml:space="preserve"> </w:t>
      </w:r>
      <w:r w:rsidRPr="00431D98">
        <w:rPr>
          <w:rFonts w:ascii="Times New Roman" w:eastAsia="Times New Roman" w:hAnsi="Times New Roman" w:cs="Times New Roman"/>
          <w:b/>
          <w:sz w:val="28"/>
          <w:szCs w:val="28"/>
          <w:lang w:eastAsia="ru-RU"/>
        </w:rPr>
        <w:t>РМГ 29-2013 ГСИ. Метрология.</w:t>
      </w:r>
      <w:r w:rsidR="00431D98" w:rsidRPr="00431D98">
        <w:rPr>
          <w:rFonts w:ascii="Times New Roman" w:eastAsia="Times New Roman" w:hAnsi="Times New Roman" w:cs="Times New Roman"/>
          <w:b/>
          <w:sz w:val="28"/>
          <w:szCs w:val="28"/>
          <w:lang w:eastAsia="ru-RU"/>
        </w:rPr>
        <w:t xml:space="preserve"> Основные термины и определения</w:t>
      </w:r>
      <w:r w:rsidR="00431D98">
        <w:rPr>
          <w:rFonts w:ascii="Times New Roman" w:eastAsia="Times New Roman" w:hAnsi="Times New Roman" w:cs="Times New Roman"/>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D509F3" w:rsidRPr="00AF0443">
        <w:rPr>
          <w:rFonts w:ascii="Times New Roman" w:eastAsia="Times New Roman" w:hAnsi="Times New Roman" w:cs="Times New Roman"/>
          <w:bCs/>
          <w:iCs/>
          <w:snapToGrid w:val="0"/>
          <w:color w:val="000000"/>
          <w:sz w:val="28"/>
          <w:szCs w:val="28"/>
          <w:lang w:eastAsia="ru-RU"/>
        </w:rPr>
        <w:t xml:space="preserve">− Режим доступа: </w:t>
      </w:r>
      <w:r w:rsidR="00D509F3" w:rsidRPr="00D509F3">
        <w:rPr>
          <w:rFonts w:ascii="Times New Roman" w:eastAsia="Times New Roman" w:hAnsi="Times New Roman" w:cs="Times New Roman"/>
          <w:bCs/>
          <w:iCs/>
          <w:snapToGrid w:val="0"/>
          <w:color w:val="000000"/>
          <w:sz w:val="28"/>
          <w:szCs w:val="28"/>
          <w:lang w:eastAsia="ru-RU"/>
        </w:rPr>
        <w:t>http://docs.cntd.ru/document/1200115154</w:t>
      </w:r>
      <w:r w:rsidR="00D509F3">
        <w:rPr>
          <w:rFonts w:ascii="Times New Roman" w:eastAsia="Times New Roman" w:hAnsi="Times New Roman" w:cs="Times New Roman"/>
          <w:bCs/>
          <w:iCs/>
          <w:snapToGrid w:val="0"/>
          <w:color w:val="000000"/>
          <w:sz w:val="28"/>
          <w:szCs w:val="28"/>
          <w:lang w:eastAsia="ru-RU"/>
        </w:rPr>
        <w:t xml:space="preserve"> </w:t>
      </w:r>
      <w:r w:rsidR="00D509F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D509F3" w:rsidRPr="00AF0443">
        <w:rPr>
          <w:rFonts w:ascii="Times New Roman" w:eastAsia="Times New Roman" w:hAnsi="Times New Roman" w:cs="Times New Roman"/>
          <w:iCs/>
          <w:snapToGrid w:val="0"/>
          <w:sz w:val="28"/>
          <w:szCs w:val="28"/>
          <w:lang w:eastAsia="ru-RU"/>
        </w:rPr>
        <w:t>.</w:t>
      </w:r>
    </w:p>
    <w:p w:rsidR="00E67972" w:rsidRPr="00E67972" w:rsidRDefault="00B52856"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Pr>
          <w:rFonts w:ascii="Times New Roman" w:eastAsia="Times New Roman" w:hAnsi="Times New Roman" w:cs="Times New Roman"/>
          <w:sz w:val="28"/>
          <w:szCs w:val="28"/>
          <w:lang w:eastAsia="ru-RU"/>
        </w:rPr>
        <w:t>18</w:t>
      </w:r>
      <w:r w:rsidR="00E67972" w:rsidRPr="00E67972">
        <w:rPr>
          <w:rFonts w:ascii="Times New Roman" w:eastAsia="Times New Roman" w:hAnsi="Times New Roman" w:cs="Times New Roman"/>
          <w:sz w:val="28"/>
          <w:szCs w:val="28"/>
          <w:lang w:eastAsia="ru-RU"/>
        </w:rPr>
        <w:t xml:space="preserve"> </w:t>
      </w:r>
      <w:r w:rsidR="00E67972" w:rsidRPr="00D509F3">
        <w:rPr>
          <w:rFonts w:ascii="Times New Roman" w:eastAsia="Times New Roman" w:hAnsi="Times New Roman" w:cs="Times New Roman"/>
          <w:b/>
          <w:sz w:val="28"/>
          <w:szCs w:val="28"/>
          <w:lang w:eastAsia="ru-RU"/>
        </w:rPr>
        <w:t>«Положение о единицах величин, допускаемых к применению в РФ»</w:t>
      </w:r>
      <w:r w:rsidR="00D509F3" w:rsidRPr="00D509F3">
        <w:rPr>
          <w:rFonts w:ascii="Times New Roman" w:eastAsia="Times New Roman" w:hAnsi="Times New Roman" w:cs="Times New Roman"/>
          <w:b/>
          <w:sz w:val="28"/>
          <w:szCs w:val="28"/>
          <w:lang w:eastAsia="ru-RU"/>
        </w:rPr>
        <w:t xml:space="preserve"> </w:t>
      </w:r>
      <w:r w:rsidR="00E67972" w:rsidRPr="00D509F3">
        <w:rPr>
          <w:rFonts w:ascii="Times New Roman" w:eastAsia="Times New Roman" w:hAnsi="Times New Roman" w:cs="Times New Roman"/>
          <w:b/>
          <w:iCs/>
          <w:snapToGrid w:val="0"/>
          <w:sz w:val="28"/>
          <w:szCs w:val="28"/>
          <w:lang w:eastAsia="ru-RU"/>
        </w:rPr>
        <w:t>(2015Г. №847)</w:t>
      </w:r>
      <w:r w:rsidR="00E67972" w:rsidRPr="00E67972">
        <w:rPr>
          <w:rFonts w:ascii="Times New Roman" w:eastAsia="Times New Roman" w:hAnsi="Times New Roman" w:cs="Times New Roman"/>
          <w:iCs/>
          <w:snapToGrid w:val="0"/>
          <w:sz w:val="28"/>
          <w:szCs w:val="28"/>
          <w:lang w:eastAsia="ru-RU"/>
        </w:rPr>
        <w:t xml:space="preserve"> </w:t>
      </w:r>
      <w:r w:rsidR="00E67972"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D509F3" w:rsidRPr="00AF0443">
        <w:rPr>
          <w:rFonts w:ascii="Times New Roman" w:eastAsia="Times New Roman" w:hAnsi="Times New Roman" w:cs="Times New Roman"/>
          <w:bCs/>
          <w:iCs/>
          <w:snapToGrid w:val="0"/>
          <w:color w:val="000000"/>
          <w:sz w:val="28"/>
          <w:szCs w:val="28"/>
          <w:lang w:eastAsia="ru-RU"/>
        </w:rPr>
        <w:t xml:space="preserve">− Режим доступа: </w:t>
      </w:r>
      <w:r w:rsidR="00D509F3" w:rsidRPr="00D509F3">
        <w:rPr>
          <w:rFonts w:ascii="Times New Roman" w:eastAsia="Times New Roman" w:hAnsi="Times New Roman" w:cs="Times New Roman"/>
          <w:bCs/>
          <w:iCs/>
          <w:snapToGrid w:val="0"/>
          <w:color w:val="000000"/>
          <w:sz w:val="28"/>
          <w:szCs w:val="28"/>
          <w:lang w:eastAsia="ru-RU"/>
        </w:rPr>
        <w:t>https://rg.ru/2015/08/19/velichiny-site-dok.html</w:t>
      </w:r>
      <w:r w:rsidR="00D509F3">
        <w:rPr>
          <w:rFonts w:ascii="Times New Roman" w:eastAsia="Times New Roman" w:hAnsi="Times New Roman" w:cs="Times New Roman"/>
          <w:bCs/>
          <w:iCs/>
          <w:snapToGrid w:val="0"/>
          <w:color w:val="000000"/>
          <w:sz w:val="28"/>
          <w:szCs w:val="28"/>
          <w:lang w:eastAsia="ru-RU"/>
        </w:rPr>
        <w:t xml:space="preserve"> </w:t>
      </w:r>
      <w:r w:rsidR="00D509F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D509F3" w:rsidRPr="00AF0443">
        <w:rPr>
          <w:rFonts w:ascii="Times New Roman" w:eastAsia="Times New Roman" w:hAnsi="Times New Roman" w:cs="Times New Roman"/>
          <w:iCs/>
          <w:snapToGrid w:val="0"/>
          <w:sz w:val="28"/>
          <w:szCs w:val="28"/>
          <w:lang w:eastAsia="ru-RU"/>
        </w:rPr>
        <w:t>.</w:t>
      </w:r>
    </w:p>
    <w:p w:rsidR="00D509F3" w:rsidRPr="00E67972" w:rsidRDefault="00B52856"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Pr>
          <w:rFonts w:ascii="Times New Roman" w:eastAsia="Times New Roman" w:hAnsi="Times New Roman" w:cs="Times New Roman"/>
          <w:sz w:val="28"/>
          <w:szCs w:val="28"/>
          <w:lang w:eastAsia="ru-RU"/>
        </w:rPr>
        <w:t>19</w:t>
      </w:r>
      <w:r w:rsidR="00E67972" w:rsidRPr="00E67972">
        <w:rPr>
          <w:rFonts w:ascii="Times New Roman" w:eastAsia="Times New Roman" w:hAnsi="Times New Roman" w:cs="Times New Roman"/>
          <w:sz w:val="28"/>
          <w:szCs w:val="28"/>
          <w:lang w:eastAsia="ru-RU"/>
        </w:rPr>
        <w:t xml:space="preserve"> </w:t>
      </w:r>
      <w:r w:rsidR="00E67972" w:rsidRPr="00D509F3">
        <w:rPr>
          <w:rFonts w:ascii="Times New Roman" w:eastAsia="Times New Roman" w:hAnsi="Times New Roman" w:cs="Times New Roman"/>
          <w:b/>
          <w:sz w:val="28"/>
          <w:szCs w:val="28"/>
          <w:lang w:eastAsia="ru-RU"/>
        </w:rPr>
        <w:t>ГОСТ ИСО/МЭК 17 025-2009. Общие требования к компетентности</w:t>
      </w:r>
      <w:r w:rsidR="00D509F3" w:rsidRPr="00D509F3">
        <w:rPr>
          <w:rFonts w:ascii="Times New Roman" w:eastAsia="Times New Roman" w:hAnsi="Times New Roman" w:cs="Times New Roman"/>
          <w:b/>
          <w:sz w:val="28"/>
          <w:szCs w:val="28"/>
          <w:lang w:eastAsia="ru-RU"/>
        </w:rPr>
        <w:t xml:space="preserve"> </w:t>
      </w:r>
      <w:r w:rsidR="00E67972" w:rsidRPr="00D509F3">
        <w:rPr>
          <w:rFonts w:ascii="Times New Roman" w:eastAsia="Times New Roman" w:hAnsi="Times New Roman" w:cs="Times New Roman"/>
          <w:b/>
          <w:sz w:val="28"/>
          <w:szCs w:val="28"/>
          <w:lang w:eastAsia="ru-RU"/>
        </w:rPr>
        <w:t>испытательных и калибровочных лабораторий</w:t>
      </w:r>
      <w:r w:rsidR="00E67972" w:rsidRPr="00E67972">
        <w:rPr>
          <w:bCs/>
          <w:color w:val="000000"/>
        </w:rPr>
        <w:t xml:space="preserve"> [</w:t>
      </w:r>
      <w:r w:rsidR="00E67972" w:rsidRPr="00E67972">
        <w:rPr>
          <w:rFonts w:ascii="Times New Roman" w:hAnsi="Times New Roman" w:cs="Times New Roman"/>
          <w:bCs/>
          <w:color w:val="000000"/>
          <w:sz w:val="28"/>
          <w:szCs w:val="28"/>
        </w:rPr>
        <w:t xml:space="preserve">Электронный ресурс] </w:t>
      </w:r>
      <w:r w:rsidR="00D509F3" w:rsidRPr="00AF0443">
        <w:rPr>
          <w:rFonts w:ascii="Times New Roman" w:eastAsia="Times New Roman" w:hAnsi="Times New Roman" w:cs="Times New Roman"/>
          <w:bCs/>
          <w:iCs/>
          <w:snapToGrid w:val="0"/>
          <w:color w:val="000000"/>
          <w:sz w:val="28"/>
          <w:szCs w:val="28"/>
          <w:lang w:eastAsia="ru-RU"/>
        </w:rPr>
        <w:t xml:space="preserve">− Режим доступа: </w:t>
      </w:r>
      <w:r w:rsidR="00D509F3" w:rsidRPr="00D509F3">
        <w:rPr>
          <w:rFonts w:ascii="Times New Roman" w:eastAsia="Times New Roman" w:hAnsi="Times New Roman" w:cs="Times New Roman"/>
          <w:bCs/>
          <w:iCs/>
          <w:snapToGrid w:val="0"/>
          <w:color w:val="000000"/>
          <w:sz w:val="28"/>
          <w:szCs w:val="28"/>
          <w:lang w:eastAsia="ru-RU"/>
        </w:rPr>
        <w:t>http://docs.cntd.ru/document/gost-iso-mek-17025-2009</w:t>
      </w:r>
      <w:r w:rsidR="00D509F3">
        <w:rPr>
          <w:rFonts w:ascii="Times New Roman" w:eastAsia="Times New Roman" w:hAnsi="Times New Roman" w:cs="Times New Roman"/>
          <w:bCs/>
          <w:iCs/>
          <w:snapToGrid w:val="0"/>
          <w:color w:val="000000"/>
          <w:sz w:val="28"/>
          <w:szCs w:val="28"/>
          <w:lang w:eastAsia="ru-RU"/>
        </w:rPr>
        <w:t xml:space="preserve"> </w:t>
      </w:r>
      <w:r w:rsidR="00D509F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D509F3" w:rsidRPr="00AF0443">
        <w:rPr>
          <w:rFonts w:ascii="Times New Roman" w:eastAsia="Times New Roman" w:hAnsi="Times New Roman" w:cs="Times New Roman"/>
          <w:iCs/>
          <w:snapToGrid w:val="0"/>
          <w:sz w:val="28"/>
          <w:szCs w:val="28"/>
          <w:lang w:eastAsia="ru-RU"/>
        </w:rPr>
        <w:t>.</w:t>
      </w:r>
    </w:p>
    <w:p w:rsidR="00D509F3"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2</w:t>
      </w:r>
      <w:r w:rsidR="00B52856">
        <w:rPr>
          <w:rFonts w:ascii="Times New Roman" w:eastAsia="Times New Roman" w:hAnsi="Times New Roman" w:cs="Times New Roman"/>
          <w:iCs/>
          <w:snapToGrid w:val="0"/>
          <w:sz w:val="28"/>
          <w:szCs w:val="28"/>
          <w:lang w:eastAsia="ru-RU"/>
        </w:rPr>
        <w:t>0</w:t>
      </w:r>
      <w:r w:rsidR="00D509F3">
        <w:rPr>
          <w:rFonts w:ascii="Times New Roman" w:eastAsia="Times New Roman" w:hAnsi="Times New Roman" w:cs="Times New Roman"/>
          <w:iCs/>
          <w:snapToGrid w:val="0"/>
          <w:sz w:val="28"/>
          <w:szCs w:val="28"/>
          <w:lang w:eastAsia="ru-RU"/>
        </w:rPr>
        <w:t xml:space="preserve"> </w:t>
      </w:r>
      <w:r w:rsidRPr="00D509F3">
        <w:rPr>
          <w:rFonts w:ascii="Times New Roman" w:eastAsia="Times New Roman" w:hAnsi="Times New Roman" w:cs="Times New Roman"/>
          <w:b/>
          <w:iCs/>
          <w:snapToGrid w:val="0"/>
          <w:sz w:val="28"/>
          <w:szCs w:val="28"/>
          <w:lang w:eastAsia="ru-RU"/>
        </w:rPr>
        <w:t>ГОСТ Р 51672-2000.Метрологическое обеспечение испытаний продукции для целей подтверждения соответствия</w:t>
      </w:r>
      <w:r w:rsidRPr="00E67972">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D509F3" w:rsidRPr="00AF0443">
        <w:rPr>
          <w:rFonts w:ascii="Times New Roman" w:eastAsia="Times New Roman" w:hAnsi="Times New Roman" w:cs="Times New Roman"/>
          <w:bCs/>
          <w:iCs/>
          <w:snapToGrid w:val="0"/>
          <w:color w:val="000000"/>
          <w:sz w:val="28"/>
          <w:szCs w:val="28"/>
          <w:lang w:eastAsia="ru-RU"/>
        </w:rPr>
        <w:t xml:space="preserve">− Режим доступа: </w:t>
      </w:r>
      <w:r w:rsidR="00D509F3" w:rsidRPr="00D509F3">
        <w:rPr>
          <w:rFonts w:ascii="Times New Roman" w:eastAsia="Times New Roman" w:hAnsi="Times New Roman" w:cs="Times New Roman"/>
          <w:bCs/>
          <w:iCs/>
          <w:snapToGrid w:val="0"/>
          <w:color w:val="000000"/>
          <w:sz w:val="28"/>
          <w:szCs w:val="28"/>
          <w:lang w:eastAsia="ru-RU"/>
        </w:rPr>
        <w:t>http://docs.cntd.ru/document/1200007258</w:t>
      </w:r>
      <w:r w:rsidR="00D509F3">
        <w:rPr>
          <w:rFonts w:ascii="Times New Roman" w:eastAsia="Times New Roman" w:hAnsi="Times New Roman" w:cs="Times New Roman"/>
          <w:bCs/>
          <w:iCs/>
          <w:snapToGrid w:val="0"/>
          <w:color w:val="000000"/>
          <w:sz w:val="28"/>
          <w:szCs w:val="28"/>
          <w:lang w:eastAsia="ru-RU"/>
        </w:rPr>
        <w:t xml:space="preserve"> </w:t>
      </w:r>
      <w:r w:rsidR="00D509F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D509F3" w:rsidRPr="00AF0443">
        <w:rPr>
          <w:rFonts w:ascii="Times New Roman" w:eastAsia="Times New Roman" w:hAnsi="Times New Roman" w:cs="Times New Roman"/>
          <w:iCs/>
          <w:snapToGrid w:val="0"/>
          <w:sz w:val="28"/>
          <w:szCs w:val="28"/>
          <w:lang w:eastAsia="ru-RU"/>
        </w:rPr>
        <w:t>.</w:t>
      </w:r>
    </w:p>
    <w:p w:rsidR="00437F93"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sz w:val="28"/>
          <w:szCs w:val="28"/>
          <w:lang w:eastAsia="ru-RU"/>
        </w:rPr>
        <w:t>2</w:t>
      </w:r>
      <w:r w:rsidR="00B52856">
        <w:rPr>
          <w:rFonts w:ascii="Times New Roman" w:eastAsia="Times New Roman" w:hAnsi="Times New Roman" w:cs="Times New Roman"/>
          <w:sz w:val="28"/>
          <w:szCs w:val="28"/>
          <w:lang w:eastAsia="ru-RU"/>
        </w:rPr>
        <w:t>1</w:t>
      </w:r>
      <w:r w:rsidRPr="00E67972">
        <w:rPr>
          <w:rFonts w:ascii="Times New Roman" w:eastAsia="Times New Roman" w:hAnsi="Times New Roman" w:cs="Times New Roman"/>
          <w:sz w:val="28"/>
          <w:szCs w:val="28"/>
          <w:lang w:eastAsia="ru-RU"/>
        </w:rPr>
        <w:t xml:space="preserve"> </w:t>
      </w:r>
      <w:r w:rsidRPr="00D509F3">
        <w:rPr>
          <w:rFonts w:ascii="Times New Roman" w:eastAsia="Times New Roman" w:hAnsi="Times New Roman" w:cs="Times New Roman"/>
          <w:b/>
          <w:sz w:val="28"/>
          <w:szCs w:val="28"/>
          <w:lang w:eastAsia="ru-RU"/>
        </w:rPr>
        <w:t>ГОСТ 8.009-84. Государственная система обеспечения единства измерений. Нормируемые метрологические   характеристики средств измерений</w:t>
      </w:r>
      <w:r w:rsidRPr="00E67972">
        <w:rPr>
          <w:rFonts w:ascii="Times New Roman" w:hAnsi="Times New Roman" w:cs="Times New Roman"/>
          <w:bCs/>
          <w:color w:val="000000"/>
          <w:sz w:val="28"/>
          <w:szCs w:val="28"/>
        </w:rPr>
        <w:t xml:space="preserve"> [Электронный ресурс] </w:t>
      </w:r>
      <w:r w:rsidR="00437F9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7F93" w:rsidRPr="00437F93">
        <w:rPr>
          <w:rFonts w:ascii="Times New Roman" w:eastAsia="Times New Roman" w:hAnsi="Times New Roman" w:cs="Times New Roman"/>
          <w:bCs/>
          <w:iCs/>
          <w:snapToGrid w:val="0"/>
          <w:color w:val="000000"/>
          <w:sz w:val="28"/>
          <w:szCs w:val="28"/>
          <w:lang w:eastAsia="ru-RU"/>
        </w:rPr>
        <w:t>http://docs.cntd.ru/document/1200004505</w:t>
      </w:r>
      <w:r w:rsidR="00437F93">
        <w:rPr>
          <w:rFonts w:ascii="Times New Roman" w:eastAsia="Times New Roman" w:hAnsi="Times New Roman" w:cs="Times New Roman"/>
          <w:bCs/>
          <w:iCs/>
          <w:snapToGrid w:val="0"/>
          <w:color w:val="000000"/>
          <w:sz w:val="28"/>
          <w:szCs w:val="28"/>
          <w:lang w:eastAsia="ru-RU"/>
        </w:rPr>
        <w:t xml:space="preserve"> </w:t>
      </w:r>
      <w:r w:rsidR="00437F9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7F93" w:rsidRPr="00AF0443">
        <w:rPr>
          <w:rFonts w:ascii="Times New Roman" w:eastAsia="Times New Roman" w:hAnsi="Times New Roman" w:cs="Times New Roman"/>
          <w:iCs/>
          <w:snapToGrid w:val="0"/>
          <w:sz w:val="28"/>
          <w:szCs w:val="28"/>
          <w:lang w:eastAsia="ru-RU"/>
        </w:rPr>
        <w:t>.</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2</w:t>
      </w:r>
      <w:r w:rsidR="00B52856">
        <w:rPr>
          <w:rFonts w:ascii="Times New Roman" w:eastAsia="Times New Roman" w:hAnsi="Times New Roman" w:cs="Times New Roman"/>
          <w:iCs/>
          <w:snapToGrid w:val="0"/>
          <w:sz w:val="28"/>
          <w:szCs w:val="28"/>
          <w:lang w:eastAsia="ru-RU"/>
        </w:rPr>
        <w:t>2</w:t>
      </w:r>
      <w:r w:rsidR="00437F93">
        <w:rPr>
          <w:rFonts w:ascii="Times New Roman" w:eastAsia="Times New Roman" w:hAnsi="Times New Roman" w:cs="Times New Roman"/>
          <w:iCs/>
          <w:snapToGrid w:val="0"/>
          <w:sz w:val="28"/>
          <w:szCs w:val="28"/>
          <w:lang w:eastAsia="ru-RU"/>
        </w:rPr>
        <w:t xml:space="preserve"> </w:t>
      </w:r>
      <w:r w:rsidRPr="00437F93">
        <w:rPr>
          <w:rFonts w:ascii="Times New Roman" w:eastAsia="Times New Roman" w:hAnsi="Times New Roman" w:cs="Times New Roman"/>
          <w:b/>
          <w:sz w:val="28"/>
          <w:szCs w:val="28"/>
          <w:lang w:eastAsia="ru-RU"/>
        </w:rPr>
        <w:t>ГОСТ</w:t>
      </w:r>
      <w:r w:rsidRPr="00437F93">
        <w:rPr>
          <w:rFonts w:ascii="Times New Roman" w:eastAsia="Times New Roman" w:hAnsi="Times New Roman" w:cs="Times New Roman"/>
          <w:b/>
          <w:iCs/>
          <w:snapToGrid w:val="0"/>
          <w:sz w:val="28"/>
          <w:szCs w:val="28"/>
          <w:lang w:eastAsia="ru-RU"/>
        </w:rPr>
        <w:t xml:space="preserve"> Р 51000.4-96. Система аккредитации в Российской Федерации. Общие требования к аккредит</w:t>
      </w:r>
      <w:r w:rsidR="00437F93" w:rsidRPr="00437F93">
        <w:rPr>
          <w:rFonts w:ascii="Times New Roman" w:eastAsia="Times New Roman" w:hAnsi="Times New Roman" w:cs="Times New Roman"/>
          <w:b/>
          <w:iCs/>
          <w:snapToGrid w:val="0"/>
          <w:sz w:val="28"/>
          <w:szCs w:val="28"/>
          <w:lang w:eastAsia="ru-RU"/>
        </w:rPr>
        <w:t>ации испытательных лабораторий</w:t>
      </w:r>
      <w:r w:rsidR="00437F93">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7F9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7F93" w:rsidRPr="00437F93">
        <w:rPr>
          <w:rFonts w:ascii="Times New Roman" w:eastAsia="Times New Roman" w:hAnsi="Times New Roman" w:cs="Times New Roman"/>
          <w:bCs/>
          <w:iCs/>
          <w:snapToGrid w:val="0"/>
          <w:color w:val="000000"/>
          <w:sz w:val="28"/>
          <w:szCs w:val="28"/>
          <w:lang w:eastAsia="ru-RU"/>
        </w:rPr>
        <w:t>http://docs.cntd.ru/document/1200000867</w:t>
      </w:r>
      <w:r w:rsidR="00437F93">
        <w:rPr>
          <w:rFonts w:ascii="Times New Roman" w:eastAsia="Times New Roman" w:hAnsi="Times New Roman" w:cs="Times New Roman"/>
          <w:bCs/>
          <w:iCs/>
          <w:snapToGrid w:val="0"/>
          <w:color w:val="000000"/>
          <w:sz w:val="28"/>
          <w:szCs w:val="28"/>
          <w:lang w:eastAsia="ru-RU"/>
        </w:rPr>
        <w:t xml:space="preserve"> </w:t>
      </w:r>
      <w:r w:rsidR="00437F9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7F93" w:rsidRPr="00AF0443">
        <w:rPr>
          <w:rFonts w:ascii="Times New Roman" w:eastAsia="Times New Roman" w:hAnsi="Times New Roman" w:cs="Times New Roman"/>
          <w:iCs/>
          <w:snapToGrid w:val="0"/>
          <w:sz w:val="28"/>
          <w:szCs w:val="28"/>
          <w:lang w:eastAsia="ru-RU"/>
        </w:rPr>
        <w:t>.</w:t>
      </w:r>
    </w:p>
    <w:p w:rsidR="00E67972"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sz w:val="28"/>
          <w:szCs w:val="28"/>
          <w:lang w:eastAsia="ru-RU"/>
        </w:rPr>
        <w:t>2</w:t>
      </w:r>
      <w:r w:rsidR="00B52856">
        <w:rPr>
          <w:rFonts w:ascii="Times New Roman" w:eastAsia="Times New Roman" w:hAnsi="Times New Roman" w:cs="Times New Roman"/>
          <w:sz w:val="28"/>
          <w:szCs w:val="28"/>
          <w:lang w:eastAsia="ru-RU"/>
        </w:rPr>
        <w:t>3</w:t>
      </w:r>
      <w:r w:rsidR="00437F93">
        <w:rPr>
          <w:rFonts w:ascii="Times New Roman" w:eastAsia="Times New Roman" w:hAnsi="Times New Roman" w:cs="Times New Roman"/>
          <w:sz w:val="28"/>
          <w:szCs w:val="28"/>
          <w:lang w:eastAsia="ru-RU"/>
        </w:rPr>
        <w:t xml:space="preserve"> </w:t>
      </w:r>
      <w:r w:rsidRPr="00437F93">
        <w:rPr>
          <w:rFonts w:ascii="Times New Roman" w:eastAsia="Times New Roman" w:hAnsi="Times New Roman" w:cs="Times New Roman"/>
          <w:b/>
          <w:sz w:val="28"/>
          <w:szCs w:val="28"/>
          <w:lang w:eastAsia="ru-RU"/>
        </w:rPr>
        <w:t>ГОСТ 8.009-84. ГСИ. Нормируемые метрологические характеристики</w:t>
      </w:r>
      <w:r w:rsidR="00437F93" w:rsidRPr="00437F93">
        <w:rPr>
          <w:rFonts w:ascii="Times New Roman" w:eastAsia="Times New Roman" w:hAnsi="Times New Roman" w:cs="Times New Roman"/>
          <w:b/>
          <w:sz w:val="28"/>
          <w:szCs w:val="28"/>
          <w:lang w:eastAsia="ru-RU"/>
        </w:rPr>
        <w:t xml:space="preserve"> </w:t>
      </w:r>
      <w:r w:rsidRPr="00437F93">
        <w:rPr>
          <w:rFonts w:ascii="Times New Roman" w:eastAsia="Times New Roman" w:hAnsi="Times New Roman" w:cs="Times New Roman"/>
          <w:b/>
          <w:iCs/>
          <w:snapToGrid w:val="0"/>
          <w:sz w:val="28"/>
          <w:szCs w:val="28"/>
          <w:lang w:eastAsia="ru-RU"/>
        </w:rPr>
        <w:t>средств измерений</w:t>
      </w:r>
      <w:r w:rsidRPr="00E67972">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t xml:space="preserve">[Электронный ресурс] </w:t>
      </w:r>
      <w:r w:rsidR="00437F9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7F93" w:rsidRPr="00437F93">
        <w:rPr>
          <w:rFonts w:ascii="Times New Roman" w:eastAsia="Times New Roman" w:hAnsi="Times New Roman" w:cs="Times New Roman"/>
          <w:bCs/>
          <w:iCs/>
          <w:snapToGrid w:val="0"/>
          <w:color w:val="000000"/>
          <w:sz w:val="28"/>
          <w:szCs w:val="28"/>
          <w:lang w:eastAsia="ru-RU"/>
        </w:rPr>
        <w:t>http://docs.cntd.ru/document/1200004505</w:t>
      </w:r>
      <w:r w:rsidR="00437F93">
        <w:rPr>
          <w:rFonts w:ascii="Times New Roman" w:eastAsia="Times New Roman" w:hAnsi="Times New Roman" w:cs="Times New Roman"/>
          <w:bCs/>
          <w:iCs/>
          <w:snapToGrid w:val="0"/>
          <w:color w:val="000000"/>
          <w:sz w:val="28"/>
          <w:szCs w:val="28"/>
          <w:lang w:eastAsia="ru-RU"/>
        </w:rPr>
        <w:t xml:space="preserve"> </w:t>
      </w:r>
      <w:r w:rsidR="00437F9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7F93" w:rsidRPr="00AF0443">
        <w:rPr>
          <w:rFonts w:ascii="Times New Roman" w:eastAsia="Times New Roman" w:hAnsi="Times New Roman" w:cs="Times New Roman"/>
          <w:iCs/>
          <w:snapToGrid w:val="0"/>
          <w:sz w:val="28"/>
          <w:szCs w:val="28"/>
          <w:lang w:eastAsia="ru-RU"/>
        </w:rPr>
        <w:t>.</w:t>
      </w:r>
    </w:p>
    <w:p w:rsidR="00437F93" w:rsidRPr="00E67972" w:rsidRDefault="00E67972" w:rsidP="006869F9">
      <w:pPr>
        <w:widowControl w:val="0"/>
        <w:spacing w:after="0" w:line="240" w:lineRule="auto"/>
        <w:ind w:firstLine="567"/>
        <w:jc w:val="both"/>
        <w:rPr>
          <w:rFonts w:ascii="Times New Roman" w:eastAsia="Times New Roman" w:hAnsi="Times New Roman" w:cs="Times New Roman"/>
          <w:b/>
          <w:iCs/>
          <w:snapToGrid w:val="0"/>
          <w:sz w:val="28"/>
          <w:szCs w:val="28"/>
          <w:lang w:eastAsia="ru-RU"/>
        </w:rPr>
      </w:pPr>
      <w:r w:rsidRPr="00E67972">
        <w:rPr>
          <w:rFonts w:ascii="Times New Roman" w:eastAsia="Times New Roman" w:hAnsi="Times New Roman" w:cs="Times New Roman"/>
          <w:iCs/>
          <w:snapToGrid w:val="0"/>
          <w:sz w:val="28"/>
          <w:szCs w:val="28"/>
          <w:lang w:eastAsia="ru-RU"/>
        </w:rPr>
        <w:t>2</w:t>
      </w:r>
      <w:r w:rsidR="00B52856">
        <w:rPr>
          <w:rFonts w:ascii="Times New Roman" w:eastAsia="Times New Roman" w:hAnsi="Times New Roman" w:cs="Times New Roman"/>
          <w:iCs/>
          <w:snapToGrid w:val="0"/>
          <w:sz w:val="28"/>
          <w:szCs w:val="28"/>
          <w:lang w:eastAsia="ru-RU"/>
        </w:rPr>
        <w:t>4</w:t>
      </w:r>
      <w:r w:rsidR="00437F93">
        <w:rPr>
          <w:rFonts w:ascii="Times New Roman" w:eastAsia="Times New Roman" w:hAnsi="Times New Roman" w:cs="Times New Roman"/>
          <w:iCs/>
          <w:snapToGrid w:val="0"/>
          <w:sz w:val="28"/>
          <w:szCs w:val="28"/>
          <w:lang w:eastAsia="ru-RU"/>
        </w:rPr>
        <w:t xml:space="preserve"> </w:t>
      </w:r>
      <w:r w:rsidRPr="00437F93">
        <w:rPr>
          <w:rFonts w:ascii="Times New Roman" w:eastAsia="Times New Roman" w:hAnsi="Times New Roman" w:cs="Times New Roman"/>
          <w:b/>
          <w:iCs/>
          <w:snapToGrid w:val="0"/>
          <w:sz w:val="28"/>
          <w:szCs w:val="28"/>
          <w:lang w:eastAsia="ru-RU"/>
        </w:rPr>
        <w:t>ГОСТ Р 8.884-2015. ГСИ. Метрологический надзор, осуществляемый метрологич</w:t>
      </w:r>
      <w:r w:rsidR="00437F93" w:rsidRPr="00437F93">
        <w:rPr>
          <w:rFonts w:ascii="Times New Roman" w:eastAsia="Times New Roman" w:hAnsi="Times New Roman" w:cs="Times New Roman"/>
          <w:b/>
          <w:iCs/>
          <w:snapToGrid w:val="0"/>
          <w:sz w:val="28"/>
          <w:szCs w:val="28"/>
          <w:lang w:eastAsia="ru-RU"/>
        </w:rPr>
        <w:t>ескими службами юридических лиц</w:t>
      </w:r>
      <w:r w:rsidRPr="00E67972">
        <w:rPr>
          <w:rFonts w:ascii="Times New Roman" w:eastAsia="Times New Roman" w:hAnsi="Times New Roman" w:cs="Times New Roman"/>
          <w:iCs/>
          <w:snapToGrid w:val="0"/>
          <w:sz w:val="28"/>
          <w:szCs w:val="28"/>
          <w:lang w:eastAsia="ru-RU"/>
        </w:rPr>
        <w:t xml:space="preserve"> </w:t>
      </w:r>
      <w:r w:rsidRPr="00E67972">
        <w:rPr>
          <w:rFonts w:ascii="Times New Roman" w:eastAsia="Times New Roman" w:hAnsi="Times New Roman" w:cs="Times New Roman"/>
          <w:bCs/>
          <w:iCs/>
          <w:snapToGrid w:val="0"/>
          <w:color w:val="000000"/>
          <w:sz w:val="28"/>
          <w:szCs w:val="28"/>
          <w:lang w:eastAsia="ru-RU"/>
        </w:rPr>
        <w:lastRenderedPageBreak/>
        <w:t xml:space="preserve">[Электронный ресурс] </w:t>
      </w:r>
      <w:r w:rsidR="00437F93" w:rsidRPr="00AF0443">
        <w:rPr>
          <w:rFonts w:ascii="Times New Roman" w:eastAsia="Times New Roman" w:hAnsi="Times New Roman" w:cs="Times New Roman"/>
          <w:bCs/>
          <w:iCs/>
          <w:snapToGrid w:val="0"/>
          <w:color w:val="000000"/>
          <w:sz w:val="28"/>
          <w:szCs w:val="28"/>
          <w:lang w:eastAsia="ru-RU"/>
        </w:rPr>
        <w:t xml:space="preserve">− Режим доступа: </w:t>
      </w:r>
      <w:r w:rsidR="00437F93" w:rsidRPr="00437F93">
        <w:rPr>
          <w:rFonts w:ascii="Times New Roman" w:eastAsia="Times New Roman" w:hAnsi="Times New Roman" w:cs="Times New Roman"/>
          <w:bCs/>
          <w:iCs/>
          <w:snapToGrid w:val="0"/>
          <w:color w:val="000000"/>
          <w:sz w:val="28"/>
          <w:szCs w:val="28"/>
          <w:lang w:eastAsia="ru-RU"/>
        </w:rPr>
        <w:t>http://docs.cntd.ru/document/1200121499</w:t>
      </w:r>
      <w:r w:rsidR="00437F93">
        <w:rPr>
          <w:rFonts w:ascii="Times New Roman" w:eastAsia="Times New Roman" w:hAnsi="Times New Roman" w:cs="Times New Roman"/>
          <w:bCs/>
          <w:iCs/>
          <w:snapToGrid w:val="0"/>
          <w:color w:val="000000"/>
          <w:sz w:val="28"/>
          <w:szCs w:val="28"/>
          <w:lang w:eastAsia="ru-RU"/>
        </w:rPr>
        <w:t xml:space="preserve"> </w:t>
      </w:r>
      <w:r w:rsidR="00437F93" w:rsidRPr="00AF0443">
        <w:rPr>
          <w:rFonts w:ascii="Times New Roman" w:eastAsia="Times New Roman" w:hAnsi="Times New Roman" w:cs="Times New Roman"/>
          <w:bCs/>
          <w:iCs/>
          <w:snapToGrid w:val="0"/>
          <w:color w:val="000000"/>
          <w:sz w:val="28"/>
          <w:szCs w:val="28"/>
          <w:lang w:eastAsia="ru-RU"/>
        </w:rPr>
        <w:t>свободный (дата входа 09.01.2018)</w:t>
      </w:r>
      <w:r w:rsidR="00437F93" w:rsidRPr="00AF0443">
        <w:rPr>
          <w:rFonts w:ascii="Times New Roman" w:eastAsia="Times New Roman" w:hAnsi="Times New Roman" w:cs="Times New Roman"/>
          <w:iCs/>
          <w:snapToGrid w:val="0"/>
          <w:sz w:val="28"/>
          <w:szCs w:val="28"/>
          <w:lang w:eastAsia="ru-RU"/>
        </w:rPr>
        <w:t>.</w:t>
      </w:r>
    </w:p>
    <w:p w:rsidR="00E67972" w:rsidRPr="00437F93" w:rsidRDefault="00E67972" w:rsidP="006869F9">
      <w:pPr>
        <w:widowControl w:val="0"/>
        <w:spacing w:after="0" w:line="240" w:lineRule="auto"/>
        <w:ind w:firstLine="567"/>
        <w:jc w:val="both"/>
        <w:rPr>
          <w:rFonts w:ascii="Times New Roman" w:eastAsia="Times New Roman" w:hAnsi="Times New Roman" w:cs="Times New Roman"/>
          <w:bCs/>
          <w:sz w:val="28"/>
          <w:szCs w:val="28"/>
          <w:lang w:eastAsia="ru-RU"/>
        </w:rPr>
      </w:pPr>
      <w:r w:rsidRPr="00437F93">
        <w:rPr>
          <w:rFonts w:ascii="Times New Roman" w:eastAsia="Times New Roman" w:hAnsi="Times New Roman" w:cs="Times New Roman"/>
          <w:bCs/>
          <w:sz w:val="28"/>
          <w:szCs w:val="28"/>
          <w:lang w:eastAsia="ru-RU"/>
        </w:rPr>
        <w:t>в) перечень ресурсов информационно-телекоммуникационной  сети «Интернет»:</w:t>
      </w:r>
    </w:p>
    <w:p w:rsidR="00E67972" w:rsidRPr="00437F93" w:rsidRDefault="00E67972" w:rsidP="006869F9">
      <w:pPr>
        <w:widowControl w:val="0"/>
        <w:spacing w:after="0" w:line="240" w:lineRule="auto"/>
        <w:ind w:firstLine="567"/>
        <w:jc w:val="both"/>
        <w:rPr>
          <w:rFonts w:ascii="Times New Roman" w:eastAsia="Times New Roman" w:hAnsi="Times New Roman" w:cs="Times New Roman"/>
          <w:bCs/>
          <w:sz w:val="28"/>
          <w:szCs w:val="28"/>
          <w:lang w:eastAsia="ru-RU"/>
        </w:rPr>
      </w:pPr>
      <w:r w:rsidRPr="00437F93">
        <w:rPr>
          <w:rFonts w:ascii="Times New Roman" w:eastAsia="Times New Roman" w:hAnsi="Times New Roman" w:cs="Times New Roman"/>
          <w:bCs/>
          <w:sz w:val="28"/>
          <w:szCs w:val="28"/>
          <w:lang w:eastAsia="ru-RU"/>
        </w:rPr>
        <w:t>2</w:t>
      </w:r>
      <w:r w:rsidR="00B52856">
        <w:rPr>
          <w:rFonts w:ascii="Times New Roman" w:eastAsia="Times New Roman" w:hAnsi="Times New Roman" w:cs="Times New Roman"/>
          <w:bCs/>
          <w:sz w:val="28"/>
          <w:szCs w:val="28"/>
          <w:lang w:eastAsia="ru-RU"/>
        </w:rPr>
        <w:t>5</w:t>
      </w:r>
      <w:r w:rsidRPr="00437F93">
        <w:rPr>
          <w:rFonts w:ascii="Times New Roman" w:eastAsia="Times New Roman" w:hAnsi="Times New Roman" w:cs="Times New Roman"/>
          <w:bCs/>
          <w:sz w:val="28"/>
          <w:szCs w:val="28"/>
          <w:lang w:eastAsia="ru-RU"/>
        </w:rPr>
        <w:t xml:space="preserve"> Электронный журнал «Стандарты и качество» [Электронный ресурс].</w:t>
      </w:r>
      <w:r w:rsidR="00B52856">
        <w:rPr>
          <w:rFonts w:ascii="Times New Roman" w:eastAsia="Times New Roman" w:hAnsi="Times New Roman" w:cs="Times New Roman"/>
          <w:bCs/>
          <w:sz w:val="28"/>
          <w:szCs w:val="28"/>
          <w:lang w:eastAsia="ru-RU"/>
        </w:rPr>
        <w:t xml:space="preserve"> </w:t>
      </w:r>
      <w:r w:rsidRPr="00437F93">
        <w:rPr>
          <w:rFonts w:ascii="Times New Roman" w:eastAsia="Times New Roman" w:hAnsi="Times New Roman" w:cs="Times New Roman"/>
          <w:bCs/>
          <w:sz w:val="28"/>
          <w:szCs w:val="28"/>
          <w:lang w:eastAsia="ru-RU"/>
        </w:rPr>
        <w:t>- Режим доступа</w:t>
      </w:r>
      <w:r w:rsidR="00437F93" w:rsidRPr="00437F93">
        <w:rPr>
          <w:rFonts w:ascii="Times New Roman" w:eastAsia="Times New Roman" w:hAnsi="Times New Roman" w:cs="Times New Roman"/>
          <w:bCs/>
          <w:sz w:val="28"/>
          <w:szCs w:val="28"/>
          <w:lang w:eastAsia="ru-RU"/>
        </w:rPr>
        <w:t>: http://wwwria-stk.ru</w:t>
      </w:r>
      <w:r w:rsidRPr="00437F93">
        <w:rPr>
          <w:rFonts w:ascii="Times New Roman" w:eastAsia="Times New Roman" w:hAnsi="Times New Roman" w:cs="Times New Roman"/>
          <w:bCs/>
          <w:sz w:val="28"/>
          <w:szCs w:val="28"/>
          <w:lang w:eastAsia="ru-RU"/>
        </w:rPr>
        <w:t xml:space="preserve"> свободный</w:t>
      </w:r>
      <w:r w:rsidR="00437F93" w:rsidRPr="00437F93">
        <w:rPr>
          <w:rFonts w:ascii="Times New Roman" w:eastAsia="Times New Roman" w:hAnsi="Times New Roman" w:cs="Times New Roman"/>
          <w:bCs/>
          <w:sz w:val="28"/>
          <w:szCs w:val="28"/>
          <w:lang w:eastAsia="ru-RU"/>
        </w:rPr>
        <w:t xml:space="preserve"> (</w:t>
      </w:r>
      <w:r w:rsidRPr="00437F93">
        <w:rPr>
          <w:rFonts w:ascii="Times New Roman" w:eastAsia="Times New Roman" w:hAnsi="Times New Roman" w:cs="Times New Roman"/>
          <w:bCs/>
          <w:sz w:val="28"/>
          <w:szCs w:val="28"/>
          <w:lang w:eastAsia="ru-RU"/>
        </w:rPr>
        <w:t>дата входа 09.0</w:t>
      </w:r>
      <w:r w:rsidR="00437F93" w:rsidRPr="00437F93">
        <w:rPr>
          <w:rFonts w:ascii="Times New Roman" w:eastAsia="Times New Roman" w:hAnsi="Times New Roman" w:cs="Times New Roman"/>
          <w:bCs/>
          <w:sz w:val="28"/>
          <w:szCs w:val="28"/>
          <w:lang w:eastAsia="ru-RU"/>
        </w:rPr>
        <w:t>1</w:t>
      </w:r>
      <w:r w:rsidRPr="00437F93">
        <w:rPr>
          <w:rFonts w:ascii="Times New Roman" w:eastAsia="Times New Roman" w:hAnsi="Times New Roman" w:cs="Times New Roman"/>
          <w:bCs/>
          <w:sz w:val="28"/>
          <w:szCs w:val="28"/>
          <w:lang w:eastAsia="ru-RU"/>
        </w:rPr>
        <w:t xml:space="preserve">.2018): </w:t>
      </w:r>
    </w:p>
    <w:p w:rsidR="00E67972" w:rsidRPr="00437F93" w:rsidRDefault="00E67972" w:rsidP="006869F9">
      <w:pPr>
        <w:widowControl w:val="0"/>
        <w:spacing w:after="0" w:line="240" w:lineRule="auto"/>
        <w:ind w:firstLine="567"/>
        <w:jc w:val="both"/>
        <w:rPr>
          <w:rFonts w:ascii="Times New Roman" w:eastAsia="Times New Roman" w:hAnsi="Times New Roman" w:cs="Times New Roman"/>
          <w:bCs/>
          <w:sz w:val="28"/>
          <w:szCs w:val="28"/>
          <w:lang w:eastAsia="ru-RU"/>
        </w:rPr>
      </w:pPr>
      <w:r w:rsidRPr="00437F93">
        <w:rPr>
          <w:rFonts w:ascii="Times New Roman" w:eastAsia="Times New Roman" w:hAnsi="Times New Roman" w:cs="Times New Roman"/>
          <w:bCs/>
          <w:sz w:val="28"/>
          <w:szCs w:val="28"/>
          <w:lang w:eastAsia="ru-RU"/>
        </w:rPr>
        <w:t>2</w:t>
      </w:r>
      <w:r w:rsidR="00B52856">
        <w:rPr>
          <w:rFonts w:ascii="Times New Roman" w:eastAsia="Times New Roman" w:hAnsi="Times New Roman" w:cs="Times New Roman"/>
          <w:bCs/>
          <w:sz w:val="28"/>
          <w:szCs w:val="28"/>
          <w:lang w:eastAsia="ru-RU"/>
        </w:rPr>
        <w:t>6</w:t>
      </w:r>
      <w:r w:rsidR="00437F93" w:rsidRPr="00437F93">
        <w:rPr>
          <w:rFonts w:ascii="Times New Roman" w:eastAsia="Times New Roman" w:hAnsi="Times New Roman" w:cs="Times New Roman"/>
          <w:bCs/>
          <w:sz w:val="28"/>
          <w:szCs w:val="28"/>
          <w:lang w:eastAsia="ru-RU"/>
        </w:rPr>
        <w:t xml:space="preserve"> </w:t>
      </w:r>
      <w:r w:rsidRPr="00437F93">
        <w:rPr>
          <w:rFonts w:ascii="Times New Roman" w:eastAsia="Times New Roman" w:hAnsi="Times New Roman" w:cs="Times New Roman"/>
          <w:bCs/>
          <w:sz w:val="28"/>
          <w:szCs w:val="28"/>
          <w:lang w:eastAsia="ru-RU"/>
        </w:rPr>
        <w:t>Электронно-библиотечная система издательства «Лань» [Электронный</w:t>
      </w:r>
      <w:r w:rsidR="00437F93">
        <w:rPr>
          <w:rFonts w:ascii="Times New Roman" w:eastAsia="Times New Roman" w:hAnsi="Times New Roman" w:cs="Times New Roman"/>
          <w:bCs/>
          <w:sz w:val="28"/>
          <w:szCs w:val="28"/>
          <w:lang w:eastAsia="ru-RU"/>
        </w:rPr>
        <w:t xml:space="preserve"> </w:t>
      </w:r>
      <w:r w:rsidRPr="00437F93">
        <w:rPr>
          <w:rFonts w:ascii="Times New Roman" w:eastAsia="Times New Roman" w:hAnsi="Times New Roman" w:cs="Times New Roman"/>
          <w:bCs/>
          <w:sz w:val="28"/>
          <w:szCs w:val="28"/>
          <w:lang w:eastAsia="ru-RU"/>
        </w:rPr>
        <w:t xml:space="preserve">ресурс] − Режим доступа: URL: </w:t>
      </w:r>
      <w:hyperlink r:id="rId7" w:history="1">
        <w:r w:rsidRPr="00437F93">
          <w:rPr>
            <w:rFonts w:ascii="Times New Roman" w:eastAsia="Times New Roman" w:hAnsi="Times New Roman" w:cs="Times New Roman"/>
            <w:bCs/>
            <w:sz w:val="28"/>
            <w:szCs w:val="28"/>
            <w:lang w:eastAsia="ru-RU"/>
          </w:rPr>
          <w:t>http://e.lanbook.com/</w:t>
        </w:r>
      </w:hyperlink>
      <w:r w:rsidR="00437F93">
        <w:rPr>
          <w:rFonts w:ascii="Times New Roman" w:eastAsia="Times New Roman" w:hAnsi="Times New Roman" w:cs="Times New Roman"/>
          <w:bCs/>
          <w:sz w:val="28"/>
          <w:szCs w:val="28"/>
          <w:lang w:eastAsia="ru-RU"/>
        </w:rPr>
        <w:t xml:space="preserve"> </w:t>
      </w:r>
      <w:r w:rsidR="00437F93" w:rsidRPr="00437F93">
        <w:rPr>
          <w:rFonts w:ascii="Times New Roman" w:eastAsia="Times New Roman" w:hAnsi="Times New Roman" w:cs="Times New Roman"/>
          <w:bCs/>
          <w:sz w:val="28"/>
          <w:szCs w:val="28"/>
          <w:lang w:eastAsia="ru-RU"/>
        </w:rPr>
        <w:t>свободный (дата входа 09.01.2018)</w:t>
      </w:r>
      <w:r w:rsidRPr="00437F93">
        <w:rPr>
          <w:rFonts w:ascii="Times New Roman" w:eastAsia="Times New Roman" w:hAnsi="Times New Roman" w:cs="Times New Roman"/>
          <w:bCs/>
          <w:sz w:val="28"/>
          <w:szCs w:val="28"/>
          <w:lang w:eastAsia="ru-RU"/>
        </w:rPr>
        <w:t>.</w:t>
      </w:r>
    </w:p>
    <w:p w:rsidR="00E67972" w:rsidRPr="00437F93" w:rsidRDefault="00E67972" w:rsidP="006869F9">
      <w:pPr>
        <w:spacing w:after="0" w:line="240" w:lineRule="auto"/>
        <w:ind w:firstLine="567"/>
        <w:jc w:val="both"/>
        <w:rPr>
          <w:rFonts w:ascii="Times New Roman" w:eastAsia="Times New Roman" w:hAnsi="Times New Roman" w:cs="Times New Roman"/>
          <w:bCs/>
          <w:sz w:val="28"/>
          <w:szCs w:val="28"/>
          <w:lang w:eastAsia="ru-RU"/>
        </w:rPr>
      </w:pPr>
      <w:r w:rsidRPr="00437F93">
        <w:rPr>
          <w:rFonts w:ascii="Times New Roman" w:eastAsia="Times New Roman" w:hAnsi="Times New Roman" w:cs="Times New Roman"/>
          <w:bCs/>
          <w:sz w:val="28"/>
          <w:szCs w:val="28"/>
          <w:lang w:eastAsia="ru-RU"/>
        </w:rPr>
        <w:t>г) программное обеспечение (лицензионное), базы данных, информационно-справочные и поисковые системы:</w:t>
      </w:r>
    </w:p>
    <w:p w:rsidR="00E67972" w:rsidRDefault="006869F9" w:rsidP="006869F9">
      <w:pPr>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B52856">
        <w:rPr>
          <w:rFonts w:ascii="Times New Roman" w:hAnsi="Times New Roman" w:cs="Times New Roman"/>
          <w:bCs/>
          <w:sz w:val="28"/>
          <w:szCs w:val="28"/>
        </w:rPr>
        <w:t>7</w:t>
      </w:r>
      <w:r w:rsidR="00437F93" w:rsidRPr="00437F93">
        <w:rPr>
          <w:rFonts w:ascii="Times New Roman" w:hAnsi="Times New Roman" w:cs="Times New Roman"/>
          <w:b/>
          <w:bCs/>
          <w:sz w:val="28"/>
          <w:szCs w:val="28"/>
        </w:rPr>
        <w:t xml:space="preserve"> Электронная библиотека научных публикаций «eLIBRARY.RU» </w:t>
      </w:r>
      <w:r w:rsidR="00437F93" w:rsidRPr="00437F93">
        <w:rPr>
          <w:rFonts w:ascii="Times New Roman" w:hAnsi="Times New Roman" w:cs="Times New Roman"/>
          <w:bCs/>
          <w:sz w:val="28"/>
          <w:szCs w:val="28"/>
        </w:rPr>
        <w:t>[Электронный ресурс] — Режим доступа: http://elibrary.ru/, свободный (дата</w:t>
      </w:r>
      <w:r w:rsidR="00437F93" w:rsidRPr="005D1558">
        <w:rPr>
          <w:bCs/>
          <w:sz w:val="28"/>
          <w:szCs w:val="28"/>
        </w:rPr>
        <w:t xml:space="preserve"> </w:t>
      </w:r>
      <w:r w:rsidR="00437F93">
        <w:rPr>
          <w:rFonts w:ascii="Times New Roman" w:hAnsi="Times New Roman" w:cs="Times New Roman"/>
          <w:bCs/>
          <w:sz w:val="28"/>
          <w:szCs w:val="28"/>
        </w:rPr>
        <w:t>обращения: 0</w:t>
      </w:r>
      <w:r w:rsidR="00437F93" w:rsidRPr="00437F93">
        <w:rPr>
          <w:rFonts w:ascii="Times New Roman" w:hAnsi="Times New Roman" w:cs="Times New Roman"/>
          <w:bCs/>
          <w:sz w:val="28"/>
          <w:szCs w:val="28"/>
        </w:rPr>
        <w:t>9.0</w:t>
      </w:r>
    </w:p>
    <w:p w:rsidR="00A403CB" w:rsidRDefault="00A403CB" w:rsidP="00E67972">
      <w:pPr>
        <w:spacing w:after="0" w:line="240" w:lineRule="auto"/>
        <w:ind w:firstLine="567"/>
        <w:jc w:val="both"/>
        <w:rPr>
          <w:rFonts w:ascii="Times New Roman" w:eastAsia="Times New Roman" w:hAnsi="Times New Roman" w:cs="Times New Roman"/>
          <w:b/>
          <w:sz w:val="28"/>
          <w:szCs w:val="24"/>
          <w:lang w:eastAsia="ru-RU"/>
        </w:rPr>
      </w:pPr>
    </w:p>
    <w:p w:rsidR="00E67972" w:rsidRPr="00E67972" w:rsidRDefault="00E67972" w:rsidP="00E67972">
      <w:pPr>
        <w:spacing w:after="0" w:line="240" w:lineRule="auto"/>
        <w:ind w:firstLine="567"/>
        <w:jc w:val="both"/>
        <w:rPr>
          <w:rFonts w:ascii="Times New Roman" w:eastAsia="Times New Roman" w:hAnsi="Times New Roman" w:cs="Times New Roman"/>
          <w:b/>
          <w:sz w:val="28"/>
          <w:szCs w:val="24"/>
          <w:lang w:eastAsia="ru-RU"/>
        </w:rPr>
      </w:pPr>
      <w:r w:rsidRPr="00E67972">
        <w:rPr>
          <w:rFonts w:ascii="Times New Roman" w:eastAsia="Times New Roman" w:hAnsi="Times New Roman" w:cs="Times New Roman"/>
          <w:b/>
          <w:sz w:val="28"/>
          <w:szCs w:val="24"/>
          <w:lang w:eastAsia="ru-RU"/>
        </w:rPr>
        <w:t xml:space="preserve">7 Материально-техническое обеспечение дисциплины </w:t>
      </w:r>
    </w:p>
    <w:p w:rsidR="00E67972" w:rsidRPr="00E67972" w:rsidRDefault="00E67972" w:rsidP="00E67972">
      <w:pPr>
        <w:spacing w:after="0" w:line="240" w:lineRule="auto"/>
        <w:ind w:firstLine="567"/>
        <w:jc w:val="both"/>
        <w:rPr>
          <w:rFonts w:ascii="Times New Roman" w:eastAsia="Times New Roman" w:hAnsi="Times New Roman" w:cs="Times New Roman"/>
          <w:b/>
          <w:sz w:val="28"/>
          <w:szCs w:val="24"/>
          <w:lang w:eastAsia="ru-RU"/>
        </w:rPr>
      </w:pPr>
    </w:p>
    <w:p w:rsidR="00E67972" w:rsidRPr="00E67972" w:rsidRDefault="00E67972" w:rsidP="00E67972">
      <w:pPr>
        <w:spacing w:after="0" w:line="240" w:lineRule="auto"/>
        <w:ind w:firstLine="567"/>
        <w:jc w:val="both"/>
        <w:rPr>
          <w:rFonts w:ascii="Times New Roman" w:eastAsia="Times New Roman" w:hAnsi="Times New Roman" w:cs="Times New Roman"/>
          <w:sz w:val="28"/>
          <w:szCs w:val="28"/>
          <w:lang w:eastAsia="ru-RU"/>
        </w:rPr>
      </w:pPr>
      <w:r w:rsidRPr="00E67972">
        <w:rPr>
          <w:rFonts w:ascii="Times New Roman" w:eastAsia="Times New Roman" w:hAnsi="Times New Roman" w:cs="Times New Roman"/>
          <w:sz w:val="28"/>
          <w:szCs w:val="28"/>
          <w:lang w:eastAsia="ru-RU"/>
        </w:rPr>
        <w:t>1. Компьютерный класс кафедры.  Ауд.254.</w:t>
      </w:r>
    </w:p>
    <w:p w:rsidR="00E67972" w:rsidRPr="00E67972" w:rsidRDefault="00E67972" w:rsidP="00E67972">
      <w:pPr>
        <w:spacing w:after="0" w:line="240" w:lineRule="auto"/>
        <w:ind w:firstLine="567"/>
        <w:jc w:val="both"/>
        <w:rPr>
          <w:rFonts w:ascii="Times New Roman" w:eastAsia="Times New Roman" w:hAnsi="Times New Roman" w:cs="Times New Roman"/>
          <w:sz w:val="28"/>
          <w:szCs w:val="28"/>
          <w:lang w:eastAsia="ru-RU"/>
        </w:rPr>
      </w:pPr>
      <w:r w:rsidRPr="00E67972">
        <w:rPr>
          <w:rFonts w:ascii="Times New Roman" w:eastAsia="Times New Roman" w:hAnsi="Times New Roman" w:cs="Times New Roman"/>
          <w:sz w:val="28"/>
          <w:szCs w:val="28"/>
          <w:lang w:eastAsia="ru-RU"/>
        </w:rPr>
        <w:t xml:space="preserve">2.Средства для компьютерной презентации учебных материалов в аудиториях кафедры. </w:t>
      </w:r>
    </w:p>
    <w:p w:rsidR="00E67972" w:rsidRPr="00E67972" w:rsidRDefault="00E67972" w:rsidP="00E67972">
      <w:pPr>
        <w:spacing w:after="0" w:line="240" w:lineRule="auto"/>
        <w:ind w:firstLine="567"/>
        <w:jc w:val="both"/>
        <w:rPr>
          <w:rFonts w:ascii="Times New Roman" w:eastAsia="Times New Roman" w:hAnsi="Times New Roman" w:cs="Times New Roman"/>
          <w:b/>
          <w:sz w:val="28"/>
          <w:szCs w:val="24"/>
          <w:lang w:eastAsia="ru-RU"/>
        </w:rPr>
      </w:pPr>
    </w:p>
    <w:p w:rsidR="009E26DF" w:rsidRPr="00E67972" w:rsidRDefault="009E26DF" w:rsidP="009E26DF">
      <w:pPr>
        <w:spacing w:after="0" w:line="240" w:lineRule="auto"/>
        <w:ind w:firstLine="567"/>
        <w:jc w:val="both"/>
        <w:rPr>
          <w:rFonts w:ascii="Times New Roman" w:eastAsia="Times New Roman" w:hAnsi="Times New Roman" w:cs="Times New Roman"/>
          <w:b/>
          <w:sz w:val="28"/>
          <w:szCs w:val="24"/>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8</w:t>
      </w:r>
      <w:r w:rsidR="00903E41">
        <w:rPr>
          <w:rFonts w:ascii="Times New Roman" w:eastAsia="Times New Roman" w:hAnsi="Times New Roman" w:cs="Times New Roman"/>
          <w:b/>
          <w:sz w:val="28"/>
          <w:szCs w:val="24"/>
          <w:lang w:eastAsia="ru-RU"/>
        </w:rPr>
        <w:t>.</w:t>
      </w:r>
      <w:r w:rsidRPr="00F5737C">
        <w:rPr>
          <w:rFonts w:ascii="Times New Roman" w:eastAsia="Times New Roman" w:hAnsi="Times New Roman" w:cs="Times New Roman"/>
          <w:b/>
          <w:sz w:val="28"/>
          <w:szCs w:val="24"/>
          <w:lang w:eastAsia="ru-RU"/>
        </w:rPr>
        <w:t> Образовательные и информационные технологии</w:t>
      </w:r>
    </w:p>
    <w:p w:rsidR="009E26DF" w:rsidRPr="006869F9" w:rsidRDefault="009E26DF" w:rsidP="006869F9">
      <w:pPr>
        <w:spacing w:after="0" w:line="240" w:lineRule="auto"/>
        <w:ind w:firstLine="567"/>
        <w:jc w:val="both"/>
        <w:rPr>
          <w:rFonts w:ascii="Times New Roman" w:eastAsia="Times New Roman" w:hAnsi="Times New Roman" w:cs="Times New Roman"/>
          <w:b/>
          <w:sz w:val="28"/>
          <w:szCs w:val="24"/>
          <w:lang w:eastAsia="ru-RU"/>
        </w:rPr>
      </w:pP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sz w:val="28"/>
          <w:szCs w:val="28"/>
        </w:rPr>
        <w:t>Входной контроль проводится в форме устных опросов с целью оценивания остаточных знаний по ранее изученным дисциплинам или разделам изучаемой дисциплины.</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sz w:val="28"/>
          <w:szCs w:val="28"/>
        </w:rPr>
        <w:t xml:space="preserve">При изучении дисциплины используются как традиционные лекции, так  и интерактивные лекции. </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bCs/>
          <w:sz w:val="28"/>
          <w:szCs w:val="28"/>
        </w:rPr>
      </w:pPr>
      <w:r w:rsidRPr="006869F9">
        <w:rPr>
          <w:rFonts w:ascii="Times New Roman" w:hAnsi="Times New Roman" w:cs="Times New Roman"/>
          <w:bCs/>
          <w:sz w:val="28"/>
          <w:szCs w:val="28"/>
        </w:rPr>
        <w:t>Интерактивные лекции проводятся в нескольких вариантах:</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bCs/>
          <w:sz w:val="28"/>
          <w:szCs w:val="28"/>
        </w:rPr>
        <w:t xml:space="preserve">-проблемная лекция </w:t>
      </w:r>
      <w:r w:rsidRPr="006869F9">
        <w:rPr>
          <w:rFonts w:ascii="Times New Roman" w:hAnsi="Times New Roman" w:cs="Times New Roman"/>
          <w:sz w:val="28"/>
          <w:szCs w:val="28"/>
        </w:rPr>
        <w:t>начинается с постановки проблемы, которую необходимо решить в процессе изложения материала.</w:t>
      </w:r>
    </w:p>
    <w:p w:rsidR="006869F9" w:rsidRPr="006869F9" w:rsidRDefault="006869F9" w:rsidP="006869F9">
      <w:pPr>
        <w:autoSpaceDE w:val="0"/>
        <w:autoSpaceDN w:val="0"/>
        <w:adjustRightInd w:val="0"/>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bCs/>
          <w:sz w:val="28"/>
          <w:szCs w:val="28"/>
        </w:rPr>
        <w:t>-лекция-визуализация</w:t>
      </w:r>
      <w:r w:rsidRPr="006869F9">
        <w:rPr>
          <w:rFonts w:ascii="Times New Roman" w:hAnsi="Times New Roman" w:cs="Times New Roman"/>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6869F9" w:rsidRPr="006869F9" w:rsidRDefault="006869F9" w:rsidP="006869F9">
      <w:pPr>
        <w:autoSpaceDE w:val="0"/>
        <w:autoSpaceDN w:val="0"/>
        <w:adjustRightInd w:val="0"/>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bCs/>
          <w:sz w:val="28"/>
          <w:szCs w:val="28"/>
        </w:rPr>
        <w:t>- лекция-беседа</w:t>
      </w:r>
      <w:r w:rsidRPr="006869F9">
        <w:rPr>
          <w:rFonts w:ascii="Times New Roman" w:hAnsi="Times New Roman" w:cs="Times New Roman"/>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6869F9" w:rsidRPr="006869F9" w:rsidRDefault="006869F9" w:rsidP="006869F9">
      <w:pPr>
        <w:autoSpaceDE w:val="0"/>
        <w:autoSpaceDN w:val="0"/>
        <w:adjustRightInd w:val="0"/>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bCs/>
          <w:sz w:val="28"/>
          <w:szCs w:val="28"/>
        </w:rPr>
        <w:lastRenderedPageBreak/>
        <w:t>-лекция-дискуссия.</w:t>
      </w:r>
      <w:r w:rsidRPr="006869F9">
        <w:rPr>
          <w:rFonts w:ascii="Times New Roman" w:hAnsi="Times New Roman" w:cs="Times New Roman"/>
          <w:sz w:val="28"/>
          <w:szCs w:val="28"/>
        </w:rPr>
        <w:t xml:space="preserve">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sz w:val="20"/>
          <w:szCs w:val="20"/>
        </w:rPr>
        <w:tab/>
      </w:r>
      <w:r w:rsidRPr="006869F9">
        <w:rPr>
          <w:rFonts w:ascii="Times New Roman" w:hAnsi="Times New Roman" w:cs="Times New Roman"/>
          <w:sz w:val="28"/>
          <w:szCs w:val="28"/>
        </w:rPr>
        <w:t>Практические занятия проводятся с использованием специальных компьютерных программ и предназначены для закрепления полученных знаний, а также выработки необходимых умений и навыков.</w:t>
      </w:r>
    </w:p>
    <w:p w:rsidR="006869F9" w:rsidRPr="006869F9" w:rsidRDefault="006869F9" w:rsidP="006869F9">
      <w:pPr>
        <w:tabs>
          <w:tab w:val="left" w:pos="284"/>
          <w:tab w:val="right" w:leader="underscore" w:pos="9356"/>
        </w:tabs>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sz w:val="28"/>
          <w:szCs w:val="28"/>
        </w:rPr>
        <w:t>Самостоятельная работа студента 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 описанных в рекомендованной литературе [1-</w:t>
      </w:r>
      <w:r>
        <w:rPr>
          <w:rFonts w:ascii="Times New Roman" w:hAnsi="Times New Roman" w:cs="Times New Roman"/>
          <w:sz w:val="28"/>
          <w:szCs w:val="28"/>
        </w:rPr>
        <w:t>29</w:t>
      </w:r>
      <w:r w:rsidRPr="006869F9">
        <w:rPr>
          <w:rFonts w:ascii="Times New Roman" w:hAnsi="Times New Roman" w:cs="Times New Roman"/>
          <w:sz w:val="28"/>
          <w:szCs w:val="28"/>
        </w:rPr>
        <w:t>].</w:t>
      </w:r>
    </w:p>
    <w:p w:rsidR="009E26DF" w:rsidRDefault="009E26DF" w:rsidP="009E26D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6869F9" w:rsidRPr="00F5737C" w:rsidRDefault="006869F9" w:rsidP="009E26D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9 Фонд оценочных средств для проведения текущего контроля успеваемости и промежуточной аттестации</w:t>
      </w:r>
      <w:r w:rsidR="005364D6">
        <w:rPr>
          <w:rFonts w:ascii="Times New Roman" w:eastAsia="Times New Roman" w:hAnsi="Times New Roman" w:cs="Times New Roman"/>
          <w:b/>
          <w:sz w:val="28"/>
          <w:szCs w:val="24"/>
          <w:lang w:eastAsia="ru-RU"/>
        </w:rPr>
        <w:t xml:space="preserve"> по итогам освоения дисциплины </w:t>
      </w:r>
    </w:p>
    <w:p w:rsidR="009E26DF" w:rsidRDefault="009E26DF" w:rsidP="009E26DF">
      <w:pPr>
        <w:spacing w:after="0" w:line="240" w:lineRule="auto"/>
        <w:ind w:firstLine="567"/>
        <w:jc w:val="both"/>
        <w:rPr>
          <w:rFonts w:ascii="Times New Roman" w:eastAsia="Times New Roman" w:hAnsi="Times New Roman" w:cs="Times New Roman"/>
          <w:b/>
          <w:sz w:val="28"/>
          <w:szCs w:val="24"/>
          <w:lang w:eastAsia="ru-RU"/>
        </w:rPr>
      </w:pPr>
    </w:p>
    <w:p w:rsidR="006869F9" w:rsidRDefault="006869F9" w:rsidP="006869F9">
      <w:pPr>
        <w:spacing w:after="0" w:line="240" w:lineRule="auto"/>
        <w:ind w:firstLine="567"/>
        <w:jc w:val="both"/>
        <w:rPr>
          <w:rFonts w:ascii="Times New Roman" w:eastAsia="Calibri" w:hAnsi="Times New Roman" w:cs="Times New Roman"/>
          <w:color w:val="000000"/>
          <w:sz w:val="28"/>
          <w:szCs w:val="28"/>
        </w:rPr>
      </w:pPr>
      <w:r w:rsidRPr="00D95005">
        <w:rPr>
          <w:rFonts w:ascii="Times New Roman" w:eastAsia="Calibri" w:hAnsi="Times New Roman" w:cs="Times New Roman"/>
          <w:color w:val="000000"/>
          <w:sz w:val="28"/>
          <w:szCs w:val="28"/>
        </w:rPr>
        <w:t xml:space="preserve">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w:t>
      </w:r>
      <w:r w:rsidR="00D95005">
        <w:rPr>
          <w:rFonts w:ascii="Times New Roman" w:eastAsia="Calibri" w:hAnsi="Times New Roman" w:cs="Times New Roman"/>
          <w:color w:val="000000"/>
          <w:sz w:val="28"/>
          <w:szCs w:val="28"/>
        </w:rPr>
        <w:t>экзамена</w:t>
      </w:r>
      <w:r w:rsidRPr="00D95005">
        <w:rPr>
          <w:rFonts w:ascii="Times New Roman" w:eastAsia="Calibri" w:hAnsi="Times New Roman" w:cs="Times New Roman"/>
          <w:color w:val="000000"/>
          <w:sz w:val="28"/>
          <w:szCs w:val="28"/>
        </w:rPr>
        <w:t>.</w:t>
      </w:r>
    </w:p>
    <w:p w:rsidR="00810560" w:rsidRPr="00D95005" w:rsidRDefault="006869F9" w:rsidP="00810560">
      <w:pPr>
        <w:spacing w:after="0" w:line="240" w:lineRule="auto"/>
        <w:ind w:firstLine="567"/>
        <w:jc w:val="both"/>
        <w:rPr>
          <w:rFonts w:ascii="Times New Roman" w:eastAsia="Calibri" w:hAnsi="Times New Roman" w:cs="Times New Roman"/>
          <w:color w:val="000000"/>
          <w:sz w:val="28"/>
          <w:szCs w:val="28"/>
        </w:rPr>
      </w:pPr>
      <w:r w:rsidRPr="00D95005">
        <w:rPr>
          <w:rFonts w:ascii="Times New Roman" w:eastAsia="Calibri" w:hAnsi="Times New Roman" w:cs="Times New Roman"/>
          <w:bCs/>
          <w:color w:val="000000"/>
          <w:sz w:val="28"/>
          <w:szCs w:val="28"/>
        </w:rPr>
        <w:t>Текущий контроль</w:t>
      </w:r>
      <w:r w:rsidRPr="00D95005">
        <w:rPr>
          <w:rFonts w:ascii="Times New Roman" w:eastAsia="Calibri" w:hAnsi="Times New Roman" w:cs="Times New Roman"/>
          <w:color w:val="000000"/>
          <w:sz w:val="28"/>
          <w:szCs w:val="28"/>
        </w:rPr>
        <w:t xml:space="preserve"> успеваемости обучающихся включает устные опросы и доклад по темам дисциплины. 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 реже чем один раз в две недели. </w:t>
      </w:r>
      <w:r w:rsidR="00810560" w:rsidRPr="00D95005">
        <w:rPr>
          <w:rFonts w:ascii="Times New Roman" w:eastAsia="Calibri" w:hAnsi="Times New Roman" w:cs="Times New Roman"/>
          <w:color w:val="000000"/>
          <w:sz w:val="28"/>
          <w:szCs w:val="28"/>
        </w:rPr>
        <w:t>Перечень вопросов определяется уровнем подготовки учебной группы, а также индивидуальными особенностями обучающихся. Также устный опрос проводится для входного контроля по вопросам (п. 9.4).</w:t>
      </w:r>
    </w:p>
    <w:p w:rsidR="006869F9" w:rsidRPr="00D95005" w:rsidRDefault="006869F9" w:rsidP="006869F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D95005">
        <w:rPr>
          <w:rFonts w:ascii="Times New Roman" w:eastAsia="Calibri" w:hAnsi="Times New Roman" w:cs="Times New Roman"/>
          <w:sz w:val="28"/>
          <w:szCs w:val="28"/>
        </w:rPr>
        <w:t xml:space="preserve">Доклад, продукт самостоятельной работы обучающегося, являющий собой публичное выступление по представлению полученных результатов определенной учебно-практической, учебно-исследовательской или научной темы. </w:t>
      </w:r>
      <w:r w:rsidRPr="00D95005">
        <w:rPr>
          <w:rFonts w:ascii="Times New Roman" w:eastAsia="Calibri" w:hAnsi="Times New Roman" w:cs="Times New Roman"/>
          <w:color w:val="000000"/>
          <w:sz w:val="28"/>
          <w:szCs w:val="28"/>
        </w:rPr>
        <w:t>Доклад выполняется в письменном виде и проводится на практических занятиях в течение не более 30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w:t>
      </w:r>
    </w:p>
    <w:p w:rsidR="006869F9" w:rsidRPr="00D95005" w:rsidRDefault="006869F9" w:rsidP="006869F9">
      <w:pPr>
        <w:spacing w:after="0" w:line="240" w:lineRule="auto"/>
        <w:ind w:firstLine="567"/>
        <w:jc w:val="both"/>
        <w:rPr>
          <w:rFonts w:ascii="Times New Roman" w:eastAsia="Calibri" w:hAnsi="Times New Roman" w:cs="Times New Roman"/>
          <w:sz w:val="28"/>
          <w:szCs w:val="28"/>
        </w:rPr>
      </w:pPr>
      <w:r w:rsidRPr="00D95005">
        <w:rPr>
          <w:rFonts w:ascii="Times New Roman" w:eastAsia="Calibri" w:hAnsi="Times New Roman" w:cs="Times New Roman"/>
          <w:sz w:val="28"/>
          <w:szCs w:val="20"/>
        </w:rPr>
        <w:t>Для проведения текущего контроля успеваемости и  аттестации по итогам освоения дисциплины</w:t>
      </w:r>
      <w:r w:rsidR="00D95005">
        <w:rPr>
          <w:rFonts w:ascii="Times New Roman" w:eastAsia="Calibri" w:hAnsi="Times New Roman" w:cs="Times New Roman"/>
          <w:sz w:val="28"/>
          <w:szCs w:val="20"/>
        </w:rPr>
        <w:t xml:space="preserve"> </w:t>
      </w:r>
      <w:r w:rsidRPr="00D95005">
        <w:rPr>
          <w:rFonts w:ascii="Times New Roman" w:eastAsia="Calibri" w:hAnsi="Times New Roman" w:cs="Times New Roman"/>
          <w:sz w:val="28"/>
          <w:szCs w:val="28"/>
        </w:rPr>
        <w:t>«</w:t>
      </w:r>
      <w:r w:rsidR="00D95005" w:rsidRPr="00F5737C">
        <w:rPr>
          <w:rFonts w:ascii="Times New Roman" w:eastAsia="Times New Roman" w:hAnsi="Times New Roman" w:cs="Times New Roman"/>
          <w:sz w:val="28"/>
          <w:szCs w:val="28"/>
          <w:lang w:eastAsia="ru-RU"/>
        </w:rPr>
        <w:t xml:space="preserve">Метрология, </w:t>
      </w:r>
      <w:r w:rsidR="00D95005">
        <w:rPr>
          <w:rFonts w:ascii="Times New Roman" w:eastAsia="Times New Roman" w:hAnsi="Times New Roman" w:cs="Times New Roman"/>
          <w:sz w:val="28"/>
          <w:szCs w:val="28"/>
          <w:lang w:eastAsia="ru-RU"/>
        </w:rPr>
        <w:t>стандартизация и с</w:t>
      </w:r>
      <w:r w:rsidR="00D95005" w:rsidRPr="00F5737C">
        <w:rPr>
          <w:rFonts w:ascii="Times New Roman" w:eastAsia="Times New Roman" w:hAnsi="Times New Roman" w:cs="Times New Roman"/>
          <w:sz w:val="28"/>
          <w:szCs w:val="28"/>
          <w:lang w:eastAsia="ru-RU"/>
        </w:rPr>
        <w:t>ертификация</w:t>
      </w:r>
      <w:r w:rsidRPr="00D95005">
        <w:rPr>
          <w:rFonts w:ascii="Times New Roman" w:eastAsia="Calibri" w:hAnsi="Times New Roman" w:cs="Times New Roman"/>
          <w:sz w:val="28"/>
          <w:szCs w:val="28"/>
        </w:rPr>
        <w:t>» предусмотрено:</w:t>
      </w:r>
    </w:p>
    <w:p w:rsidR="006869F9" w:rsidRPr="00D95005" w:rsidRDefault="006869F9" w:rsidP="006869F9">
      <w:pPr>
        <w:spacing w:after="0" w:line="240" w:lineRule="auto"/>
        <w:ind w:firstLine="709"/>
        <w:jc w:val="both"/>
        <w:rPr>
          <w:rFonts w:ascii="Times New Roman" w:eastAsia="Calibri" w:hAnsi="Times New Roman" w:cs="Times New Roman"/>
          <w:sz w:val="28"/>
          <w:szCs w:val="28"/>
        </w:rPr>
      </w:pPr>
      <w:r w:rsidRPr="00D95005">
        <w:rPr>
          <w:rFonts w:ascii="Times New Roman" w:eastAsia="Calibri" w:hAnsi="Times New Roman" w:cs="Times New Roman"/>
          <w:sz w:val="28"/>
          <w:szCs w:val="28"/>
        </w:rPr>
        <w:t xml:space="preserve">- </w:t>
      </w:r>
      <w:proofErr w:type="spellStart"/>
      <w:r w:rsidRPr="00D95005">
        <w:rPr>
          <w:rFonts w:ascii="Times New Roman" w:eastAsia="Calibri" w:hAnsi="Times New Roman" w:cs="Times New Roman"/>
          <w:sz w:val="28"/>
          <w:szCs w:val="28"/>
        </w:rPr>
        <w:t>балльно</w:t>
      </w:r>
      <w:proofErr w:type="spellEnd"/>
      <w:r w:rsidRPr="00D95005">
        <w:rPr>
          <w:rFonts w:ascii="Times New Roman" w:eastAsia="Calibri" w:hAnsi="Times New Roman" w:cs="Times New Roman"/>
          <w:sz w:val="28"/>
          <w:szCs w:val="28"/>
        </w:rPr>
        <w:t xml:space="preserve">-рейтинговая система оценки текущего контроля успеваемости и знаний и промежуточной аттестации студентов. Данная форма формирования </w:t>
      </w:r>
      <w:r w:rsidRPr="00D95005">
        <w:rPr>
          <w:rFonts w:ascii="Times New Roman" w:eastAsia="Calibri" w:hAnsi="Times New Roman" w:cs="Times New Roman"/>
          <w:sz w:val="28"/>
          <w:szCs w:val="28"/>
        </w:rPr>
        <w:lastRenderedPageBreak/>
        <w:t xml:space="preserve">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 Основными документами, регламентирующими порядок организации и проведения текущего контроля успеваемости и промежуточной аттестации студентов по </w:t>
      </w:r>
      <w:proofErr w:type="spellStart"/>
      <w:r w:rsidRPr="00D95005">
        <w:rPr>
          <w:rFonts w:ascii="Times New Roman" w:eastAsia="Calibri" w:hAnsi="Times New Roman" w:cs="Times New Roman"/>
          <w:sz w:val="28"/>
          <w:szCs w:val="28"/>
        </w:rPr>
        <w:t>балльно</w:t>
      </w:r>
      <w:proofErr w:type="spellEnd"/>
      <w:r w:rsidRPr="00D95005">
        <w:rPr>
          <w:rFonts w:ascii="Times New Roman" w:eastAsia="Calibri" w:hAnsi="Times New Roman" w:cs="Times New Roman"/>
          <w:sz w:val="28"/>
          <w:szCs w:val="28"/>
        </w:rPr>
        <w:t xml:space="preserve">-рейтинговой системе, является: «Положение о </w:t>
      </w:r>
      <w:proofErr w:type="spellStart"/>
      <w:r w:rsidRPr="00D95005">
        <w:rPr>
          <w:rFonts w:ascii="Times New Roman" w:eastAsia="Calibri" w:hAnsi="Times New Roman" w:cs="Times New Roman"/>
          <w:sz w:val="28"/>
          <w:szCs w:val="28"/>
        </w:rPr>
        <w:t>балльно</w:t>
      </w:r>
      <w:proofErr w:type="spellEnd"/>
      <w:r w:rsidRPr="00D95005">
        <w:rPr>
          <w:rFonts w:ascii="Times New Roman" w:eastAsia="Calibri" w:hAnsi="Times New Roman" w:cs="Times New Roman"/>
          <w:sz w:val="28"/>
          <w:szCs w:val="28"/>
        </w:rPr>
        <w:t xml:space="preserve">-рейтинговой системе оценки знаний и обеспечения качества учебного процесса в </w:t>
      </w:r>
      <w:proofErr w:type="spellStart"/>
      <w:r w:rsidRPr="00D95005">
        <w:rPr>
          <w:rFonts w:ascii="Times New Roman" w:eastAsia="Calibri" w:hAnsi="Times New Roman" w:cs="Times New Roman"/>
          <w:sz w:val="28"/>
          <w:szCs w:val="28"/>
        </w:rPr>
        <w:t>СПбГУГА</w:t>
      </w:r>
      <w:proofErr w:type="spellEnd"/>
      <w:r w:rsidRPr="00D95005">
        <w:rPr>
          <w:rFonts w:ascii="Times New Roman" w:eastAsia="Calibri" w:hAnsi="Times New Roman" w:cs="Times New Roman"/>
          <w:sz w:val="28"/>
          <w:szCs w:val="28"/>
        </w:rPr>
        <w:t>».</w:t>
      </w:r>
    </w:p>
    <w:p w:rsidR="006869F9" w:rsidRPr="00D95005" w:rsidRDefault="006869F9" w:rsidP="006869F9">
      <w:pPr>
        <w:spacing w:after="0" w:line="240" w:lineRule="auto"/>
        <w:ind w:firstLine="709"/>
        <w:jc w:val="both"/>
        <w:rPr>
          <w:rFonts w:ascii="Times New Roman" w:eastAsia="Calibri" w:hAnsi="Times New Roman" w:cs="Times New Roman"/>
          <w:color w:val="000000"/>
          <w:sz w:val="28"/>
          <w:szCs w:val="20"/>
        </w:rPr>
      </w:pPr>
      <w:r w:rsidRPr="00D95005">
        <w:rPr>
          <w:rFonts w:ascii="Times New Roman" w:eastAsia="Calibri" w:hAnsi="Times New Roman" w:cs="Times New Roman"/>
          <w:sz w:val="28"/>
          <w:szCs w:val="28"/>
        </w:rPr>
        <w:t>- устный ответ на зачете с оценкой по билетам на теоретические и практические вопросы из перечня. Основными документами, регламентирующими порядок организации зачета с оценкой, является: «</w:t>
      </w:r>
      <w:r w:rsidRPr="00D95005">
        <w:rPr>
          <w:rFonts w:ascii="Times New Roman" w:eastAsia="Calibri" w:hAnsi="Times New Roman" w:cs="Times New Roman"/>
          <w:color w:val="000000"/>
          <w:sz w:val="28"/>
          <w:szCs w:val="20"/>
        </w:rPr>
        <w:t xml:space="preserve">Положение о текущем контроле успеваемости и промежуточной аттестации студентов </w:t>
      </w:r>
      <w:proofErr w:type="spellStart"/>
      <w:r w:rsidRPr="00D95005">
        <w:rPr>
          <w:rFonts w:ascii="Times New Roman" w:eastAsia="Calibri" w:hAnsi="Times New Roman" w:cs="Times New Roman"/>
          <w:color w:val="000000"/>
          <w:sz w:val="28"/>
          <w:szCs w:val="20"/>
        </w:rPr>
        <w:t>СПбГУГА</w:t>
      </w:r>
      <w:proofErr w:type="spellEnd"/>
      <w:r w:rsidRPr="00D95005">
        <w:rPr>
          <w:rFonts w:ascii="Times New Roman" w:eastAsia="Calibri" w:hAnsi="Times New Roman" w:cs="Times New Roman"/>
          <w:color w:val="000000"/>
          <w:sz w:val="28"/>
          <w:szCs w:val="20"/>
        </w:rPr>
        <w:t xml:space="preserve"> …».</w:t>
      </w:r>
    </w:p>
    <w:p w:rsidR="00810560" w:rsidRPr="00810560" w:rsidRDefault="00810560" w:rsidP="00810560">
      <w:pPr>
        <w:tabs>
          <w:tab w:val="left" w:pos="4200"/>
        </w:tabs>
        <w:spacing w:after="0" w:line="240" w:lineRule="auto"/>
        <w:ind w:firstLine="600"/>
        <w:jc w:val="both"/>
        <w:rPr>
          <w:rFonts w:ascii="Times New Roman" w:eastAsia="Calibri" w:hAnsi="Times New Roman" w:cs="Times New Roman"/>
          <w:color w:val="000000"/>
          <w:sz w:val="28"/>
          <w:szCs w:val="28"/>
        </w:rPr>
      </w:pPr>
      <w:r w:rsidRPr="00810560">
        <w:rPr>
          <w:rFonts w:ascii="Times New Roman" w:eastAsia="Calibri" w:hAnsi="Times New Roman" w:cs="Times New Roman"/>
          <w:color w:val="000000"/>
          <w:sz w:val="28"/>
          <w:szCs w:val="28"/>
        </w:rPr>
        <w:t>Промежуточная аттестация по итогам освоения дисциплины «</w:t>
      </w:r>
      <w:r w:rsidRPr="00F5737C">
        <w:rPr>
          <w:rFonts w:ascii="Times New Roman" w:eastAsia="Times New Roman" w:hAnsi="Times New Roman" w:cs="Times New Roman"/>
          <w:sz w:val="28"/>
          <w:szCs w:val="28"/>
          <w:lang w:eastAsia="ru-RU"/>
        </w:rPr>
        <w:t xml:space="preserve">Метрология, </w:t>
      </w:r>
      <w:r>
        <w:rPr>
          <w:rFonts w:ascii="Times New Roman" w:eastAsia="Times New Roman" w:hAnsi="Times New Roman" w:cs="Times New Roman"/>
          <w:sz w:val="28"/>
          <w:szCs w:val="28"/>
          <w:lang w:eastAsia="ru-RU"/>
        </w:rPr>
        <w:t>стандартизация и с</w:t>
      </w:r>
      <w:r w:rsidRPr="00F5737C">
        <w:rPr>
          <w:rFonts w:ascii="Times New Roman" w:eastAsia="Times New Roman" w:hAnsi="Times New Roman" w:cs="Times New Roman"/>
          <w:sz w:val="28"/>
          <w:szCs w:val="28"/>
          <w:lang w:eastAsia="ru-RU"/>
        </w:rPr>
        <w:t>ертификация</w:t>
      </w:r>
      <w:r w:rsidRPr="00810560">
        <w:rPr>
          <w:rFonts w:ascii="Times New Roman" w:eastAsia="Calibri" w:hAnsi="Times New Roman" w:cs="Times New Roman"/>
          <w:color w:val="000000"/>
          <w:sz w:val="28"/>
          <w:szCs w:val="28"/>
        </w:rPr>
        <w:t xml:space="preserve">» проводится в </w:t>
      </w:r>
      <w:r>
        <w:rPr>
          <w:rFonts w:ascii="Times New Roman" w:eastAsia="Calibri" w:hAnsi="Times New Roman" w:cs="Times New Roman"/>
          <w:color w:val="000000"/>
          <w:sz w:val="28"/>
          <w:szCs w:val="28"/>
        </w:rPr>
        <w:t xml:space="preserve">8 </w:t>
      </w:r>
      <w:r w:rsidRPr="00810560">
        <w:rPr>
          <w:rFonts w:ascii="Times New Roman" w:eastAsia="Calibri" w:hAnsi="Times New Roman" w:cs="Times New Roman"/>
          <w:color w:val="000000"/>
          <w:sz w:val="28"/>
          <w:szCs w:val="28"/>
        </w:rPr>
        <w:t xml:space="preserve">семестре в форме экзамена. Этот вид промежуточной аттестации позволяет оценить уровень освоения студентом компетенций за весь период изучения дисциплины. </w:t>
      </w:r>
      <w:r>
        <w:rPr>
          <w:rFonts w:ascii="Times New Roman" w:eastAsia="Calibri" w:hAnsi="Times New Roman" w:cs="Times New Roman"/>
          <w:iCs/>
          <w:color w:val="000000"/>
          <w:sz w:val="28"/>
          <w:szCs w:val="28"/>
        </w:rPr>
        <w:t>Экзамен</w:t>
      </w:r>
      <w:r w:rsidRPr="00D95005">
        <w:rPr>
          <w:rFonts w:ascii="Times New Roman" w:eastAsia="Calibri" w:hAnsi="Times New Roman" w:cs="Times New Roman"/>
          <w:iCs/>
          <w:color w:val="000000"/>
          <w:sz w:val="28"/>
          <w:szCs w:val="28"/>
        </w:rPr>
        <w:t xml:space="preserve"> </w:t>
      </w:r>
      <w:r w:rsidRPr="00810560">
        <w:rPr>
          <w:rFonts w:ascii="Times New Roman" w:eastAsia="Calibri" w:hAnsi="Times New Roman" w:cs="Times New Roman"/>
          <w:color w:val="000000"/>
          <w:sz w:val="28"/>
          <w:szCs w:val="28"/>
        </w:rPr>
        <w:t>предполагает устные ответы на 3 теоретических вопроса</w:t>
      </w:r>
      <w:r>
        <w:rPr>
          <w:rFonts w:ascii="Times New Roman" w:eastAsia="Calibri" w:hAnsi="Times New Roman" w:cs="Times New Roman"/>
          <w:color w:val="000000"/>
          <w:sz w:val="28"/>
          <w:szCs w:val="28"/>
        </w:rPr>
        <w:t xml:space="preserve">. </w:t>
      </w:r>
      <w:r w:rsidRPr="00D95005">
        <w:rPr>
          <w:rFonts w:ascii="Times New Roman" w:eastAsia="Calibri" w:hAnsi="Times New Roman" w:cs="Times New Roman"/>
          <w:color w:val="000000"/>
          <w:sz w:val="28"/>
          <w:szCs w:val="28"/>
        </w:rPr>
        <w:t>К моменту сдачи зачета с оценкой должны быть пройдены предыдущие формы контроля</w:t>
      </w:r>
      <w:r>
        <w:rPr>
          <w:rFonts w:ascii="Times New Roman" w:eastAsia="Calibri" w:hAnsi="Times New Roman" w:cs="Times New Roman"/>
          <w:color w:val="000000"/>
          <w:sz w:val="28"/>
          <w:szCs w:val="28"/>
        </w:rPr>
        <w:t xml:space="preserve">. </w:t>
      </w:r>
      <w:r w:rsidRPr="00810560">
        <w:rPr>
          <w:rFonts w:ascii="Times New Roman" w:eastAsia="Calibri" w:hAnsi="Times New Roman" w:cs="Times New Roman"/>
          <w:color w:val="000000"/>
          <w:sz w:val="28"/>
          <w:szCs w:val="28"/>
        </w:rPr>
        <w:t xml:space="preserve">Методика формирования результирующей оценки в обязательном порядке учитывает активность студентов на лекциях и практических занятиях, участие студентов в конференциях и подготовку ими публикаций, что отражено в </w:t>
      </w:r>
      <w:proofErr w:type="spellStart"/>
      <w:r w:rsidRPr="00810560">
        <w:rPr>
          <w:rFonts w:ascii="Times New Roman" w:eastAsia="Calibri" w:hAnsi="Times New Roman" w:cs="Times New Roman"/>
          <w:color w:val="000000"/>
          <w:sz w:val="28"/>
          <w:szCs w:val="28"/>
        </w:rPr>
        <w:t>балльно</w:t>
      </w:r>
      <w:proofErr w:type="spellEnd"/>
      <w:r w:rsidRPr="00810560">
        <w:rPr>
          <w:rFonts w:ascii="Times New Roman" w:eastAsia="Calibri" w:hAnsi="Times New Roman" w:cs="Times New Roman"/>
          <w:color w:val="000000"/>
          <w:sz w:val="28"/>
          <w:szCs w:val="28"/>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810560" w:rsidRPr="006869F9" w:rsidRDefault="00810560" w:rsidP="006869F9">
      <w:pPr>
        <w:tabs>
          <w:tab w:val="left" w:pos="4200"/>
        </w:tabs>
        <w:spacing w:after="0" w:line="240" w:lineRule="auto"/>
        <w:ind w:firstLine="600"/>
        <w:jc w:val="both"/>
        <w:rPr>
          <w:rFonts w:ascii="Times New Roman" w:eastAsia="Calibri" w:hAnsi="Times New Roman" w:cs="Times New Roman"/>
          <w:color w:val="000000"/>
          <w:sz w:val="28"/>
          <w:szCs w:val="28"/>
        </w:rPr>
      </w:pPr>
    </w:p>
    <w:p w:rsidR="006869F9" w:rsidRDefault="006869F9" w:rsidP="009E26DF">
      <w:pPr>
        <w:spacing w:after="0" w:line="240" w:lineRule="auto"/>
        <w:ind w:firstLine="567"/>
        <w:jc w:val="both"/>
        <w:rPr>
          <w:rFonts w:ascii="Times New Roman" w:eastAsia="Times New Roman" w:hAnsi="Times New Roman" w:cs="Times New Roman"/>
          <w:b/>
          <w:sz w:val="28"/>
          <w:szCs w:val="24"/>
          <w:lang w:eastAsia="ru-RU"/>
        </w:rPr>
      </w:pPr>
    </w:p>
    <w:p w:rsidR="009E26DF"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9.1 </w:t>
      </w:r>
      <w:proofErr w:type="spellStart"/>
      <w:r w:rsidRPr="00F5737C">
        <w:rPr>
          <w:rFonts w:ascii="Times New Roman" w:eastAsia="Times New Roman" w:hAnsi="Times New Roman" w:cs="Times New Roman"/>
          <w:b/>
          <w:sz w:val="28"/>
          <w:szCs w:val="24"/>
          <w:lang w:eastAsia="ru-RU"/>
        </w:rPr>
        <w:t>Балльно</w:t>
      </w:r>
      <w:proofErr w:type="spellEnd"/>
      <w:r w:rsidRPr="00F5737C">
        <w:rPr>
          <w:rFonts w:ascii="Times New Roman" w:eastAsia="Times New Roman" w:hAnsi="Times New Roman" w:cs="Times New Roman"/>
          <w:b/>
          <w:sz w:val="28"/>
          <w:szCs w:val="24"/>
          <w:lang w:eastAsia="ru-RU"/>
        </w:rPr>
        <w:t>-рейтинговая оценка текущего контроля успеваемости и знаний студентов</w:t>
      </w:r>
    </w:p>
    <w:p w:rsidR="009E26DF" w:rsidRPr="00810560" w:rsidRDefault="006869F9" w:rsidP="00810560">
      <w:pPr>
        <w:widowControl w:val="0"/>
        <w:spacing w:after="0" w:line="240" w:lineRule="auto"/>
        <w:ind w:firstLine="567"/>
        <w:jc w:val="center"/>
        <w:rPr>
          <w:rFonts w:ascii="Times New Roman" w:eastAsia="Times New Roman" w:hAnsi="Times New Roman" w:cs="Times New Roman"/>
          <w:b/>
          <w:i/>
          <w:iCs/>
          <w:snapToGrid w:val="0"/>
          <w:sz w:val="28"/>
          <w:szCs w:val="28"/>
          <w:lang w:eastAsia="ru-RU"/>
        </w:rPr>
      </w:pPr>
      <w:r w:rsidRPr="00810560">
        <w:rPr>
          <w:rFonts w:ascii="Times New Roman" w:eastAsia="Times New Roman" w:hAnsi="Times New Roman" w:cs="Times New Roman"/>
          <w:b/>
          <w:i/>
          <w:iCs/>
          <w:snapToGrid w:val="0"/>
          <w:sz w:val="28"/>
          <w:szCs w:val="28"/>
          <w:lang w:eastAsia="ru-RU"/>
        </w:rPr>
        <w:t>8</w:t>
      </w:r>
      <w:r w:rsidR="009E26DF" w:rsidRPr="00810560">
        <w:rPr>
          <w:rFonts w:ascii="Times New Roman" w:eastAsia="Times New Roman" w:hAnsi="Times New Roman" w:cs="Times New Roman"/>
          <w:b/>
          <w:i/>
          <w:iCs/>
          <w:snapToGrid w:val="0"/>
          <w:sz w:val="28"/>
          <w:szCs w:val="28"/>
          <w:lang w:eastAsia="ru-RU"/>
        </w:rPr>
        <w:t xml:space="preserve"> семестр</w:t>
      </w:r>
    </w:p>
    <w:p w:rsidR="009E26DF" w:rsidRPr="00F5737C" w:rsidRDefault="009E26DF" w:rsidP="009E26DF">
      <w:pPr>
        <w:spacing w:after="0" w:line="240" w:lineRule="auto"/>
        <w:rPr>
          <w:rFonts w:ascii="Times New Roman" w:eastAsia="Times New Roman" w:hAnsi="Times New Roman" w:cs="Times New Roman"/>
          <w:sz w:val="24"/>
          <w:szCs w:val="24"/>
          <w:lang w:eastAsia="ru-RU"/>
        </w:rPr>
      </w:pPr>
    </w:p>
    <w:tbl>
      <w:tblPr>
        <w:tblStyle w:val="af7"/>
        <w:tblW w:w="9747" w:type="dxa"/>
        <w:tblInd w:w="142" w:type="dxa"/>
        <w:tblLayout w:type="fixed"/>
        <w:tblLook w:val="04A0" w:firstRow="1" w:lastRow="0" w:firstColumn="1" w:lastColumn="0" w:noHBand="0" w:noVBand="1"/>
      </w:tblPr>
      <w:tblGrid>
        <w:gridCol w:w="867"/>
        <w:gridCol w:w="3861"/>
        <w:gridCol w:w="21"/>
        <w:gridCol w:w="1114"/>
        <w:gridCol w:w="33"/>
        <w:gridCol w:w="18"/>
        <w:gridCol w:w="1084"/>
        <w:gridCol w:w="53"/>
        <w:gridCol w:w="1506"/>
        <w:gridCol w:w="54"/>
        <w:gridCol w:w="31"/>
        <w:gridCol w:w="1105"/>
      </w:tblGrid>
      <w:tr w:rsidR="009E26DF" w:rsidRPr="00A403CB" w:rsidTr="00A403CB">
        <w:trPr>
          <w:tblHeader/>
        </w:trPr>
        <w:tc>
          <w:tcPr>
            <w:tcW w:w="867" w:type="dxa"/>
            <w:vMerge w:val="restart"/>
          </w:tcPr>
          <w:p w:rsidR="009E26DF" w:rsidRPr="00A403CB" w:rsidRDefault="009E26DF" w:rsidP="009E26DF">
            <w:pPr>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w:t>
            </w:r>
          </w:p>
          <w:p w:rsidR="009E26DF" w:rsidRPr="00A403CB" w:rsidRDefault="009E26DF" w:rsidP="009E26DF">
            <w:pPr>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п/п</w:t>
            </w:r>
          </w:p>
        </w:tc>
        <w:tc>
          <w:tcPr>
            <w:tcW w:w="3882" w:type="dxa"/>
            <w:gridSpan w:val="2"/>
            <w:vMerge w:val="restart"/>
          </w:tcPr>
          <w:p w:rsidR="009E26DF" w:rsidRPr="00A403CB" w:rsidRDefault="009E26DF" w:rsidP="009E26DF">
            <w:pPr>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 xml:space="preserve">Раздел (тема) / Вид учебных занятий (оценочных заданий), позволяющих студенту </w:t>
            </w:r>
            <w:r w:rsidR="006F458B" w:rsidRPr="00A403CB">
              <w:rPr>
                <w:rFonts w:ascii="Times New Roman" w:eastAsia="Times New Roman" w:hAnsi="Times New Roman" w:cs="Times New Roman"/>
                <w:bCs/>
                <w:sz w:val="28"/>
                <w:szCs w:val="28"/>
                <w:lang w:eastAsia="ru-RU"/>
              </w:rPr>
              <w:t>продемонстрировать</w:t>
            </w:r>
            <w:r w:rsidRPr="00A403CB">
              <w:rPr>
                <w:rFonts w:ascii="Times New Roman" w:eastAsia="Times New Roman" w:hAnsi="Times New Roman" w:cs="Times New Roman"/>
                <w:bCs/>
                <w:sz w:val="28"/>
                <w:szCs w:val="28"/>
                <w:lang w:eastAsia="ru-RU"/>
              </w:rPr>
              <w:t xml:space="preserve"> достигнутый уровень сформированности </w:t>
            </w:r>
            <w:proofErr w:type="gramStart"/>
            <w:r w:rsidRPr="00A403CB">
              <w:rPr>
                <w:rFonts w:ascii="Times New Roman" w:eastAsia="Times New Roman" w:hAnsi="Times New Roman" w:cs="Times New Roman"/>
                <w:bCs/>
                <w:sz w:val="28"/>
                <w:szCs w:val="28"/>
                <w:lang w:eastAsia="ru-RU"/>
              </w:rPr>
              <w:t>компе-тенций</w:t>
            </w:r>
            <w:proofErr w:type="gramEnd"/>
          </w:p>
        </w:tc>
        <w:tc>
          <w:tcPr>
            <w:tcW w:w="2302" w:type="dxa"/>
            <w:gridSpan w:val="5"/>
          </w:tcPr>
          <w:p w:rsidR="009E26DF" w:rsidRPr="00A403CB" w:rsidRDefault="009E26DF" w:rsidP="009E26DF">
            <w:pPr>
              <w:ind w:firstLine="49"/>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 xml:space="preserve">Количество </w:t>
            </w:r>
            <w:r w:rsidRPr="00A403CB">
              <w:rPr>
                <w:rFonts w:ascii="Times New Roman" w:eastAsia="Times New Roman" w:hAnsi="Times New Roman" w:cs="Times New Roman"/>
                <w:bCs/>
                <w:sz w:val="28"/>
                <w:szCs w:val="28"/>
                <w:lang w:eastAsia="ru-RU"/>
              </w:rPr>
              <w:br/>
              <w:t xml:space="preserve">баллов </w:t>
            </w:r>
          </w:p>
        </w:tc>
        <w:tc>
          <w:tcPr>
            <w:tcW w:w="1560" w:type="dxa"/>
            <w:gridSpan w:val="2"/>
            <w:vMerge w:val="restart"/>
          </w:tcPr>
          <w:p w:rsidR="009E26DF" w:rsidRPr="00A403CB" w:rsidRDefault="009E26DF" w:rsidP="009E26DF">
            <w:pPr>
              <w:ind w:firstLine="36"/>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Срок контроля (порядковый номер недели с начала семестра)</w:t>
            </w:r>
          </w:p>
        </w:tc>
        <w:tc>
          <w:tcPr>
            <w:tcW w:w="1136" w:type="dxa"/>
            <w:gridSpan w:val="2"/>
            <w:vMerge w:val="restart"/>
          </w:tcPr>
          <w:p w:rsidR="009E26DF" w:rsidRPr="00A403CB" w:rsidRDefault="009E26DF" w:rsidP="009E26DF">
            <w:pPr>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Примечание</w:t>
            </w:r>
          </w:p>
        </w:tc>
      </w:tr>
      <w:tr w:rsidR="009E26DF" w:rsidRPr="00F5737C" w:rsidTr="009F1357">
        <w:tc>
          <w:tcPr>
            <w:tcW w:w="867" w:type="dxa"/>
            <w:vMerge/>
          </w:tcPr>
          <w:p w:rsidR="009E26DF" w:rsidRPr="00F5737C" w:rsidRDefault="009E26DF" w:rsidP="009E26DF">
            <w:pPr>
              <w:rPr>
                <w:rFonts w:ascii="Times New Roman" w:eastAsia="Times New Roman" w:hAnsi="Times New Roman" w:cs="Times New Roman"/>
                <w:sz w:val="28"/>
                <w:szCs w:val="28"/>
                <w:lang w:eastAsia="ru-RU"/>
              </w:rPr>
            </w:pPr>
          </w:p>
        </w:tc>
        <w:tc>
          <w:tcPr>
            <w:tcW w:w="3882" w:type="dxa"/>
            <w:gridSpan w:val="2"/>
            <w:vMerge/>
          </w:tcPr>
          <w:p w:rsidR="009E26DF" w:rsidRPr="00F5737C" w:rsidRDefault="009E26DF" w:rsidP="009E26DF">
            <w:pPr>
              <w:rPr>
                <w:rFonts w:ascii="Times New Roman" w:eastAsia="Times New Roman" w:hAnsi="Times New Roman" w:cs="Times New Roman"/>
                <w:sz w:val="28"/>
                <w:szCs w:val="28"/>
                <w:lang w:eastAsia="ru-RU"/>
              </w:rPr>
            </w:pPr>
          </w:p>
        </w:tc>
        <w:tc>
          <w:tcPr>
            <w:tcW w:w="1147" w:type="dxa"/>
            <w:gridSpan w:val="2"/>
          </w:tcPr>
          <w:p w:rsidR="009E26DF" w:rsidRPr="00A403CB" w:rsidRDefault="009E26DF" w:rsidP="009E26DF">
            <w:pPr>
              <w:rPr>
                <w:rFonts w:ascii="Times New Roman" w:eastAsia="Times New Roman" w:hAnsi="Times New Roman" w:cs="Times New Roman"/>
                <w:bCs/>
                <w:spacing w:val="-4"/>
                <w:sz w:val="28"/>
                <w:szCs w:val="28"/>
                <w:lang w:eastAsia="ru-RU"/>
              </w:rPr>
            </w:pPr>
            <w:r w:rsidRPr="00A403CB">
              <w:rPr>
                <w:rFonts w:ascii="Times New Roman" w:eastAsia="Times New Roman" w:hAnsi="Times New Roman" w:cs="Times New Roman"/>
                <w:bCs/>
                <w:sz w:val="28"/>
                <w:szCs w:val="28"/>
                <w:lang w:eastAsia="ru-RU"/>
              </w:rPr>
              <w:t>минимальное значение</w:t>
            </w:r>
          </w:p>
        </w:tc>
        <w:tc>
          <w:tcPr>
            <w:tcW w:w="1155" w:type="dxa"/>
            <w:gridSpan w:val="3"/>
          </w:tcPr>
          <w:p w:rsidR="009E26DF" w:rsidRPr="00A403CB" w:rsidRDefault="009E26DF" w:rsidP="009E26DF">
            <w:pPr>
              <w:ind w:firstLine="44"/>
              <w:rPr>
                <w:rFonts w:ascii="Times New Roman" w:eastAsia="Times New Roman" w:hAnsi="Times New Roman" w:cs="Times New Roman"/>
                <w:bCs/>
                <w:sz w:val="28"/>
                <w:szCs w:val="28"/>
                <w:lang w:eastAsia="ru-RU"/>
              </w:rPr>
            </w:pPr>
            <w:r w:rsidRPr="00A403CB">
              <w:rPr>
                <w:rFonts w:ascii="Times New Roman" w:eastAsia="Times New Roman" w:hAnsi="Times New Roman" w:cs="Times New Roman"/>
                <w:bCs/>
                <w:sz w:val="28"/>
                <w:szCs w:val="28"/>
                <w:lang w:eastAsia="ru-RU"/>
              </w:rPr>
              <w:t>максимальное значение</w:t>
            </w:r>
          </w:p>
        </w:tc>
        <w:tc>
          <w:tcPr>
            <w:tcW w:w="1560" w:type="dxa"/>
            <w:gridSpan w:val="2"/>
            <w:vMerge/>
          </w:tcPr>
          <w:p w:rsidR="009E26DF" w:rsidRPr="00F5737C" w:rsidRDefault="009E26DF" w:rsidP="009E26DF">
            <w:pPr>
              <w:rPr>
                <w:rFonts w:ascii="Times New Roman" w:eastAsia="Times New Roman" w:hAnsi="Times New Roman" w:cs="Times New Roman"/>
                <w:sz w:val="28"/>
                <w:szCs w:val="28"/>
                <w:lang w:eastAsia="ru-RU"/>
              </w:rPr>
            </w:pPr>
          </w:p>
        </w:tc>
        <w:tc>
          <w:tcPr>
            <w:tcW w:w="1136" w:type="dxa"/>
            <w:gridSpan w:val="2"/>
            <w:vMerge/>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p>
        </w:tc>
        <w:tc>
          <w:tcPr>
            <w:tcW w:w="8880" w:type="dxa"/>
            <w:gridSpan w:val="11"/>
          </w:tcPr>
          <w:p w:rsidR="009E26DF" w:rsidRPr="00F5737C" w:rsidRDefault="009E26DF" w:rsidP="009E26DF">
            <w:pPr>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Обязательные виды занятий</w:t>
            </w: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p>
        </w:tc>
        <w:tc>
          <w:tcPr>
            <w:tcW w:w="8880" w:type="dxa"/>
            <w:gridSpan w:val="11"/>
          </w:tcPr>
          <w:p w:rsidR="009E26DF" w:rsidRPr="00F5737C" w:rsidRDefault="009E26DF" w:rsidP="009E26DF">
            <w:pPr>
              <w:jc w:val="center"/>
              <w:rPr>
                <w:rFonts w:ascii="Times New Roman" w:eastAsia="Times New Roman" w:hAnsi="Times New Roman" w:cs="Times New Roman"/>
                <w:b/>
                <w:bCs/>
                <w:i/>
                <w:iCs/>
                <w:sz w:val="28"/>
                <w:szCs w:val="28"/>
                <w:lang w:eastAsia="ru-RU"/>
              </w:rPr>
            </w:pPr>
            <w:r w:rsidRPr="00F5737C">
              <w:rPr>
                <w:rFonts w:ascii="Times New Roman" w:eastAsia="Times New Roman" w:hAnsi="Times New Roman" w:cs="Times New Roman"/>
                <w:b/>
                <w:bCs/>
                <w:i/>
                <w:iCs/>
                <w:sz w:val="28"/>
                <w:szCs w:val="28"/>
                <w:lang w:eastAsia="ru-RU"/>
              </w:rPr>
              <w:t>Аудиторные занятия</w:t>
            </w: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w:t>
            </w:r>
          </w:p>
        </w:tc>
        <w:tc>
          <w:tcPr>
            <w:tcW w:w="3882" w:type="dxa"/>
            <w:gridSpan w:val="2"/>
          </w:tcPr>
          <w:p w:rsidR="009E26DF" w:rsidRPr="00F5737C" w:rsidRDefault="00BA5F6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w:t>
            </w:r>
            <w:r w:rsidR="009E26DF" w:rsidRPr="00F5737C">
              <w:rPr>
                <w:rFonts w:ascii="Times New Roman" w:eastAsia="Times New Roman" w:hAnsi="Times New Roman" w:cs="Times New Roman"/>
                <w:sz w:val="28"/>
                <w:szCs w:val="28"/>
                <w:lang w:eastAsia="ru-RU"/>
              </w:rPr>
              <w:t xml:space="preserve"> 1</w:t>
            </w:r>
          </w:p>
        </w:tc>
        <w:tc>
          <w:tcPr>
            <w:tcW w:w="1114" w:type="dxa"/>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ind w:firstLine="49"/>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3882" w:type="dxa"/>
            <w:gridSpan w:val="2"/>
          </w:tcPr>
          <w:p w:rsidR="009E26DF" w:rsidRPr="00F5737C" w:rsidRDefault="00BA5F6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w:t>
            </w:r>
            <w:r w:rsidR="003154AF">
              <w:rPr>
                <w:rFonts w:ascii="Times New Roman" w:eastAsia="Times New Roman" w:hAnsi="Times New Roman" w:cs="Times New Roman"/>
                <w:sz w:val="28"/>
                <w:szCs w:val="28"/>
                <w:lang w:eastAsia="ru-RU"/>
              </w:rPr>
              <w:t xml:space="preserve"> </w:t>
            </w:r>
            <w:r w:rsidR="009E26DF" w:rsidRPr="00F5737C">
              <w:rPr>
                <w:rFonts w:ascii="Times New Roman" w:eastAsia="Times New Roman" w:hAnsi="Times New Roman" w:cs="Times New Roman"/>
                <w:sz w:val="28"/>
                <w:szCs w:val="28"/>
                <w:lang w:eastAsia="ru-RU"/>
              </w:rPr>
              <w:t>2</w:t>
            </w:r>
          </w:p>
        </w:tc>
        <w:tc>
          <w:tcPr>
            <w:tcW w:w="1114" w:type="dxa"/>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ind w:firstLine="49"/>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3</w:t>
            </w:r>
          </w:p>
        </w:tc>
        <w:tc>
          <w:tcPr>
            <w:tcW w:w="1114" w:type="dxa"/>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ind w:firstLine="49"/>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4</w:t>
            </w:r>
          </w:p>
        </w:tc>
        <w:tc>
          <w:tcPr>
            <w:tcW w:w="1114" w:type="dxa"/>
          </w:tcPr>
          <w:p w:rsidR="009E26DF" w:rsidRPr="00F5737C" w:rsidRDefault="002D2952" w:rsidP="009E26DF">
            <w:pPr>
              <w:ind w:firstLine="4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5</w:t>
            </w:r>
          </w:p>
        </w:tc>
        <w:tc>
          <w:tcPr>
            <w:tcW w:w="1114" w:type="dxa"/>
          </w:tcPr>
          <w:p w:rsidR="009E26DF"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6</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6</w:t>
            </w:r>
          </w:p>
        </w:tc>
        <w:tc>
          <w:tcPr>
            <w:tcW w:w="1114" w:type="dxa"/>
          </w:tcPr>
          <w:p w:rsidR="009E26DF"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6</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9E26DF" w:rsidRPr="00F5737C" w:rsidTr="009F1357">
        <w:tc>
          <w:tcPr>
            <w:tcW w:w="867" w:type="dxa"/>
          </w:tcPr>
          <w:p w:rsidR="009E26DF" w:rsidRPr="00F5737C" w:rsidRDefault="009E26DF" w:rsidP="009E26DF">
            <w:pP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7</w:t>
            </w:r>
          </w:p>
        </w:tc>
        <w:tc>
          <w:tcPr>
            <w:tcW w:w="3882" w:type="dxa"/>
            <w:gridSpan w:val="2"/>
          </w:tcPr>
          <w:p w:rsidR="009E26DF" w:rsidRPr="00F5737C" w:rsidRDefault="00F40655"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7</w:t>
            </w:r>
          </w:p>
        </w:tc>
        <w:tc>
          <w:tcPr>
            <w:tcW w:w="1114" w:type="dxa"/>
          </w:tcPr>
          <w:p w:rsidR="009E26DF"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9E26DF"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9E26DF" w:rsidRPr="00F5737C" w:rsidRDefault="009E26DF" w:rsidP="009E26DF">
            <w:pPr>
              <w:jc w:val="center"/>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7</w:t>
            </w:r>
          </w:p>
        </w:tc>
        <w:tc>
          <w:tcPr>
            <w:tcW w:w="1190" w:type="dxa"/>
            <w:gridSpan w:val="3"/>
          </w:tcPr>
          <w:p w:rsidR="009E26DF" w:rsidRPr="00F5737C" w:rsidRDefault="009E26DF" w:rsidP="009E26DF">
            <w:pPr>
              <w:rPr>
                <w:rFonts w:ascii="Times New Roman" w:eastAsia="Times New Roman" w:hAnsi="Times New Roman" w:cs="Times New Roman"/>
                <w:sz w:val="28"/>
                <w:szCs w:val="28"/>
                <w:lang w:eastAsia="ru-RU"/>
              </w:rPr>
            </w:pPr>
          </w:p>
        </w:tc>
      </w:tr>
      <w:tr w:rsidR="006A3853" w:rsidRPr="00F5737C" w:rsidTr="009F1357">
        <w:tc>
          <w:tcPr>
            <w:tcW w:w="867" w:type="dxa"/>
          </w:tcPr>
          <w:p w:rsidR="006A3853"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882" w:type="dxa"/>
            <w:gridSpan w:val="2"/>
          </w:tcPr>
          <w:p w:rsidR="006A3853"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8</w:t>
            </w:r>
          </w:p>
        </w:tc>
        <w:tc>
          <w:tcPr>
            <w:tcW w:w="1114" w:type="dxa"/>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6A3853"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90" w:type="dxa"/>
            <w:gridSpan w:val="3"/>
          </w:tcPr>
          <w:p w:rsidR="006A3853" w:rsidRPr="00F5737C" w:rsidRDefault="006A3853" w:rsidP="009E26DF">
            <w:pPr>
              <w:rPr>
                <w:rFonts w:ascii="Times New Roman" w:eastAsia="Times New Roman" w:hAnsi="Times New Roman" w:cs="Times New Roman"/>
                <w:sz w:val="28"/>
                <w:szCs w:val="28"/>
                <w:lang w:eastAsia="ru-RU"/>
              </w:rPr>
            </w:pPr>
          </w:p>
        </w:tc>
      </w:tr>
      <w:tr w:rsidR="006A3853" w:rsidRPr="00F5737C" w:rsidTr="009F1357">
        <w:tc>
          <w:tcPr>
            <w:tcW w:w="867" w:type="dxa"/>
          </w:tcPr>
          <w:p w:rsidR="006A3853"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882" w:type="dxa"/>
            <w:gridSpan w:val="2"/>
          </w:tcPr>
          <w:p w:rsidR="006A3853"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9</w:t>
            </w:r>
          </w:p>
        </w:tc>
        <w:tc>
          <w:tcPr>
            <w:tcW w:w="1114" w:type="dxa"/>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6A3853"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90" w:type="dxa"/>
            <w:gridSpan w:val="3"/>
          </w:tcPr>
          <w:p w:rsidR="006A3853" w:rsidRPr="00F5737C" w:rsidRDefault="006A3853" w:rsidP="009E26DF">
            <w:pPr>
              <w:rPr>
                <w:rFonts w:ascii="Times New Roman" w:eastAsia="Times New Roman" w:hAnsi="Times New Roman" w:cs="Times New Roman"/>
                <w:sz w:val="28"/>
                <w:szCs w:val="28"/>
                <w:lang w:eastAsia="ru-RU"/>
              </w:rPr>
            </w:pPr>
          </w:p>
        </w:tc>
      </w:tr>
      <w:tr w:rsidR="006A3853" w:rsidRPr="00F5737C" w:rsidTr="009F1357">
        <w:tc>
          <w:tcPr>
            <w:tcW w:w="867" w:type="dxa"/>
          </w:tcPr>
          <w:p w:rsidR="006A3853"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882" w:type="dxa"/>
            <w:gridSpan w:val="2"/>
          </w:tcPr>
          <w:p w:rsidR="006A3853"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10</w:t>
            </w:r>
          </w:p>
        </w:tc>
        <w:tc>
          <w:tcPr>
            <w:tcW w:w="1114" w:type="dxa"/>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6A3853"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90" w:type="dxa"/>
            <w:gridSpan w:val="3"/>
          </w:tcPr>
          <w:p w:rsidR="006A3853" w:rsidRPr="00F5737C" w:rsidRDefault="006A3853" w:rsidP="009E26DF">
            <w:pPr>
              <w:rPr>
                <w:rFonts w:ascii="Times New Roman" w:eastAsia="Times New Roman" w:hAnsi="Times New Roman" w:cs="Times New Roman"/>
                <w:sz w:val="28"/>
                <w:szCs w:val="28"/>
                <w:lang w:eastAsia="ru-RU"/>
              </w:rPr>
            </w:pPr>
          </w:p>
        </w:tc>
      </w:tr>
      <w:tr w:rsidR="006A3853" w:rsidRPr="00F5737C" w:rsidTr="009F1357">
        <w:tc>
          <w:tcPr>
            <w:tcW w:w="867" w:type="dxa"/>
          </w:tcPr>
          <w:p w:rsidR="006A3853"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882" w:type="dxa"/>
            <w:gridSpan w:val="2"/>
          </w:tcPr>
          <w:p w:rsidR="006A3853"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ПЗ 11 </w:t>
            </w:r>
          </w:p>
        </w:tc>
        <w:tc>
          <w:tcPr>
            <w:tcW w:w="1114" w:type="dxa"/>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6A3853"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6A3853"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90" w:type="dxa"/>
            <w:gridSpan w:val="3"/>
          </w:tcPr>
          <w:p w:rsidR="006A3853" w:rsidRPr="00F5737C" w:rsidRDefault="006A3853" w:rsidP="009E26DF">
            <w:pPr>
              <w:rPr>
                <w:rFonts w:ascii="Times New Roman" w:eastAsia="Times New Roman" w:hAnsi="Times New Roman" w:cs="Times New Roman"/>
                <w:sz w:val="28"/>
                <w:szCs w:val="28"/>
                <w:lang w:eastAsia="ru-RU"/>
              </w:rPr>
            </w:pPr>
          </w:p>
        </w:tc>
      </w:tr>
      <w:tr w:rsidR="00ED3314" w:rsidRPr="00F5737C" w:rsidTr="009F1357">
        <w:tc>
          <w:tcPr>
            <w:tcW w:w="867" w:type="dxa"/>
          </w:tcPr>
          <w:p w:rsidR="00ED3314"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882" w:type="dxa"/>
            <w:gridSpan w:val="2"/>
          </w:tcPr>
          <w:p w:rsidR="00ED3314"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12</w:t>
            </w:r>
          </w:p>
        </w:tc>
        <w:tc>
          <w:tcPr>
            <w:tcW w:w="1114" w:type="dxa"/>
          </w:tcPr>
          <w:p w:rsidR="00ED3314"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5" w:type="dxa"/>
            <w:gridSpan w:val="3"/>
          </w:tcPr>
          <w:p w:rsidR="00ED3314"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ED3314"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90" w:type="dxa"/>
            <w:gridSpan w:val="3"/>
          </w:tcPr>
          <w:p w:rsidR="00ED3314" w:rsidRPr="00F5737C" w:rsidRDefault="00ED3314" w:rsidP="009E26DF">
            <w:pPr>
              <w:rPr>
                <w:rFonts w:ascii="Times New Roman" w:eastAsia="Times New Roman" w:hAnsi="Times New Roman" w:cs="Times New Roman"/>
                <w:sz w:val="28"/>
                <w:szCs w:val="28"/>
                <w:lang w:eastAsia="ru-RU"/>
              </w:rPr>
            </w:pPr>
          </w:p>
        </w:tc>
      </w:tr>
      <w:tr w:rsidR="00ED3314" w:rsidRPr="00F5737C" w:rsidTr="009F1357">
        <w:tc>
          <w:tcPr>
            <w:tcW w:w="867" w:type="dxa"/>
          </w:tcPr>
          <w:p w:rsidR="00ED3314"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3882" w:type="dxa"/>
            <w:gridSpan w:val="2"/>
          </w:tcPr>
          <w:p w:rsidR="00ED3314"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13</w:t>
            </w:r>
          </w:p>
        </w:tc>
        <w:tc>
          <w:tcPr>
            <w:tcW w:w="1114" w:type="dxa"/>
          </w:tcPr>
          <w:p w:rsidR="00ED3314" w:rsidRPr="00F5737C" w:rsidRDefault="00D158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5" w:type="dxa"/>
            <w:gridSpan w:val="3"/>
          </w:tcPr>
          <w:p w:rsidR="00ED3314"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ED3314"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190" w:type="dxa"/>
            <w:gridSpan w:val="3"/>
          </w:tcPr>
          <w:p w:rsidR="00ED3314" w:rsidRPr="00F5737C" w:rsidRDefault="00ED3314" w:rsidP="009E26DF">
            <w:pPr>
              <w:rPr>
                <w:rFonts w:ascii="Times New Roman" w:eastAsia="Times New Roman" w:hAnsi="Times New Roman" w:cs="Times New Roman"/>
                <w:sz w:val="28"/>
                <w:szCs w:val="28"/>
                <w:lang w:eastAsia="ru-RU"/>
              </w:rPr>
            </w:pPr>
          </w:p>
        </w:tc>
      </w:tr>
      <w:tr w:rsidR="00ED3314" w:rsidRPr="00F5737C" w:rsidTr="009F1357">
        <w:tc>
          <w:tcPr>
            <w:tcW w:w="867" w:type="dxa"/>
          </w:tcPr>
          <w:p w:rsidR="00ED3314" w:rsidRPr="00F5737C" w:rsidRDefault="001C1522" w:rsidP="009E26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3882" w:type="dxa"/>
            <w:gridSpan w:val="2"/>
          </w:tcPr>
          <w:p w:rsidR="00ED3314" w:rsidRPr="00F5737C" w:rsidRDefault="00F40655" w:rsidP="007B33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ПЗ 14</w:t>
            </w:r>
          </w:p>
        </w:tc>
        <w:tc>
          <w:tcPr>
            <w:tcW w:w="1114" w:type="dxa"/>
          </w:tcPr>
          <w:p w:rsidR="00ED3314" w:rsidRPr="00F5737C" w:rsidRDefault="00D158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5" w:type="dxa"/>
            <w:gridSpan w:val="3"/>
          </w:tcPr>
          <w:p w:rsidR="00ED3314" w:rsidRPr="00F5737C" w:rsidRDefault="00F124C1"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59" w:type="dxa"/>
            <w:gridSpan w:val="2"/>
          </w:tcPr>
          <w:p w:rsidR="00ED3314" w:rsidRPr="00F5737C" w:rsidRDefault="002D2952" w:rsidP="009E26D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90" w:type="dxa"/>
            <w:gridSpan w:val="3"/>
          </w:tcPr>
          <w:p w:rsidR="00ED3314" w:rsidRPr="00F5737C" w:rsidRDefault="00ED3314" w:rsidP="009E26DF">
            <w:pPr>
              <w:rPr>
                <w:rFonts w:ascii="Times New Roman" w:eastAsia="Times New Roman" w:hAnsi="Times New Roman" w:cs="Times New Roman"/>
                <w:sz w:val="28"/>
                <w:szCs w:val="28"/>
                <w:lang w:eastAsia="ru-RU"/>
              </w:rPr>
            </w:pPr>
          </w:p>
        </w:tc>
      </w:tr>
      <w:tr w:rsidR="009E26DF" w:rsidRPr="00F5737C" w:rsidTr="009F1357">
        <w:trPr>
          <w:trHeight w:val="316"/>
        </w:trPr>
        <w:tc>
          <w:tcPr>
            <w:tcW w:w="4728" w:type="dxa"/>
            <w:gridSpan w:val="2"/>
          </w:tcPr>
          <w:p w:rsidR="009E26DF" w:rsidRPr="00F5737C" w:rsidRDefault="009E26DF" w:rsidP="009E26DF">
            <w:pPr>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bCs/>
                <w:sz w:val="28"/>
                <w:szCs w:val="28"/>
                <w:lang w:eastAsia="ru-RU"/>
              </w:rPr>
              <w:t>Итого баллов по текущему контролю</w:t>
            </w:r>
          </w:p>
        </w:tc>
        <w:tc>
          <w:tcPr>
            <w:tcW w:w="1135" w:type="dxa"/>
            <w:gridSpan w:val="2"/>
          </w:tcPr>
          <w:p w:rsidR="009E26DF" w:rsidRPr="00F5737C" w:rsidRDefault="0077468E" w:rsidP="009E6A76">
            <w:pPr>
              <w:jc w:val="center"/>
              <w:rPr>
                <w:rFonts w:ascii="Times New Roman" w:eastAsia="Times New Roman" w:hAnsi="Times New Roman" w:cs="Times New Roman"/>
                <w:b/>
                <w:sz w:val="28"/>
                <w:szCs w:val="28"/>
                <w:lang w:eastAsia="ru-RU"/>
              </w:rPr>
            </w:pPr>
            <w:r w:rsidRPr="0077468E">
              <w:rPr>
                <w:rFonts w:ascii="Times New Roman" w:eastAsia="Times New Roman" w:hAnsi="Times New Roman" w:cs="Times New Roman"/>
                <w:b/>
                <w:sz w:val="28"/>
                <w:szCs w:val="28"/>
                <w:lang w:eastAsia="ru-RU"/>
              </w:rPr>
              <w:t>45</w:t>
            </w:r>
          </w:p>
        </w:tc>
        <w:tc>
          <w:tcPr>
            <w:tcW w:w="1135" w:type="dxa"/>
            <w:gridSpan w:val="3"/>
          </w:tcPr>
          <w:p w:rsidR="009E26DF" w:rsidRPr="00F5737C" w:rsidRDefault="00F124C1" w:rsidP="009E26D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70</w:t>
            </w:r>
          </w:p>
        </w:tc>
        <w:tc>
          <w:tcPr>
            <w:tcW w:w="1559" w:type="dxa"/>
            <w:gridSpan w:val="2"/>
          </w:tcPr>
          <w:p w:rsidR="009E26DF" w:rsidRPr="00F5737C" w:rsidRDefault="009E26DF" w:rsidP="009E26DF">
            <w:pPr>
              <w:jc w:val="center"/>
              <w:rPr>
                <w:rFonts w:ascii="Times New Roman" w:eastAsia="Times New Roman" w:hAnsi="Times New Roman" w:cs="Times New Roman"/>
                <w:b/>
                <w:sz w:val="28"/>
                <w:szCs w:val="28"/>
                <w:lang w:eastAsia="ru-RU"/>
              </w:rPr>
            </w:pPr>
          </w:p>
        </w:tc>
        <w:tc>
          <w:tcPr>
            <w:tcW w:w="1190" w:type="dxa"/>
            <w:gridSpan w:val="3"/>
          </w:tcPr>
          <w:p w:rsidR="009E26DF" w:rsidRPr="00F5737C" w:rsidRDefault="009E26DF" w:rsidP="009E26DF">
            <w:pPr>
              <w:jc w:val="center"/>
              <w:rPr>
                <w:rFonts w:ascii="Times New Roman" w:eastAsia="Times New Roman" w:hAnsi="Times New Roman" w:cs="Times New Roman"/>
                <w:b/>
                <w:sz w:val="28"/>
                <w:szCs w:val="28"/>
                <w:lang w:eastAsia="ru-RU"/>
              </w:rPr>
            </w:pPr>
          </w:p>
        </w:tc>
      </w:tr>
      <w:tr w:rsidR="009E26DF" w:rsidRPr="00F5737C" w:rsidTr="009F1357">
        <w:trPr>
          <w:trHeight w:val="316"/>
        </w:trPr>
        <w:tc>
          <w:tcPr>
            <w:tcW w:w="4728" w:type="dxa"/>
            <w:gridSpan w:val="2"/>
          </w:tcPr>
          <w:p w:rsidR="009E26DF" w:rsidRPr="00F5737C" w:rsidRDefault="00EB468F" w:rsidP="009E26DF">
            <w:pPr>
              <w:jc w:val="center"/>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экзамен</w:t>
            </w:r>
          </w:p>
        </w:tc>
        <w:tc>
          <w:tcPr>
            <w:tcW w:w="1135" w:type="dxa"/>
            <w:gridSpan w:val="2"/>
          </w:tcPr>
          <w:p w:rsidR="009E26DF" w:rsidRPr="00F5737C" w:rsidRDefault="0067425A" w:rsidP="009E6A7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9E6A76">
              <w:rPr>
                <w:rFonts w:ascii="Times New Roman" w:eastAsia="Times New Roman" w:hAnsi="Times New Roman" w:cs="Times New Roman"/>
                <w:b/>
                <w:sz w:val="28"/>
                <w:szCs w:val="28"/>
                <w:lang w:eastAsia="ru-RU"/>
              </w:rPr>
              <w:t>5</w:t>
            </w:r>
          </w:p>
        </w:tc>
        <w:tc>
          <w:tcPr>
            <w:tcW w:w="1135" w:type="dxa"/>
            <w:gridSpan w:val="3"/>
          </w:tcPr>
          <w:p w:rsidR="009E26DF" w:rsidRPr="00F5737C" w:rsidRDefault="009E26DF" w:rsidP="009E26DF">
            <w:pPr>
              <w:jc w:val="cente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30</w:t>
            </w:r>
          </w:p>
        </w:tc>
        <w:tc>
          <w:tcPr>
            <w:tcW w:w="1559" w:type="dxa"/>
            <w:gridSpan w:val="2"/>
          </w:tcPr>
          <w:p w:rsidR="009E26DF" w:rsidRPr="00F5737C" w:rsidRDefault="009E26DF" w:rsidP="009E26DF">
            <w:pPr>
              <w:jc w:val="center"/>
              <w:rPr>
                <w:rFonts w:ascii="Times New Roman" w:eastAsia="Times New Roman" w:hAnsi="Times New Roman" w:cs="Times New Roman"/>
                <w:b/>
                <w:sz w:val="28"/>
                <w:szCs w:val="28"/>
                <w:lang w:eastAsia="ru-RU"/>
              </w:rPr>
            </w:pPr>
          </w:p>
        </w:tc>
        <w:tc>
          <w:tcPr>
            <w:tcW w:w="1190" w:type="dxa"/>
            <w:gridSpan w:val="3"/>
          </w:tcPr>
          <w:p w:rsidR="009E26DF" w:rsidRPr="00F5737C" w:rsidRDefault="009E26DF" w:rsidP="009E26DF">
            <w:pPr>
              <w:jc w:val="center"/>
              <w:rPr>
                <w:rFonts w:ascii="Times New Roman" w:eastAsia="Times New Roman" w:hAnsi="Times New Roman" w:cs="Times New Roman"/>
                <w:b/>
                <w:sz w:val="28"/>
                <w:szCs w:val="28"/>
                <w:lang w:eastAsia="ru-RU"/>
              </w:rPr>
            </w:pPr>
          </w:p>
        </w:tc>
      </w:tr>
      <w:tr w:rsidR="009E26DF" w:rsidRPr="00F5737C" w:rsidTr="009F1357">
        <w:trPr>
          <w:trHeight w:val="316"/>
        </w:trPr>
        <w:tc>
          <w:tcPr>
            <w:tcW w:w="4728" w:type="dxa"/>
            <w:gridSpan w:val="2"/>
          </w:tcPr>
          <w:p w:rsidR="009E26DF" w:rsidRPr="00F5737C" w:rsidRDefault="009E26DF" w:rsidP="009E26DF">
            <w:pPr>
              <w:jc w:val="center"/>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Итого баллов</w:t>
            </w:r>
          </w:p>
        </w:tc>
        <w:tc>
          <w:tcPr>
            <w:tcW w:w="1135" w:type="dxa"/>
            <w:gridSpan w:val="2"/>
          </w:tcPr>
          <w:p w:rsidR="009E26DF" w:rsidRPr="00F5737C" w:rsidRDefault="009E6A76" w:rsidP="009E26D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p>
        </w:tc>
        <w:tc>
          <w:tcPr>
            <w:tcW w:w="1135" w:type="dxa"/>
            <w:gridSpan w:val="3"/>
          </w:tcPr>
          <w:p w:rsidR="009E26DF" w:rsidRPr="00F5737C" w:rsidRDefault="0067425A" w:rsidP="009E26D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p>
        </w:tc>
        <w:tc>
          <w:tcPr>
            <w:tcW w:w="1559" w:type="dxa"/>
            <w:gridSpan w:val="2"/>
          </w:tcPr>
          <w:p w:rsidR="009E26DF" w:rsidRPr="00F5737C" w:rsidRDefault="009E26DF" w:rsidP="009E26DF">
            <w:pPr>
              <w:jc w:val="center"/>
              <w:rPr>
                <w:rFonts w:ascii="Times New Roman" w:eastAsia="Times New Roman" w:hAnsi="Times New Roman" w:cs="Times New Roman"/>
                <w:b/>
                <w:sz w:val="28"/>
                <w:szCs w:val="28"/>
                <w:lang w:eastAsia="ru-RU"/>
              </w:rPr>
            </w:pPr>
          </w:p>
        </w:tc>
        <w:tc>
          <w:tcPr>
            <w:tcW w:w="1190" w:type="dxa"/>
            <w:gridSpan w:val="3"/>
          </w:tcPr>
          <w:p w:rsidR="009E26DF" w:rsidRPr="00F5737C" w:rsidRDefault="009E26DF" w:rsidP="009E26DF">
            <w:pPr>
              <w:jc w:val="center"/>
              <w:rPr>
                <w:rFonts w:ascii="Times New Roman" w:eastAsia="Times New Roman" w:hAnsi="Times New Roman" w:cs="Times New Roman"/>
                <w:b/>
                <w:sz w:val="28"/>
                <w:szCs w:val="28"/>
                <w:lang w:eastAsia="ru-RU"/>
              </w:rPr>
            </w:pPr>
          </w:p>
        </w:tc>
      </w:tr>
      <w:tr w:rsidR="009E26DF" w:rsidRPr="00F5737C" w:rsidTr="00745991">
        <w:tc>
          <w:tcPr>
            <w:tcW w:w="9747" w:type="dxa"/>
            <w:gridSpan w:val="12"/>
          </w:tcPr>
          <w:p w:rsidR="009E26DF" w:rsidRPr="00F5737C" w:rsidRDefault="009E26DF" w:rsidP="00C32EAA">
            <w:pPr>
              <w:jc w:val="center"/>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Перевод балльно - рейтин</w:t>
            </w:r>
            <w:r w:rsidR="00C32EAA">
              <w:rPr>
                <w:rFonts w:ascii="Times New Roman" w:eastAsia="Times New Roman" w:hAnsi="Times New Roman" w:cs="Times New Roman"/>
                <w:b/>
                <w:bCs/>
                <w:sz w:val="28"/>
                <w:szCs w:val="28"/>
                <w:lang w:eastAsia="ru-RU"/>
              </w:rPr>
              <w:t>говой системы в зачетную оценку</w:t>
            </w:r>
          </w:p>
        </w:tc>
      </w:tr>
      <w:tr w:rsidR="009E26DF" w:rsidRPr="00F5737C" w:rsidTr="009F1357">
        <w:tc>
          <w:tcPr>
            <w:tcW w:w="4749" w:type="dxa"/>
            <w:gridSpan w:val="3"/>
          </w:tcPr>
          <w:p w:rsidR="009E26DF" w:rsidRPr="00F5737C" w:rsidRDefault="009E26DF" w:rsidP="009E26DF">
            <w:pPr>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bCs/>
                <w:sz w:val="28"/>
                <w:szCs w:val="28"/>
                <w:lang w:eastAsia="ru-RU"/>
              </w:rPr>
              <w:t>Количество баллов по балльно-рейтинговой оценке</w:t>
            </w:r>
          </w:p>
        </w:tc>
        <w:tc>
          <w:tcPr>
            <w:tcW w:w="4998" w:type="dxa"/>
            <w:gridSpan w:val="9"/>
          </w:tcPr>
          <w:p w:rsidR="00745991" w:rsidRPr="00F5737C" w:rsidRDefault="00745991" w:rsidP="00CF1EB9">
            <w:pPr>
              <w:jc w:val="center"/>
              <w:rPr>
                <w:rFonts w:ascii="Times New Roman" w:eastAsia="Times New Roman" w:hAnsi="Times New Roman" w:cs="Times New Roman"/>
                <w:b/>
                <w:bCs/>
                <w:sz w:val="28"/>
                <w:szCs w:val="28"/>
                <w:lang w:eastAsia="ru-RU"/>
              </w:rPr>
            </w:pPr>
          </w:p>
        </w:tc>
      </w:tr>
      <w:tr w:rsidR="006003C8" w:rsidRPr="00F5737C" w:rsidTr="009F1357">
        <w:tc>
          <w:tcPr>
            <w:tcW w:w="4749" w:type="dxa"/>
            <w:gridSpan w:val="3"/>
          </w:tcPr>
          <w:p w:rsidR="006003C8" w:rsidRPr="00F5737C" w:rsidRDefault="006003C8" w:rsidP="006003C8">
            <w:pPr>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t>Премиальные виды деятельности</w:t>
            </w:r>
          </w:p>
          <w:p w:rsidR="006003C8" w:rsidRPr="00F5737C" w:rsidRDefault="006003C8" w:rsidP="006003C8">
            <w:pPr>
              <w:jc w:val="both"/>
              <w:rPr>
                <w:rFonts w:ascii="Times New Roman" w:eastAsia="Times New Roman" w:hAnsi="Times New Roman" w:cs="Times New Roman"/>
                <w:b/>
                <w:bCs/>
                <w:sz w:val="28"/>
                <w:szCs w:val="28"/>
                <w:lang w:eastAsia="ru-RU"/>
              </w:rPr>
            </w:pPr>
            <w:r w:rsidRPr="00F5737C">
              <w:rPr>
                <w:rFonts w:ascii="Times New Roman" w:eastAsia="Times New Roman" w:hAnsi="Times New Roman" w:cs="Times New Roman"/>
                <w:b/>
                <w:sz w:val="28"/>
                <w:szCs w:val="28"/>
                <w:lang w:eastAsia="ru-RU"/>
              </w:rPr>
              <w:t>(для учета при определении рейтинга)</w:t>
            </w:r>
          </w:p>
        </w:tc>
        <w:tc>
          <w:tcPr>
            <w:tcW w:w="4998" w:type="dxa"/>
            <w:gridSpan w:val="9"/>
          </w:tcPr>
          <w:p w:rsidR="006003C8" w:rsidRPr="00F5737C" w:rsidRDefault="006003C8" w:rsidP="009E26DF">
            <w:pPr>
              <w:jc w:val="center"/>
              <w:rPr>
                <w:rFonts w:ascii="Times New Roman" w:eastAsia="Times New Roman" w:hAnsi="Times New Roman" w:cs="Times New Roman"/>
                <w:b/>
                <w:bCs/>
                <w:sz w:val="28"/>
                <w:szCs w:val="28"/>
                <w:lang w:eastAsia="ru-RU"/>
              </w:rPr>
            </w:pPr>
          </w:p>
        </w:tc>
      </w:tr>
      <w:tr w:rsidR="009F1357" w:rsidRPr="00F5737C" w:rsidTr="00A403CB">
        <w:tc>
          <w:tcPr>
            <w:tcW w:w="4749" w:type="dxa"/>
            <w:gridSpan w:val="3"/>
            <w:vMerge w:val="restart"/>
          </w:tcPr>
          <w:p w:rsidR="009F1357" w:rsidRPr="00F5737C" w:rsidRDefault="006003C8" w:rsidP="009B0A38">
            <w:pPr>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Cs/>
                <w:sz w:val="28"/>
                <w:szCs w:val="28"/>
                <w:lang w:eastAsia="ru-RU"/>
              </w:rPr>
              <w:t>Тема/вид уче</w:t>
            </w:r>
            <w:r w:rsidR="006F458B" w:rsidRPr="00F5737C">
              <w:rPr>
                <w:rFonts w:ascii="Times New Roman" w:eastAsia="Times New Roman" w:hAnsi="Times New Roman" w:cs="Times New Roman"/>
                <w:bCs/>
                <w:sz w:val="28"/>
                <w:szCs w:val="28"/>
                <w:lang w:eastAsia="ru-RU"/>
              </w:rPr>
              <w:t>бных занятий (оценочных заданий</w:t>
            </w:r>
            <w:r w:rsidRPr="00F5737C">
              <w:rPr>
                <w:rFonts w:ascii="Times New Roman" w:eastAsia="Times New Roman" w:hAnsi="Times New Roman" w:cs="Times New Roman"/>
                <w:bCs/>
                <w:sz w:val="28"/>
                <w:szCs w:val="28"/>
                <w:lang w:eastAsia="ru-RU"/>
              </w:rPr>
              <w:t>), позволяющих студенту продемонстрировать</w:t>
            </w:r>
          </w:p>
        </w:tc>
        <w:tc>
          <w:tcPr>
            <w:tcW w:w="2302" w:type="dxa"/>
            <w:gridSpan w:val="5"/>
          </w:tcPr>
          <w:p w:rsidR="009F1357" w:rsidRPr="00F5737C" w:rsidRDefault="006003C8" w:rsidP="009E26DF">
            <w:pP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Количество баллов</w:t>
            </w:r>
          </w:p>
        </w:tc>
        <w:tc>
          <w:tcPr>
            <w:tcW w:w="1591" w:type="dxa"/>
            <w:gridSpan w:val="3"/>
            <w:vMerge w:val="restart"/>
          </w:tcPr>
          <w:p w:rsidR="00A403CB" w:rsidRPr="00F5737C" w:rsidRDefault="006003C8" w:rsidP="008779C4">
            <w:pP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Срок контроля (порядковый номер недели)</w:t>
            </w:r>
          </w:p>
        </w:tc>
        <w:tc>
          <w:tcPr>
            <w:tcW w:w="1105" w:type="dxa"/>
            <w:vMerge w:val="restart"/>
          </w:tcPr>
          <w:p w:rsidR="009F1357" w:rsidRPr="00F5737C" w:rsidRDefault="006003C8" w:rsidP="006003C8">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Примечание</w:t>
            </w:r>
          </w:p>
        </w:tc>
      </w:tr>
      <w:tr w:rsidR="009F1357" w:rsidRPr="00F5737C" w:rsidTr="008779C4">
        <w:trPr>
          <w:trHeight w:val="970"/>
        </w:trPr>
        <w:tc>
          <w:tcPr>
            <w:tcW w:w="4749" w:type="dxa"/>
            <w:gridSpan w:val="3"/>
            <w:vMerge/>
          </w:tcPr>
          <w:p w:rsidR="009F1357" w:rsidRPr="00F5737C" w:rsidRDefault="009F1357" w:rsidP="009B0A38">
            <w:pPr>
              <w:rPr>
                <w:rFonts w:ascii="Times New Roman" w:eastAsia="Times New Roman" w:hAnsi="Times New Roman" w:cs="Times New Roman"/>
                <w:b/>
                <w:bCs/>
                <w:sz w:val="28"/>
                <w:szCs w:val="28"/>
                <w:lang w:eastAsia="ru-RU"/>
              </w:rPr>
            </w:pPr>
          </w:p>
        </w:tc>
        <w:tc>
          <w:tcPr>
            <w:tcW w:w="1147" w:type="dxa"/>
            <w:gridSpan w:val="2"/>
          </w:tcPr>
          <w:p w:rsidR="009F1357" w:rsidRPr="00F5737C" w:rsidRDefault="006003C8" w:rsidP="008779C4">
            <w:pP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Мин</w:t>
            </w:r>
            <w:r w:rsidR="008779C4">
              <w:rPr>
                <w:rFonts w:ascii="Times New Roman" w:eastAsia="Times New Roman" w:hAnsi="Times New Roman" w:cs="Times New Roman"/>
                <w:bCs/>
                <w:sz w:val="28"/>
                <w:szCs w:val="28"/>
                <w:lang w:eastAsia="ru-RU"/>
              </w:rPr>
              <w:t>.</w:t>
            </w:r>
          </w:p>
        </w:tc>
        <w:tc>
          <w:tcPr>
            <w:tcW w:w="1155" w:type="dxa"/>
            <w:gridSpan w:val="3"/>
          </w:tcPr>
          <w:p w:rsidR="009F1357" w:rsidRPr="00F5737C" w:rsidRDefault="006003C8" w:rsidP="008779C4">
            <w:pP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Макс</w:t>
            </w:r>
            <w:r w:rsidR="008779C4">
              <w:rPr>
                <w:rFonts w:ascii="Times New Roman" w:eastAsia="Times New Roman" w:hAnsi="Times New Roman" w:cs="Times New Roman"/>
                <w:bCs/>
                <w:sz w:val="28"/>
                <w:szCs w:val="28"/>
                <w:lang w:eastAsia="ru-RU"/>
              </w:rPr>
              <w:t>.</w:t>
            </w:r>
          </w:p>
        </w:tc>
        <w:tc>
          <w:tcPr>
            <w:tcW w:w="1591" w:type="dxa"/>
            <w:gridSpan w:val="3"/>
            <w:vMerge/>
          </w:tcPr>
          <w:p w:rsidR="009F1357" w:rsidRPr="00F5737C" w:rsidRDefault="009F1357" w:rsidP="009E26DF">
            <w:pPr>
              <w:rPr>
                <w:rFonts w:ascii="Times New Roman" w:eastAsia="Times New Roman" w:hAnsi="Times New Roman" w:cs="Times New Roman"/>
                <w:b/>
                <w:bCs/>
                <w:sz w:val="28"/>
                <w:szCs w:val="28"/>
                <w:lang w:eastAsia="ru-RU"/>
              </w:rPr>
            </w:pPr>
          </w:p>
        </w:tc>
        <w:tc>
          <w:tcPr>
            <w:tcW w:w="1105" w:type="dxa"/>
            <w:vMerge/>
          </w:tcPr>
          <w:p w:rsidR="009F1357" w:rsidRPr="00F5737C" w:rsidRDefault="009F1357" w:rsidP="009E26DF">
            <w:pPr>
              <w:rPr>
                <w:rFonts w:ascii="Times New Roman" w:eastAsia="Times New Roman" w:hAnsi="Times New Roman" w:cs="Times New Roman"/>
                <w:b/>
                <w:bCs/>
                <w:sz w:val="28"/>
                <w:szCs w:val="28"/>
                <w:lang w:eastAsia="ru-RU"/>
              </w:rPr>
            </w:pPr>
          </w:p>
        </w:tc>
      </w:tr>
      <w:tr w:rsidR="00745991" w:rsidRPr="00F5737C" w:rsidTr="00A403CB">
        <w:tc>
          <w:tcPr>
            <w:tcW w:w="4749" w:type="dxa"/>
            <w:gridSpan w:val="3"/>
          </w:tcPr>
          <w:p w:rsidR="00745991" w:rsidRPr="00F5737C" w:rsidRDefault="00745991" w:rsidP="00745991">
            <w:pPr>
              <w:rPr>
                <w:rFonts w:ascii="Times New Roman" w:hAnsi="Times New Roman" w:cs="Times New Roman"/>
                <w:sz w:val="28"/>
                <w:szCs w:val="28"/>
              </w:rPr>
            </w:pPr>
            <w:r w:rsidRPr="00F5737C">
              <w:rPr>
                <w:rFonts w:ascii="Times New Roman" w:hAnsi="Times New Roman" w:cs="Times New Roman"/>
                <w:sz w:val="28"/>
                <w:szCs w:val="28"/>
              </w:rPr>
              <w:t>Участие в конференции по теме дисциплины</w:t>
            </w:r>
          </w:p>
        </w:tc>
        <w:tc>
          <w:tcPr>
            <w:tcW w:w="1165" w:type="dxa"/>
            <w:gridSpan w:val="3"/>
          </w:tcPr>
          <w:p w:rsidR="00745991" w:rsidRPr="00F5737C" w:rsidRDefault="00745991" w:rsidP="009E26DF">
            <w:pPr>
              <w:rPr>
                <w:rFonts w:ascii="Times New Roman" w:eastAsia="Times New Roman" w:hAnsi="Times New Roman" w:cs="Times New Roman"/>
                <w:b/>
                <w:bCs/>
                <w:sz w:val="28"/>
                <w:szCs w:val="28"/>
                <w:lang w:eastAsia="ru-RU"/>
              </w:rPr>
            </w:pPr>
          </w:p>
        </w:tc>
        <w:tc>
          <w:tcPr>
            <w:tcW w:w="1137" w:type="dxa"/>
            <w:gridSpan w:val="2"/>
          </w:tcPr>
          <w:p w:rsidR="00745991" w:rsidRPr="00F5737C" w:rsidRDefault="006003C8" w:rsidP="00810560">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5</w:t>
            </w:r>
          </w:p>
        </w:tc>
        <w:tc>
          <w:tcPr>
            <w:tcW w:w="1591" w:type="dxa"/>
            <w:gridSpan w:val="3"/>
          </w:tcPr>
          <w:p w:rsidR="00745991" w:rsidRPr="00F5737C" w:rsidRDefault="00745991" w:rsidP="009E26DF">
            <w:pPr>
              <w:rPr>
                <w:rFonts w:ascii="Times New Roman" w:eastAsia="Times New Roman" w:hAnsi="Times New Roman" w:cs="Times New Roman"/>
                <w:b/>
                <w:bCs/>
                <w:sz w:val="28"/>
                <w:szCs w:val="28"/>
                <w:lang w:eastAsia="ru-RU"/>
              </w:rPr>
            </w:pPr>
          </w:p>
        </w:tc>
        <w:tc>
          <w:tcPr>
            <w:tcW w:w="1105" w:type="dxa"/>
          </w:tcPr>
          <w:p w:rsidR="00745991" w:rsidRPr="00F5737C" w:rsidRDefault="00745991" w:rsidP="009E26DF">
            <w:pPr>
              <w:rPr>
                <w:rFonts w:ascii="Times New Roman" w:eastAsia="Times New Roman" w:hAnsi="Times New Roman" w:cs="Times New Roman"/>
                <w:b/>
                <w:bCs/>
                <w:sz w:val="28"/>
                <w:szCs w:val="28"/>
                <w:lang w:eastAsia="ru-RU"/>
              </w:rPr>
            </w:pPr>
          </w:p>
        </w:tc>
      </w:tr>
      <w:tr w:rsidR="00745991" w:rsidRPr="00F5737C" w:rsidTr="00A403CB">
        <w:tc>
          <w:tcPr>
            <w:tcW w:w="4749" w:type="dxa"/>
            <w:gridSpan w:val="3"/>
          </w:tcPr>
          <w:p w:rsidR="00745991" w:rsidRPr="00F5737C" w:rsidRDefault="00745991" w:rsidP="00745991">
            <w:pPr>
              <w:rPr>
                <w:rFonts w:ascii="Times New Roman" w:hAnsi="Times New Roman" w:cs="Times New Roman"/>
                <w:sz w:val="28"/>
                <w:szCs w:val="28"/>
              </w:rPr>
            </w:pPr>
            <w:r w:rsidRPr="00F5737C">
              <w:rPr>
                <w:rFonts w:ascii="Times New Roman" w:hAnsi="Times New Roman" w:cs="Times New Roman"/>
                <w:sz w:val="28"/>
                <w:szCs w:val="28"/>
              </w:rPr>
              <w:t>Научная публикация по теме дисциплины</w:t>
            </w:r>
          </w:p>
        </w:tc>
        <w:tc>
          <w:tcPr>
            <w:tcW w:w="1165" w:type="dxa"/>
            <w:gridSpan w:val="3"/>
          </w:tcPr>
          <w:p w:rsidR="00745991" w:rsidRPr="00F5737C" w:rsidRDefault="00745991" w:rsidP="00745991">
            <w:pPr>
              <w:rPr>
                <w:rFonts w:ascii="Times New Roman" w:eastAsia="Times New Roman" w:hAnsi="Times New Roman" w:cs="Times New Roman"/>
                <w:b/>
                <w:bCs/>
                <w:sz w:val="28"/>
                <w:szCs w:val="28"/>
                <w:lang w:eastAsia="ru-RU"/>
              </w:rPr>
            </w:pPr>
          </w:p>
        </w:tc>
        <w:tc>
          <w:tcPr>
            <w:tcW w:w="1137" w:type="dxa"/>
            <w:gridSpan w:val="2"/>
          </w:tcPr>
          <w:p w:rsidR="00745991" w:rsidRPr="00F5737C" w:rsidRDefault="006003C8" w:rsidP="00810560">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5</w:t>
            </w:r>
          </w:p>
        </w:tc>
        <w:tc>
          <w:tcPr>
            <w:tcW w:w="1591" w:type="dxa"/>
            <w:gridSpan w:val="3"/>
          </w:tcPr>
          <w:p w:rsidR="00745991" w:rsidRPr="00F5737C" w:rsidRDefault="00745991" w:rsidP="00745991">
            <w:pPr>
              <w:rPr>
                <w:rFonts w:ascii="Times New Roman" w:eastAsia="Times New Roman" w:hAnsi="Times New Roman" w:cs="Times New Roman"/>
                <w:b/>
                <w:bCs/>
                <w:sz w:val="28"/>
                <w:szCs w:val="28"/>
                <w:lang w:eastAsia="ru-RU"/>
              </w:rPr>
            </w:pPr>
          </w:p>
        </w:tc>
        <w:tc>
          <w:tcPr>
            <w:tcW w:w="1105" w:type="dxa"/>
          </w:tcPr>
          <w:p w:rsidR="00745991" w:rsidRPr="00F5737C" w:rsidRDefault="00745991" w:rsidP="00745991">
            <w:pPr>
              <w:rPr>
                <w:rFonts w:ascii="Times New Roman" w:eastAsia="Times New Roman" w:hAnsi="Times New Roman" w:cs="Times New Roman"/>
                <w:b/>
                <w:bCs/>
                <w:sz w:val="28"/>
                <w:szCs w:val="28"/>
                <w:lang w:eastAsia="ru-RU"/>
              </w:rPr>
            </w:pPr>
          </w:p>
        </w:tc>
      </w:tr>
      <w:tr w:rsidR="00745991" w:rsidRPr="00F5737C" w:rsidTr="00A403CB">
        <w:tc>
          <w:tcPr>
            <w:tcW w:w="4749" w:type="dxa"/>
            <w:gridSpan w:val="3"/>
          </w:tcPr>
          <w:p w:rsidR="00745991" w:rsidRPr="00F5737C" w:rsidRDefault="00745991" w:rsidP="00745991">
            <w:pPr>
              <w:rPr>
                <w:rFonts w:ascii="Times New Roman" w:hAnsi="Times New Roman" w:cs="Times New Roman"/>
                <w:sz w:val="28"/>
                <w:szCs w:val="28"/>
              </w:rPr>
            </w:pPr>
            <w:r w:rsidRPr="00F5737C">
              <w:rPr>
                <w:rFonts w:ascii="Times New Roman" w:hAnsi="Times New Roman" w:cs="Times New Roman"/>
                <w:sz w:val="28"/>
                <w:szCs w:val="28"/>
              </w:rPr>
              <w:t>Ведение конспектов лекционных и семинарских занятий.</w:t>
            </w:r>
          </w:p>
        </w:tc>
        <w:tc>
          <w:tcPr>
            <w:tcW w:w="1165" w:type="dxa"/>
            <w:gridSpan w:val="3"/>
          </w:tcPr>
          <w:p w:rsidR="00745991" w:rsidRPr="00F5737C" w:rsidRDefault="00745991" w:rsidP="00745991">
            <w:pPr>
              <w:rPr>
                <w:rFonts w:ascii="Times New Roman" w:eastAsia="Times New Roman" w:hAnsi="Times New Roman" w:cs="Times New Roman"/>
                <w:b/>
                <w:bCs/>
                <w:sz w:val="28"/>
                <w:szCs w:val="28"/>
                <w:lang w:eastAsia="ru-RU"/>
              </w:rPr>
            </w:pPr>
          </w:p>
        </w:tc>
        <w:tc>
          <w:tcPr>
            <w:tcW w:w="1137" w:type="dxa"/>
            <w:gridSpan w:val="2"/>
          </w:tcPr>
          <w:p w:rsidR="00745991" w:rsidRPr="00F5737C" w:rsidRDefault="006003C8" w:rsidP="00810560">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5</w:t>
            </w:r>
          </w:p>
        </w:tc>
        <w:tc>
          <w:tcPr>
            <w:tcW w:w="1591" w:type="dxa"/>
            <w:gridSpan w:val="3"/>
          </w:tcPr>
          <w:p w:rsidR="00745991" w:rsidRPr="00F5737C" w:rsidRDefault="00745991" w:rsidP="00745991">
            <w:pPr>
              <w:rPr>
                <w:rFonts w:ascii="Times New Roman" w:eastAsia="Times New Roman" w:hAnsi="Times New Roman" w:cs="Times New Roman"/>
                <w:b/>
                <w:bCs/>
                <w:sz w:val="28"/>
                <w:szCs w:val="28"/>
                <w:lang w:eastAsia="ru-RU"/>
              </w:rPr>
            </w:pPr>
          </w:p>
        </w:tc>
        <w:tc>
          <w:tcPr>
            <w:tcW w:w="1105" w:type="dxa"/>
          </w:tcPr>
          <w:p w:rsidR="00745991" w:rsidRPr="00F5737C" w:rsidRDefault="00745991" w:rsidP="00745991">
            <w:pPr>
              <w:rPr>
                <w:rFonts w:ascii="Times New Roman" w:eastAsia="Times New Roman" w:hAnsi="Times New Roman" w:cs="Times New Roman"/>
                <w:b/>
                <w:bCs/>
                <w:sz w:val="28"/>
                <w:szCs w:val="28"/>
                <w:lang w:eastAsia="ru-RU"/>
              </w:rPr>
            </w:pPr>
          </w:p>
        </w:tc>
      </w:tr>
      <w:tr w:rsidR="00745991" w:rsidRPr="00F5737C" w:rsidTr="00A403CB">
        <w:tc>
          <w:tcPr>
            <w:tcW w:w="4749" w:type="dxa"/>
            <w:gridSpan w:val="3"/>
          </w:tcPr>
          <w:p w:rsidR="00745991" w:rsidRPr="00F5737C" w:rsidRDefault="00745991" w:rsidP="00745991">
            <w:pPr>
              <w:rPr>
                <w:rFonts w:ascii="Times New Roman" w:hAnsi="Times New Roman" w:cs="Times New Roman"/>
                <w:sz w:val="28"/>
                <w:szCs w:val="28"/>
              </w:rPr>
            </w:pPr>
            <w:r w:rsidRPr="00F5737C">
              <w:rPr>
                <w:rFonts w:ascii="Times New Roman" w:hAnsi="Times New Roman" w:cs="Times New Roman"/>
                <w:sz w:val="28"/>
                <w:szCs w:val="28"/>
              </w:rPr>
              <w:t>Своевременное выполнение домашних заданий</w:t>
            </w:r>
          </w:p>
        </w:tc>
        <w:tc>
          <w:tcPr>
            <w:tcW w:w="1165" w:type="dxa"/>
            <w:gridSpan w:val="3"/>
          </w:tcPr>
          <w:p w:rsidR="00745991" w:rsidRPr="00F5737C" w:rsidRDefault="00745991" w:rsidP="009E26DF">
            <w:pPr>
              <w:rPr>
                <w:rFonts w:ascii="Times New Roman" w:eastAsia="Times New Roman" w:hAnsi="Times New Roman" w:cs="Times New Roman"/>
                <w:b/>
                <w:bCs/>
                <w:sz w:val="28"/>
                <w:szCs w:val="28"/>
                <w:lang w:eastAsia="ru-RU"/>
              </w:rPr>
            </w:pPr>
          </w:p>
        </w:tc>
        <w:tc>
          <w:tcPr>
            <w:tcW w:w="1137" w:type="dxa"/>
            <w:gridSpan w:val="2"/>
          </w:tcPr>
          <w:p w:rsidR="00745991" w:rsidRPr="00F5737C" w:rsidRDefault="006003C8" w:rsidP="00810560">
            <w:pPr>
              <w:jc w:val="center"/>
              <w:rPr>
                <w:rFonts w:ascii="Times New Roman" w:eastAsia="Times New Roman" w:hAnsi="Times New Roman" w:cs="Times New Roman"/>
                <w:bCs/>
                <w:sz w:val="28"/>
                <w:szCs w:val="28"/>
                <w:lang w:eastAsia="ru-RU"/>
              </w:rPr>
            </w:pPr>
            <w:r w:rsidRPr="00F5737C">
              <w:rPr>
                <w:rFonts w:ascii="Times New Roman" w:eastAsia="Times New Roman" w:hAnsi="Times New Roman" w:cs="Times New Roman"/>
                <w:bCs/>
                <w:sz w:val="28"/>
                <w:szCs w:val="28"/>
                <w:lang w:eastAsia="ru-RU"/>
              </w:rPr>
              <w:t>5</w:t>
            </w:r>
          </w:p>
        </w:tc>
        <w:tc>
          <w:tcPr>
            <w:tcW w:w="1591" w:type="dxa"/>
            <w:gridSpan w:val="3"/>
          </w:tcPr>
          <w:p w:rsidR="00745991" w:rsidRPr="00F5737C" w:rsidRDefault="00745991" w:rsidP="009E26DF">
            <w:pPr>
              <w:rPr>
                <w:rFonts w:ascii="Times New Roman" w:eastAsia="Times New Roman" w:hAnsi="Times New Roman" w:cs="Times New Roman"/>
                <w:b/>
                <w:bCs/>
                <w:sz w:val="28"/>
                <w:szCs w:val="28"/>
                <w:lang w:eastAsia="ru-RU"/>
              </w:rPr>
            </w:pPr>
          </w:p>
        </w:tc>
        <w:tc>
          <w:tcPr>
            <w:tcW w:w="1105" w:type="dxa"/>
          </w:tcPr>
          <w:p w:rsidR="00745991" w:rsidRPr="00F5737C" w:rsidRDefault="00745991" w:rsidP="009E26DF">
            <w:pPr>
              <w:rPr>
                <w:rFonts w:ascii="Times New Roman" w:eastAsia="Times New Roman" w:hAnsi="Times New Roman" w:cs="Times New Roman"/>
                <w:b/>
                <w:bCs/>
                <w:sz w:val="28"/>
                <w:szCs w:val="28"/>
                <w:lang w:eastAsia="ru-RU"/>
              </w:rPr>
            </w:pPr>
          </w:p>
        </w:tc>
      </w:tr>
      <w:tr w:rsidR="008F54CB" w:rsidRPr="00F5737C" w:rsidTr="00A403CB">
        <w:tc>
          <w:tcPr>
            <w:tcW w:w="4749" w:type="dxa"/>
            <w:gridSpan w:val="3"/>
          </w:tcPr>
          <w:p w:rsidR="008F54CB" w:rsidRPr="00F5737C" w:rsidRDefault="008F54CB" w:rsidP="007B7E0B">
            <w:pPr>
              <w:jc w:val="both"/>
              <w:rPr>
                <w:rFonts w:ascii="Times New Roman" w:hAnsi="Times New Roman" w:cs="Times New Roman"/>
                <w:sz w:val="28"/>
                <w:szCs w:val="28"/>
              </w:rPr>
            </w:pPr>
            <w:r w:rsidRPr="00F5737C">
              <w:rPr>
                <w:rFonts w:ascii="Times New Roman" w:hAnsi="Times New Roman" w:cs="Times New Roman"/>
                <w:sz w:val="28"/>
                <w:szCs w:val="28"/>
              </w:rPr>
              <w:t>Итого дополнительно премиальных баллов</w:t>
            </w:r>
          </w:p>
        </w:tc>
        <w:tc>
          <w:tcPr>
            <w:tcW w:w="1165" w:type="dxa"/>
            <w:gridSpan w:val="3"/>
          </w:tcPr>
          <w:p w:rsidR="008F54CB" w:rsidRPr="00F5737C" w:rsidRDefault="008F54CB" w:rsidP="007B7E0B">
            <w:pPr>
              <w:jc w:val="center"/>
              <w:rPr>
                <w:rFonts w:ascii="Times New Roman" w:hAnsi="Times New Roman" w:cs="Times New Roman"/>
                <w:sz w:val="28"/>
                <w:szCs w:val="28"/>
              </w:rPr>
            </w:pPr>
          </w:p>
        </w:tc>
        <w:tc>
          <w:tcPr>
            <w:tcW w:w="1137" w:type="dxa"/>
            <w:gridSpan w:val="2"/>
            <w:vAlign w:val="center"/>
          </w:tcPr>
          <w:p w:rsidR="008F54CB" w:rsidRPr="00F5737C" w:rsidRDefault="008F54CB" w:rsidP="007B7E0B">
            <w:pPr>
              <w:jc w:val="center"/>
              <w:rPr>
                <w:rFonts w:ascii="Times New Roman" w:hAnsi="Times New Roman" w:cs="Times New Roman"/>
                <w:sz w:val="28"/>
                <w:szCs w:val="28"/>
              </w:rPr>
            </w:pPr>
            <w:r w:rsidRPr="00F5737C">
              <w:rPr>
                <w:rFonts w:ascii="Times New Roman" w:hAnsi="Times New Roman" w:cs="Times New Roman"/>
                <w:sz w:val="28"/>
                <w:szCs w:val="28"/>
              </w:rPr>
              <w:t>20</w:t>
            </w:r>
          </w:p>
        </w:tc>
        <w:tc>
          <w:tcPr>
            <w:tcW w:w="1591" w:type="dxa"/>
            <w:gridSpan w:val="3"/>
          </w:tcPr>
          <w:p w:rsidR="008F54CB" w:rsidRPr="00F5737C" w:rsidRDefault="008F54CB" w:rsidP="007B7E0B">
            <w:pPr>
              <w:jc w:val="center"/>
              <w:rPr>
                <w:rFonts w:ascii="Times New Roman" w:hAnsi="Times New Roman" w:cs="Times New Roman"/>
                <w:sz w:val="28"/>
                <w:szCs w:val="28"/>
              </w:rPr>
            </w:pPr>
          </w:p>
        </w:tc>
        <w:tc>
          <w:tcPr>
            <w:tcW w:w="1105" w:type="dxa"/>
          </w:tcPr>
          <w:p w:rsidR="008F54CB" w:rsidRPr="00F5737C" w:rsidRDefault="008F54CB" w:rsidP="009E26DF">
            <w:pPr>
              <w:rPr>
                <w:rFonts w:ascii="Times New Roman" w:eastAsia="Times New Roman" w:hAnsi="Times New Roman" w:cs="Times New Roman"/>
                <w:b/>
                <w:bCs/>
                <w:sz w:val="28"/>
                <w:szCs w:val="28"/>
                <w:lang w:eastAsia="ru-RU"/>
              </w:rPr>
            </w:pPr>
          </w:p>
        </w:tc>
      </w:tr>
      <w:tr w:rsidR="008F54CB" w:rsidRPr="00F5737C" w:rsidTr="00A403CB">
        <w:tc>
          <w:tcPr>
            <w:tcW w:w="4749" w:type="dxa"/>
            <w:gridSpan w:val="3"/>
          </w:tcPr>
          <w:p w:rsidR="008F54CB" w:rsidRPr="00F5737C" w:rsidRDefault="008F54CB" w:rsidP="007B7E0B">
            <w:pPr>
              <w:jc w:val="both"/>
              <w:rPr>
                <w:rFonts w:ascii="Times New Roman" w:hAnsi="Times New Roman" w:cs="Times New Roman"/>
                <w:sz w:val="28"/>
                <w:szCs w:val="28"/>
              </w:rPr>
            </w:pPr>
            <w:r w:rsidRPr="00F5737C">
              <w:rPr>
                <w:rFonts w:ascii="Times New Roman" w:hAnsi="Times New Roman" w:cs="Times New Roman"/>
                <w:sz w:val="28"/>
                <w:szCs w:val="28"/>
              </w:rPr>
              <w:t>Всего по дисциплине для рейтинга</w:t>
            </w:r>
          </w:p>
        </w:tc>
        <w:tc>
          <w:tcPr>
            <w:tcW w:w="1165" w:type="dxa"/>
            <w:gridSpan w:val="3"/>
          </w:tcPr>
          <w:p w:rsidR="008F54CB" w:rsidRPr="00F5737C" w:rsidRDefault="008F54CB" w:rsidP="007B7E0B">
            <w:pPr>
              <w:jc w:val="center"/>
              <w:rPr>
                <w:rFonts w:ascii="Times New Roman" w:hAnsi="Times New Roman" w:cs="Times New Roman"/>
                <w:sz w:val="28"/>
                <w:szCs w:val="28"/>
              </w:rPr>
            </w:pPr>
          </w:p>
        </w:tc>
        <w:tc>
          <w:tcPr>
            <w:tcW w:w="1137" w:type="dxa"/>
            <w:gridSpan w:val="2"/>
            <w:vAlign w:val="center"/>
          </w:tcPr>
          <w:p w:rsidR="008F54CB" w:rsidRPr="00F5737C" w:rsidRDefault="008F54CB" w:rsidP="008F54CB">
            <w:pPr>
              <w:jc w:val="center"/>
              <w:rPr>
                <w:rFonts w:ascii="Times New Roman" w:hAnsi="Times New Roman" w:cs="Times New Roman"/>
                <w:sz w:val="28"/>
                <w:szCs w:val="28"/>
              </w:rPr>
            </w:pPr>
          </w:p>
        </w:tc>
        <w:tc>
          <w:tcPr>
            <w:tcW w:w="1591" w:type="dxa"/>
            <w:gridSpan w:val="3"/>
          </w:tcPr>
          <w:p w:rsidR="008F54CB" w:rsidRPr="00F5737C" w:rsidRDefault="008F54CB" w:rsidP="007B7E0B">
            <w:pPr>
              <w:jc w:val="center"/>
              <w:rPr>
                <w:rFonts w:ascii="Times New Roman" w:hAnsi="Times New Roman" w:cs="Times New Roman"/>
                <w:sz w:val="28"/>
                <w:szCs w:val="28"/>
              </w:rPr>
            </w:pPr>
          </w:p>
        </w:tc>
        <w:tc>
          <w:tcPr>
            <w:tcW w:w="1105" w:type="dxa"/>
          </w:tcPr>
          <w:p w:rsidR="008F54CB" w:rsidRPr="00F5737C" w:rsidRDefault="008F54CB" w:rsidP="009E26DF">
            <w:pPr>
              <w:rPr>
                <w:rFonts w:ascii="Times New Roman" w:eastAsia="Times New Roman" w:hAnsi="Times New Roman" w:cs="Times New Roman"/>
                <w:b/>
                <w:bCs/>
                <w:sz w:val="28"/>
                <w:szCs w:val="28"/>
                <w:lang w:eastAsia="ru-RU"/>
              </w:rPr>
            </w:pPr>
          </w:p>
        </w:tc>
      </w:tr>
    </w:tbl>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487"/>
        <w:gridCol w:w="5301"/>
      </w:tblGrid>
      <w:tr w:rsidR="006003C8" w:rsidRPr="00F5737C" w:rsidTr="006003C8">
        <w:trPr>
          <w:trHeight w:val="631"/>
        </w:trPr>
        <w:tc>
          <w:tcPr>
            <w:tcW w:w="9788" w:type="dxa"/>
            <w:gridSpan w:val="2"/>
            <w:tcBorders>
              <w:top w:val="single" w:sz="4" w:space="0" w:color="auto"/>
              <w:left w:val="single" w:sz="4" w:space="0" w:color="auto"/>
              <w:bottom w:val="single" w:sz="4" w:space="0" w:color="auto"/>
              <w:right w:val="single" w:sz="4" w:space="0" w:color="auto"/>
            </w:tcBorders>
          </w:tcPr>
          <w:p w:rsidR="006003C8" w:rsidRPr="00F5737C" w:rsidRDefault="006003C8" w:rsidP="00021BA1">
            <w:pPr>
              <w:spacing w:after="0" w:line="240" w:lineRule="auto"/>
              <w:jc w:val="center"/>
              <w:rPr>
                <w:rFonts w:ascii="Times New Roman" w:hAnsi="Times New Roman" w:cs="Times New Roman"/>
                <w:b/>
                <w:sz w:val="28"/>
                <w:szCs w:val="28"/>
              </w:rPr>
            </w:pPr>
            <w:r w:rsidRPr="00F5737C">
              <w:rPr>
                <w:rFonts w:ascii="Times New Roman" w:hAnsi="Times New Roman" w:cs="Times New Roman"/>
                <w:b/>
                <w:sz w:val="28"/>
                <w:szCs w:val="28"/>
              </w:rPr>
              <w:t xml:space="preserve">Перевод баллов </w:t>
            </w:r>
            <w:proofErr w:type="spellStart"/>
            <w:r w:rsidRPr="00F5737C">
              <w:rPr>
                <w:rFonts w:ascii="Times New Roman" w:hAnsi="Times New Roman" w:cs="Times New Roman"/>
                <w:b/>
                <w:sz w:val="28"/>
                <w:szCs w:val="28"/>
              </w:rPr>
              <w:t>балльно</w:t>
            </w:r>
            <w:proofErr w:type="spellEnd"/>
            <w:r w:rsidRPr="00F5737C">
              <w:rPr>
                <w:rFonts w:ascii="Times New Roman" w:hAnsi="Times New Roman" w:cs="Times New Roman"/>
                <w:b/>
                <w:sz w:val="28"/>
                <w:szCs w:val="28"/>
              </w:rPr>
              <w:t xml:space="preserve">-рейтинговой системы в оценку </w:t>
            </w:r>
          </w:p>
          <w:p w:rsidR="006003C8" w:rsidRPr="00F5737C" w:rsidRDefault="006003C8" w:rsidP="00021BA1">
            <w:pPr>
              <w:spacing w:after="0" w:line="240" w:lineRule="auto"/>
              <w:jc w:val="center"/>
              <w:rPr>
                <w:rFonts w:ascii="Times New Roman" w:hAnsi="Times New Roman" w:cs="Times New Roman"/>
                <w:b/>
                <w:sz w:val="28"/>
                <w:szCs w:val="28"/>
              </w:rPr>
            </w:pPr>
            <w:r w:rsidRPr="00F5737C">
              <w:rPr>
                <w:rFonts w:ascii="Times New Roman" w:hAnsi="Times New Roman" w:cs="Times New Roman"/>
                <w:b/>
                <w:sz w:val="28"/>
                <w:szCs w:val="28"/>
              </w:rPr>
              <w:t>по «академической» шкале</w:t>
            </w:r>
          </w:p>
        </w:tc>
      </w:tr>
      <w:tr w:rsidR="006003C8"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6003C8" w:rsidRPr="00F5737C" w:rsidRDefault="006003C8" w:rsidP="00021BA1">
            <w:pPr>
              <w:spacing w:after="0" w:line="240" w:lineRule="auto"/>
              <w:jc w:val="center"/>
              <w:rPr>
                <w:rFonts w:ascii="Times New Roman" w:hAnsi="Times New Roman" w:cs="Times New Roman"/>
                <w:b/>
                <w:sz w:val="28"/>
                <w:szCs w:val="28"/>
              </w:rPr>
            </w:pPr>
            <w:r w:rsidRPr="00F5737C">
              <w:rPr>
                <w:rFonts w:ascii="Times New Roman" w:hAnsi="Times New Roman" w:cs="Times New Roman"/>
                <w:b/>
                <w:sz w:val="28"/>
                <w:szCs w:val="28"/>
              </w:rPr>
              <w:t>Количество баллов по БРС</w:t>
            </w:r>
          </w:p>
        </w:tc>
        <w:tc>
          <w:tcPr>
            <w:tcW w:w="5301" w:type="dxa"/>
            <w:tcBorders>
              <w:top w:val="single" w:sz="4" w:space="0" w:color="auto"/>
              <w:left w:val="single" w:sz="4" w:space="0" w:color="auto"/>
              <w:bottom w:val="single" w:sz="4" w:space="0" w:color="auto"/>
              <w:right w:val="single" w:sz="4" w:space="0" w:color="auto"/>
            </w:tcBorders>
          </w:tcPr>
          <w:p w:rsidR="006003C8" w:rsidRPr="00F5737C" w:rsidRDefault="006003C8" w:rsidP="00021BA1">
            <w:pPr>
              <w:spacing w:after="0" w:line="240" w:lineRule="auto"/>
              <w:jc w:val="center"/>
              <w:rPr>
                <w:rFonts w:ascii="Times New Roman" w:hAnsi="Times New Roman" w:cs="Times New Roman"/>
                <w:b/>
                <w:sz w:val="28"/>
                <w:szCs w:val="28"/>
              </w:rPr>
            </w:pPr>
            <w:r w:rsidRPr="00F5737C">
              <w:rPr>
                <w:rFonts w:ascii="Times New Roman" w:hAnsi="Times New Roman" w:cs="Times New Roman"/>
                <w:b/>
                <w:sz w:val="28"/>
                <w:szCs w:val="28"/>
              </w:rPr>
              <w:t>Оценка (по «академической» шкале)</w:t>
            </w:r>
          </w:p>
        </w:tc>
      </w:tr>
      <w:tr w:rsidR="009E6A76"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9E6A76" w:rsidRPr="009E6A76" w:rsidRDefault="009E6A76" w:rsidP="00021BA1">
            <w:pPr>
              <w:spacing w:after="0" w:line="240" w:lineRule="auto"/>
              <w:jc w:val="center"/>
              <w:rPr>
                <w:rFonts w:ascii="Times New Roman" w:hAnsi="Times New Roman" w:cs="Times New Roman"/>
                <w:sz w:val="28"/>
                <w:szCs w:val="28"/>
              </w:rPr>
            </w:pPr>
            <w:r w:rsidRPr="009E6A76">
              <w:rPr>
                <w:rFonts w:ascii="Times New Roman" w:hAnsi="Times New Roman" w:cs="Times New Roman"/>
                <w:sz w:val="28"/>
                <w:szCs w:val="28"/>
              </w:rPr>
              <w:t xml:space="preserve">90 и более </w:t>
            </w:r>
          </w:p>
        </w:tc>
        <w:tc>
          <w:tcPr>
            <w:tcW w:w="5301" w:type="dxa"/>
            <w:tcBorders>
              <w:top w:val="single" w:sz="4" w:space="0" w:color="auto"/>
              <w:left w:val="single" w:sz="4" w:space="0" w:color="auto"/>
              <w:bottom w:val="single" w:sz="4" w:space="0" w:color="auto"/>
              <w:right w:val="single" w:sz="4" w:space="0" w:color="auto"/>
            </w:tcBorders>
          </w:tcPr>
          <w:p w:rsidR="009E6A76" w:rsidRPr="00F5737C" w:rsidRDefault="009E6A76" w:rsidP="00021BA1">
            <w:pPr>
              <w:spacing w:after="0" w:line="240" w:lineRule="auto"/>
              <w:jc w:val="center"/>
              <w:rPr>
                <w:rFonts w:ascii="Times New Roman" w:hAnsi="Times New Roman" w:cs="Times New Roman"/>
                <w:sz w:val="28"/>
                <w:szCs w:val="28"/>
              </w:rPr>
            </w:pPr>
            <w:r w:rsidRPr="00F5737C">
              <w:rPr>
                <w:rFonts w:ascii="Times New Roman" w:hAnsi="Times New Roman" w:cs="Times New Roman"/>
                <w:sz w:val="28"/>
                <w:szCs w:val="28"/>
              </w:rPr>
              <w:t>«отлично»</w:t>
            </w:r>
          </w:p>
        </w:tc>
      </w:tr>
      <w:tr w:rsidR="009E6A76"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9E6A76" w:rsidRPr="009E6A76" w:rsidRDefault="009E6A76" w:rsidP="00021BA1">
            <w:pPr>
              <w:spacing w:after="0" w:line="240" w:lineRule="auto"/>
              <w:jc w:val="center"/>
              <w:rPr>
                <w:rFonts w:ascii="Times New Roman" w:hAnsi="Times New Roman" w:cs="Times New Roman"/>
                <w:sz w:val="28"/>
                <w:szCs w:val="28"/>
              </w:rPr>
            </w:pPr>
            <w:r w:rsidRPr="009E6A76">
              <w:rPr>
                <w:rFonts w:ascii="Times New Roman" w:hAnsi="Times New Roman" w:cs="Times New Roman"/>
                <w:sz w:val="28"/>
                <w:szCs w:val="28"/>
              </w:rPr>
              <w:t xml:space="preserve">75-89 </w:t>
            </w:r>
          </w:p>
        </w:tc>
        <w:tc>
          <w:tcPr>
            <w:tcW w:w="5301" w:type="dxa"/>
            <w:tcBorders>
              <w:top w:val="single" w:sz="4" w:space="0" w:color="auto"/>
              <w:left w:val="single" w:sz="4" w:space="0" w:color="auto"/>
              <w:bottom w:val="single" w:sz="4" w:space="0" w:color="auto"/>
              <w:right w:val="single" w:sz="4" w:space="0" w:color="auto"/>
            </w:tcBorders>
          </w:tcPr>
          <w:p w:rsidR="009E6A76" w:rsidRPr="00F5737C" w:rsidRDefault="009E6A76" w:rsidP="00021BA1">
            <w:pPr>
              <w:spacing w:after="0" w:line="240" w:lineRule="auto"/>
              <w:jc w:val="center"/>
              <w:rPr>
                <w:rFonts w:ascii="Times New Roman" w:hAnsi="Times New Roman" w:cs="Times New Roman"/>
                <w:sz w:val="28"/>
                <w:szCs w:val="28"/>
              </w:rPr>
            </w:pPr>
            <w:r w:rsidRPr="00F5737C">
              <w:rPr>
                <w:rFonts w:ascii="Times New Roman" w:hAnsi="Times New Roman" w:cs="Times New Roman"/>
                <w:sz w:val="28"/>
                <w:szCs w:val="28"/>
              </w:rPr>
              <w:t>«хорошо»</w:t>
            </w:r>
          </w:p>
        </w:tc>
      </w:tr>
      <w:tr w:rsidR="009E6A76"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9E6A76" w:rsidRPr="009E6A76" w:rsidRDefault="009E6A76" w:rsidP="00021BA1">
            <w:pPr>
              <w:spacing w:after="0" w:line="240" w:lineRule="auto"/>
              <w:jc w:val="center"/>
              <w:rPr>
                <w:rFonts w:ascii="Times New Roman" w:hAnsi="Times New Roman" w:cs="Times New Roman"/>
                <w:sz w:val="28"/>
                <w:szCs w:val="28"/>
              </w:rPr>
            </w:pPr>
            <w:r w:rsidRPr="009E6A76">
              <w:rPr>
                <w:rFonts w:ascii="Times New Roman" w:hAnsi="Times New Roman" w:cs="Times New Roman"/>
                <w:sz w:val="28"/>
                <w:szCs w:val="28"/>
              </w:rPr>
              <w:t xml:space="preserve">60-74 </w:t>
            </w:r>
          </w:p>
        </w:tc>
        <w:tc>
          <w:tcPr>
            <w:tcW w:w="5301" w:type="dxa"/>
            <w:tcBorders>
              <w:top w:val="single" w:sz="4" w:space="0" w:color="auto"/>
              <w:left w:val="single" w:sz="4" w:space="0" w:color="auto"/>
              <w:bottom w:val="single" w:sz="4" w:space="0" w:color="auto"/>
              <w:right w:val="single" w:sz="4" w:space="0" w:color="auto"/>
            </w:tcBorders>
          </w:tcPr>
          <w:p w:rsidR="009E6A76" w:rsidRPr="00F5737C" w:rsidRDefault="009E6A76" w:rsidP="00021BA1">
            <w:pPr>
              <w:spacing w:after="0" w:line="240" w:lineRule="auto"/>
              <w:jc w:val="center"/>
              <w:rPr>
                <w:rFonts w:ascii="Times New Roman" w:hAnsi="Times New Roman" w:cs="Times New Roman"/>
                <w:sz w:val="28"/>
                <w:szCs w:val="28"/>
              </w:rPr>
            </w:pPr>
            <w:r w:rsidRPr="00F5737C">
              <w:rPr>
                <w:rFonts w:ascii="Times New Roman" w:hAnsi="Times New Roman" w:cs="Times New Roman"/>
                <w:sz w:val="28"/>
                <w:szCs w:val="28"/>
              </w:rPr>
              <w:t>«удовлетворительно»</w:t>
            </w:r>
          </w:p>
        </w:tc>
      </w:tr>
      <w:tr w:rsidR="009E6A76" w:rsidRPr="00F5737C" w:rsidTr="006003C8">
        <w:trPr>
          <w:trHeight w:val="320"/>
        </w:trPr>
        <w:tc>
          <w:tcPr>
            <w:tcW w:w="4487" w:type="dxa"/>
            <w:tcBorders>
              <w:top w:val="single" w:sz="4" w:space="0" w:color="auto"/>
              <w:left w:val="single" w:sz="4" w:space="0" w:color="auto"/>
              <w:bottom w:val="single" w:sz="4" w:space="0" w:color="auto"/>
              <w:right w:val="single" w:sz="4" w:space="0" w:color="auto"/>
            </w:tcBorders>
          </w:tcPr>
          <w:p w:rsidR="009E6A76" w:rsidRPr="009E6A76" w:rsidRDefault="009E6A76" w:rsidP="00021BA1">
            <w:pPr>
              <w:spacing w:after="0" w:line="240" w:lineRule="auto"/>
              <w:jc w:val="center"/>
              <w:rPr>
                <w:rFonts w:ascii="Times New Roman" w:hAnsi="Times New Roman" w:cs="Times New Roman"/>
                <w:sz w:val="28"/>
                <w:szCs w:val="28"/>
              </w:rPr>
            </w:pPr>
            <w:r w:rsidRPr="009E6A76">
              <w:rPr>
                <w:rFonts w:ascii="Times New Roman" w:hAnsi="Times New Roman" w:cs="Times New Roman"/>
                <w:sz w:val="28"/>
                <w:szCs w:val="28"/>
              </w:rPr>
              <w:t>менее 60</w:t>
            </w:r>
          </w:p>
        </w:tc>
        <w:tc>
          <w:tcPr>
            <w:tcW w:w="5301" w:type="dxa"/>
            <w:tcBorders>
              <w:top w:val="single" w:sz="4" w:space="0" w:color="auto"/>
              <w:left w:val="single" w:sz="4" w:space="0" w:color="auto"/>
              <w:bottom w:val="single" w:sz="4" w:space="0" w:color="auto"/>
              <w:right w:val="single" w:sz="4" w:space="0" w:color="auto"/>
            </w:tcBorders>
          </w:tcPr>
          <w:p w:rsidR="009E6A76" w:rsidRPr="00F5737C" w:rsidRDefault="009E6A76" w:rsidP="00021BA1">
            <w:pPr>
              <w:spacing w:after="0" w:line="240" w:lineRule="auto"/>
              <w:jc w:val="center"/>
              <w:rPr>
                <w:rFonts w:ascii="Times New Roman" w:hAnsi="Times New Roman" w:cs="Times New Roman"/>
                <w:sz w:val="28"/>
                <w:szCs w:val="28"/>
              </w:rPr>
            </w:pPr>
            <w:r w:rsidRPr="00F5737C">
              <w:rPr>
                <w:rFonts w:ascii="Times New Roman" w:hAnsi="Times New Roman" w:cs="Times New Roman"/>
                <w:sz w:val="28"/>
                <w:szCs w:val="28"/>
              </w:rPr>
              <w:t>«неудовлетворительно»</w:t>
            </w:r>
          </w:p>
        </w:tc>
      </w:tr>
    </w:tbl>
    <w:p w:rsidR="009E26DF" w:rsidRDefault="009E26DF" w:rsidP="00021BA1">
      <w:pPr>
        <w:spacing w:after="0" w:line="240" w:lineRule="auto"/>
        <w:ind w:left="142" w:firstLine="425"/>
        <w:rPr>
          <w:rFonts w:ascii="Times New Roman" w:eastAsia="Times New Roman" w:hAnsi="Times New Roman" w:cs="Times New Roman"/>
          <w:b/>
          <w:bCs/>
          <w:sz w:val="24"/>
          <w:szCs w:val="24"/>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lastRenderedPageBreak/>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9E26DF" w:rsidRPr="006869F9" w:rsidRDefault="009E26DF" w:rsidP="006869F9">
      <w:pPr>
        <w:spacing w:after="0" w:line="240" w:lineRule="auto"/>
        <w:ind w:firstLine="567"/>
        <w:jc w:val="both"/>
        <w:rPr>
          <w:rFonts w:ascii="Times New Roman" w:eastAsia="Times New Roman" w:hAnsi="Times New Roman" w:cs="Times New Roman"/>
          <w:sz w:val="28"/>
          <w:szCs w:val="28"/>
          <w:lang w:eastAsia="ru-RU"/>
        </w:rPr>
      </w:pPr>
    </w:p>
    <w:p w:rsidR="006869F9" w:rsidRDefault="006869F9" w:rsidP="006869F9">
      <w:pPr>
        <w:spacing w:after="0" w:line="240" w:lineRule="auto"/>
        <w:ind w:firstLine="567"/>
        <w:jc w:val="both"/>
        <w:rPr>
          <w:rFonts w:ascii="Times New Roman" w:hAnsi="Times New Roman" w:cs="Times New Roman"/>
          <w:sz w:val="28"/>
          <w:szCs w:val="28"/>
        </w:rPr>
      </w:pPr>
      <w:r w:rsidRPr="006869F9">
        <w:rPr>
          <w:rFonts w:ascii="Times New Roman" w:hAnsi="Times New Roman" w:cs="Times New Roman"/>
          <w:i/>
          <w:sz w:val="28"/>
          <w:szCs w:val="28"/>
        </w:rPr>
        <w:t>Устный опрос:</w:t>
      </w:r>
      <w:r w:rsidRPr="006869F9">
        <w:rPr>
          <w:rFonts w:ascii="Times New Roman" w:hAnsi="Times New Roman" w:cs="Times New Roman"/>
          <w:sz w:val="28"/>
          <w:szCs w:val="28"/>
        </w:rPr>
        <w:t xml:space="preserve"> предназначен для выявления </w:t>
      </w:r>
      <w:proofErr w:type="gramStart"/>
      <w:r w:rsidRPr="006869F9">
        <w:rPr>
          <w:rFonts w:ascii="Times New Roman" w:hAnsi="Times New Roman" w:cs="Times New Roman"/>
          <w:sz w:val="28"/>
          <w:szCs w:val="28"/>
        </w:rPr>
        <w:t>уровня</w:t>
      </w:r>
      <w:proofErr w:type="gramEnd"/>
      <w:r w:rsidRPr="006869F9">
        <w:rPr>
          <w:rFonts w:ascii="Times New Roman" w:hAnsi="Times New Roman" w:cs="Times New Roman"/>
          <w:sz w:val="28"/>
          <w:szCs w:val="28"/>
        </w:rPr>
        <w:t xml:space="preserve"> текущего усвоения компетенций обучающимся по мере изучения дисциплины.</w:t>
      </w:r>
    </w:p>
    <w:p w:rsidR="00CC5FA1" w:rsidRPr="006869F9" w:rsidRDefault="00CC5FA1" w:rsidP="00CC5FA1">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Доклад</w:t>
      </w:r>
      <w:r w:rsidRPr="006869F9">
        <w:rPr>
          <w:rFonts w:ascii="Times New Roman" w:hAnsi="Times New Roman" w:cs="Times New Roman"/>
          <w:i/>
          <w:sz w:val="28"/>
          <w:szCs w:val="28"/>
        </w:rPr>
        <w:t>:</w:t>
      </w:r>
      <w:r w:rsidRPr="006869F9">
        <w:rPr>
          <w:rFonts w:ascii="Times New Roman" w:hAnsi="Times New Roman" w:cs="Times New Roman"/>
          <w:sz w:val="28"/>
          <w:szCs w:val="28"/>
        </w:rPr>
        <w:t xml:space="preserve"> предназначен для</w:t>
      </w:r>
      <w:r>
        <w:rPr>
          <w:rFonts w:ascii="Times New Roman" w:hAnsi="Times New Roman" w:cs="Times New Roman"/>
          <w:sz w:val="28"/>
          <w:szCs w:val="28"/>
        </w:rPr>
        <w:t xml:space="preserve"> проверки знаний у студентов по определенным темам дисциплины, а также для углубленного изучения ряда вопросов.</w:t>
      </w:r>
    </w:p>
    <w:p w:rsidR="006869F9" w:rsidRPr="00726E6A" w:rsidRDefault="006869F9" w:rsidP="006869F9">
      <w:pPr>
        <w:spacing w:after="0" w:line="240" w:lineRule="auto"/>
        <w:ind w:firstLine="567"/>
        <w:jc w:val="both"/>
        <w:rPr>
          <w:rFonts w:ascii="Times New Roman" w:hAnsi="Times New Roman" w:cs="Times New Roman"/>
          <w:sz w:val="28"/>
          <w:szCs w:val="28"/>
        </w:rPr>
      </w:pPr>
      <w:r>
        <w:rPr>
          <w:rFonts w:ascii="Times New Roman" w:hAnsi="Times New Roman" w:cs="Times New Roman"/>
          <w:bCs/>
          <w:i/>
          <w:iCs/>
          <w:sz w:val="28"/>
          <w:szCs w:val="28"/>
        </w:rPr>
        <w:t>Экзамен</w:t>
      </w:r>
      <w:r w:rsidRPr="006869F9">
        <w:rPr>
          <w:rFonts w:ascii="Times New Roman" w:hAnsi="Times New Roman" w:cs="Times New Roman"/>
          <w:bCs/>
          <w:i/>
          <w:iCs/>
          <w:sz w:val="28"/>
          <w:szCs w:val="28"/>
        </w:rPr>
        <w:t>:</w:t>
      </w:r>
      <w:r w:rsidRPr="006869F9">
        <w:rPr>
          <w:rFonts w:ascii="Times New Roman" w:hAnsi="Times New Roman" w:cs="Times New Roman"/>
          <w:sz w:val="28"/>
          <w:szCs w:val="28"/>
        </w:rPr>
        <w:t xml:space="preserve"> промежуточный контроль, оценивающий уровень освоения </w:t>
      </w:r>
      <w:r w:rsidRPr="00726E6A">
        <w:rPr>
          <w:rFonts w:ascii="Times New Roman" w:hAnsi="Times New Roman" w:cs="Times New Roman"/>
          <w:sz w:val="28"/>
          <w:szCs w:val="28"/>
        </w:rPr>
        <w:t>компетенций за семестр и за весь период изучения дисциплины.</w:t>
      </w:r>
    </w:p>
    <w:p w:rsidR="006869F9" w:rsidRPr="00726E6A" w:rsidRDefault="00726E6A" w:rsidP="00726E6A">
      <w:pPr>
        <w:spacing w:after="0" w:line="240" w:lineRule="auto"/>
        <w:ind w:firstLine="709"/>
        <w:jc w:val="both"/>
        <w:rPr>
          <w:rFonts w:ascii="Times New Roman" w:eastAsia="Calibri" w:hAnsi="Times New Roman" w:cs="Times New Roman"/>
          <w:bCs/>
          <w:sz w:val="28"/>
          <w:szCs w:val="28"/>
        </w:rPr>
      </w:pPr>
      <w:r w:rsidRPr="00726E6A">
        <w:rPr>
          <w:rFonts w:ascii="Times New Roman" w:eastAsia="Calibri" w:hAnsi="Times New Roman" w:cs="Times New Roman"/>
          <w:sz w:val="28"/>
          <w:szCs w:val="28"/>
        </w:rPr>
        <w:t>Д</w:t>
      </w:r>
      <w:r w:rsidR="006869F9" w:rsidRPr="00726E6A">
        <w:rPr>
          <w:rFonts w:ascii="Times New Roman" w:eastAsia="Calibri" w:hAnsi="Times New Roman" w:cs="Times New Roman"/>
          <w:sz w:val="28"/>
          <w:szCs w:val="28"/>
        </w:rPr>
        <w:t>исциплин</w:t>
      </w:r>
      <w:r w:rsidRPr="00726E6A">
        <w:rPr>
          <w:rFonts w:ascii="Times New Roman" w:eastAsia="Calibri" w:hAnsi="Times New Roman" w:cs="Times New Roman"/>
          <w:sz w:val="28"/>
          <w:szCs w:val="28"/>
        </w:rPr>
        <w:t>а</w:t>
      </w:r>
      <w:r w:rsidR="006869F9" w:rsidRPr="00726E6A">
        <w:rPr>
          <w:rFonts w:ascii="Times New Roman" w:eastAsia="Calibri" w:hAnsi="Times New Roman" w:cs="Times New Roman"/>
          <w:sz w:val="28"/>
          <w:szCs w:val="28"/>
        </w:rPr>
        <w:t xml:space="preserve"> «</w:t>
      </w:r>
      <w:r w:rsidRPr="00726E6A">
        <w:rPr>
          <w:rFonts w:ascii="Times New Roman" w:eastAsia="Times New Roman" w:hAnsi="Times New Roman" w:cs="Times New Roman"/>
          <w:sz w:val="28"/>
          <w:szCs w:val="28"/>
          <w:lang w:eastAsia="ru-RU"/>
        </w:rPr>
        <w:t>Метрология, стандартизация и сертификация</w:t>
      </w:r>
      <w:r w:rsidR="006869F9" w:rsidRPr="00726E6A">
        <w:rPr>
          <w:rFonts w:ascii="Times New Roman" w:eastAsia="Calibri" w:hAnsi="Times New Roman" w:cs="Times New Roman"/>
          <w:sz w:val="28"/>
          <w:szCs w:val="28"/>
        </w:rPr>
        <w:t>»</w:t>
      </w:r>
      <w:r w:rsidRPr="00726E6A">
        <w:rPr>
          <w:rFonts w:ascii="Times New Roman" w:eastAsia="Calibri" w:hAnsi="Times New Roman" w:cs="Times New Roman"/>
          <w:sz w:val="28"/>
          <w:szCs w:val="28"/>
        </w:rPr>
        <w:t xml:space="preserve"> предполагает следующие о</w:t>
      </w:r>
      <w:r w:rsidR="006869F9" w:rsidRPr="00726E6A">
        <w:rPr>
          <w:rFonts w:ascii="Times New Roman" w:eastAsia="Calibri" w:hAnsi="Times New Roman" w:cs="Times New Roman"/>
          <w:bCs/>
          <w:sz w:val="28"/>
          <w:szCs w:val="28"/>
        </w:rPr>
        <w:t>сновные баллы:</w:t>
      </w:r>
    </w:p>
    <w:p w:rsidR="006869F9" w:rsidRPr="00726E6A" w:rsidRDefault="006869F9" w:rsidP="006869F9">
      <w:pPr>
        <w:spacing w:after="0" w:line="240" w:lineRule="auto"/>
        <w:ind w:firstLine="567"/>
        <w:jc w:val="both"/>
        <w:rPr>
          <w:rFonts w:ascii="Times New Roman" w:eastAsia="Calibri" w:hAnsi="Times New Roman" w:cs="Times New Roman"/>
          <w:sz w:val="28"/>
          <w:szCs w:val="28"/>
        </w:rPr>
      </w:pPr>
      <w:r w:rsidRPr="00726E6A">
        <w:rPr>
          <w:rFonts w:ascii="Times New Roman" w:eastAsia="Calibri" w:hAnsi="Times New Roman" w:cs="Times New Roman"/>
          <w:sz w:val="28"/>
          <w:szCs w:val="28"/>
        </w:rPr>
        <w:t>1. Оценка за доклад в соответствии с установленными критериями (3..5 баллов).</w:t>
      </w:r>
    </w:p>
    <w:p w:rsidR="006869F9" w:rsidRPr="00726E6A" w:rsidRDefault="006869F9" w:rsidP="006869F9">
      <w:pPr>
        <w:spacing w:after="0" w:line="240" w:lineRule="auto"/>
        <w:ind w:firstLine="567"/>
        <w:jc w:val="both"/>
        <w:rPr>
          <w:rFonts w:ascii="Times New Roman" w:eastAsia="Calibri" w:hAnsi="Times New Roman" w:cs="Times New Roman"/>
          <w:sz w:val="28"/>
          <w:szCs w:val="28"/>
        </w:rPr>
      </w:pPr>
      <w:r w:rsidRPr="00726E6A">
        <w:rPr>
          <w:rFonts w:ascii="Times New Roman" w:eastAsia="Calibri" w:hAnsi="Times New Roman" w:cs="Times New Roman"/>
          <w:sz w:val="28"/>
          <w:szCs w:val="28"/>
        </w:rPr>
        <w:t xml:space="preserve">2. Активная работа </w:t>
      </w:r>
      <w:proofErr w:type="gramStart"/>
      <w:r w:rsidRPr="00726E6A">
        <w:rPr>
          <w:rFonts w:ascii="Times New Roman" w:eastAsia="Calibri" w:hAnsi="Times New Roman" w:cs="Times New Roman"/>
          <w:sz w:val="28"/>
          <w:szCs w:val="28"/>
        </w:rPr>
        <w:t>на  практическом</w:t>
      </w:r>
      <w:proofErr w:type="gramEnd"/>
      <w:r w:rsidRPr="00726E6A">
        <w:rPr>
          <w:rFonts w:ascii="Times New Roman" w:eastAsia="Calibri" w:hAnsi="Times New Roman" w:cs="Times New Roman"/>
          <w:sz w:val="28"/>
          <w:szCs w:val="28"/>
        </w:rPr>
        <w:t xml:space="preserve"> занятии ( 0,5…2 балла).</w:t>
      </w:r>
    </w:p>
    <w:p w:rsidR="006869F9" w:rsidRPr="00726E6A" w:rsidRDefault="006869F9" w:rsidP="006869F9">
      <w:pPr>
        <w:spacing w:after="0" w:line="240" w:lineRule="auto"/>
        <w:ind w:firstLine="567"/>
        <w:jc w:val="both"/>
        <w:rPr>
          <w:rFonts w:ascii="Times New Roman" w:eastAsia="Calibri" w:hAnsi="Times New Roman" w:cs="Times New Roman"/>
          <w:b/>
          <w:bCs/>
          <w:sz w:val="28"/>
          <w:szCs w:val="28"/>
        </w:rPr>
      </w:pPr>
      <w:r w:rsidRPr="00726E6A">
        <w:rPr>
          <w:rFonts w:ascii="Times New Roman" w:eastAsia="Calibri" w:hAnsi="Times New Roman" w:cs="Times New Roman"/>
          <w:sz w:val="28"/>
          <w:szCs w:val="28"/>
        </w:rPr>
        <w:t>3. Оценка за рубежный контроль</w:t>
      </w:r>
      <w:r w:rsidR="00726E6A" w:rsidRPr="00726E6A">
        <w:rPr>
          <w:rFonts w:ascii="Times New Roman" w:eastAsia="Calibri" w:hAnsi="Times New Roman" w:cs="Times New Roman"/>
          <w:sz w:val="28"/>
          <w:szCs w:val="28"/>
        </w:rPr>
        <w:t xml:space="preserve"> в форме устного опроса</w:t>
      </w:r>
      <w:r w:rsidRPr="00726E6A">
        <w:rPr>
          <w:rFonts w:ascii="Times New Roman" w:eastAsia="Calibri" w:hAnsi="Times New Roman" w:cs="Times New Roman"/>
          <w:sz w:val="28"/>
          <w:szCs w:val="28"/>
        </w:rPr>
        <w:t xml:space="preserve"> по теме 1,</w:t>
      </w:r>
      <w:r w:rsidR="00726E6A" w:rsidRPr="00726E6A">
        <w:rPr>
          <w:rFonts w:ascii="Times New Roman" w:eastAsia="Calibri" w:hAnsi="Times New Roman" w:cs="Times New Roman"/>
          <w:sz w:val="28"/>
          <w:szCs w:val="28"/>
        </w:rPr>
        <w:t xml:space="preserve"> </w:t>
      </w:r>
      <w:r w:rsidRPr="00726E6A">
        <w:rPr>
          <w:rFonts w:ascii="Times New Roman" w:eastAsia="Calibri" w:hAnsi="Times New Roman" w:cs="Times New Roman"/>
          <w:sz w:val="28"/>
          <w:szCs w:val="28"/>
        </w:rPr>
        <w:t>2,</w:t>
      </w:r>
      <w:r w:rsidR="00726E6A" w:rsidRPr="00726E6A">
        <w:rPr>
          <w:rFonts w:ascii="Times New Roman" w:eastAsia="Calibri" w:hAnsi="Times New Roman" w:cs="Times New Roman"/>
          <w:sz w:val="28"/>
          <w:szCs w:val="28"/>
        </w:rPr>
        <w:t xml:space="preserve"> </w:t>
      </w:r>
      <w:r w:rsidRPr="00726E6A">
        <w:rPr>
          <w:rFonts w:ascii="Times New Roman" w:eastAsia="Calibri" w:hAnsi="Times New Roman" w:cs="Times New Roman"/>
          <w:sz w:val="28"/>
          <w:szCs w:val="28"/>
        </w:rPr>
        <w:t xml:space="preserve">3 (6…8 баллов). </w:t>
      </w:r>
    </w:p>
    <w:p w:rsidR="006869F9" w:rsidRPr="006869F9" w:rsidRDefault="006869F9" w:rsidP="006869F9">
      <w:pPr>
        <w:spacing w:after="0" w:line="240" w:lineRule="auto"/>
        <w:ind w:firstLine="567"/>
        <w:jc w:val="both"/>
        <w:rPr>
          <w:rFonts w:ascii="Times New Roman" w:eastAsia="Calibri" w:hAnsi="Times New Roman" w:cs="Times New Roman"/>
          <w:bCs/>
          <w:sz w:val="28"/>
          <w:szCs w:val="28"/>
        </w:rPr>
      </w:pPr>
      <w:r w:rsidRPr="00726E6A">
        <w:rPr>
          <w:rFonts w:ascii="Times New Roman" w:eastAsia="Calibri" w:hAnsi="Times New Roman" w:cs="Times New Roman"/>
          <w:bCs/>
          <w:sz w:val="28"/>
          <w:szCs w:val="28"/>
        </w:rPr>
        <w:t>4. Оценка за устный опрос</w:t>
      </w:r>
      <w:r w:rsidR="00726E6A" w:rsidRPr="00726E6A">
        <w:rPr>
          <w:rFonts w:ascii="Times New Roman" w:eastAsia="Calibri" w:hAnsi="Times New Roman" w:cs="Times New Roman"/>
          <w:bCs/>
          <w:sz w:val="28"/>
          <w:szCs w:val="28"/>
        </w:rPr>
        <w:t xml:space="preserve"> на занятиях</w:t>
      </w:r>
      <w:r w:rsidRPr="00726E6A">
        <w:rPr>
          <w:rFonts w:ascii="Times New Roman" w:eastAsia="Calibri" w:hAnsi="Times New Roman" w:cs="Times New Roman"/>
          <w:bCs/>
          <w:sz w:val="28"/>
          <w:szCs w:val="28"/>
        </w:rPr>
        <w:t xml:space="preserve"> (1..2 балла).</w:t>
      </w:r>
    </w:p>
    <w:p w:rsidR="009E26DF" w:rsidRDefault="009E26DF" w:rsidP="009E26DF">
      <w:pPr>
        <w:spacing w:after="0" w:line="240" w:lineRule="auto"/>
        <w:jc w:val="center"/>
        <w:rPr>
          <w:rFonts w:ascii="Times New Roman" w:eastAsia="Times New Roman" w:hAnsi="Times New Roman" w:cs="Times New Roman"/>
          <w:sz w:val="28"/>
          <w:szCs w:val="28"/>
          <w:lang w:eastAsia="ru-RU"/>
        </w:rPr>
      </w:pPr>
    </w:p>
    <w:p w:rsidR="00A403CB" w:rsidRPr="00F5737C" w:rsidRDefault="00A403CB" w:rsidP="009E26DF">
      <w:pPr>
        <w:spacing w:after="0" w:line="240" w:lineRule="auto"/>
        <w:jc w:val="center"/>
        <w:rPr>
          <w:rFonts w:ascii="Times New Roman" w:eastAsia="Times New Roman" w:hAnsi="Times New Roman" w:cs="Times New Roman"/>
          <w:sz w:val="28"/>
          <w:szCs w:val="28"/>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 xml:space="preserve">9.3 Темы курсовых </w:t>
      </w:r>
      <w:r w:rsidR="005364D6">
        <w:rPr>
          <w:rFonts w:ascii="Times New Roman" w:eastAsia="Times New Roman" w:hAnsi="Times New Roman" w:cs="Times New Roman"/>
          <w:b/>
          <w:sz w:val="28"/>
          <w:szCs w:val="24"/>
          <w:lang w:eastAsia="ru-RU"/>
        </w:rPr>
        <w:t xml:space="preserve">работ (проектов) по дисциплине </w:t>
      </w:r>
    </w:p>
    <w:p w:rsidR="009E26DF" w:rsidRPr="00F5737C" w:rsidRDefault="009E26DF" w:rsidP="009E26DF">
      <w:pPr>
        <w:spacing w:after="0" w:line="240" w:lineRule="auto"/>
        <w:ind w:firstLine="567"/>
        <w:jc w:val="both"/>
        <w:rPr>
          <w:rFonts w:ascii="Times New Roman" w:eastAsia="Times New Roman" w:hAnsi="Times New Roman" w:cs="Times New Roman"/>
          <w:sz w:val="28"/>
          <w:szCs w:val="24"/>
          <w:lang w:eastAsia="ru-RU"/>
        </w:rPr>
      </w:pPr>
    </w:p>
    <w:p w:rsidR="009E26DF" w:rsidRPr="006869F9" w:rsidRDefault="009E26DF" w:rsidP="009E26DF">
      <w:pPr>
        <w:spacing w:after="0" w:line="240" w:lineRule="auto"/>
        <w:ind w:firstLine="567"/>
        <w:jc w:val="both"/>
        <w:rPr>
          <w:rFonts w:ascii="Times New Roman" w:eastAsia="Times New Roman" w:hAnsi="Times New Roman" w:cs="Times New Roman"/>
          <w:sz w:val="28"/>
          <w:szCs w:val="24"/>
          <w:lang w:eastAsia="ru-RU"/>
        </w:rPr>
      </w:pPr>
      <w:r w:rsidRPr="006869F9">
        <w:rPr>
          <w:rFonts w:ascii="Times New Roman" w:eastAsia="Times New Roman" w:hAnsi="Times New Roman" w:cs="Times New Roman"/>
          <w:sz w:val="28"/>
          <w:szCs w:val="24"/>
          <w:lang w:eastAsia="ru-RU"/>
        </w:rPr>
        <w:t>Курсовые работы учебным планом не предусмотрены.</w:t>
      </w:r>
    </w:p>
    <w:p w:rsidR="009E26DF" w:rsidRDefault="009E26DF" w:rsidP="009E26DF">
      <w:pPr>
        <w:spacing w:after="0" w:line="240" w:lineRule="auto"/>
        <w:ind w:firstLine="567"/>
        <w:jc w:val="both"/>
        <w:rPr>
          <w:rFonts w:ascii="Times New Roman" w:eastAsia="Times New Roman" w:hAnsi="Times New Roman" w:cs="Times New Roman"/>
          <w:b/>
          <w:sz w:val="28"/>
          <w:szCs w:val="24"/>
          <w:lang w:eastAsia="ru-RU"/>
        </w:rPr>
      </w:pPr>
    </w:p>
    <w:p w:rsidR="00A403CB" w:rsidRPr="00F5737C" w:rsidRDefault="00A403CB" w:rsidP="009E26DF">
      <w:pPr>
        <w:spacing w:after="0" w:line="240" w:lineRule="auto"/>
        <w:ind w:firstLine="567"/>
        <w:jc w:val="both"/>
        <w:rPr>
          <w:rFonts w:ascii="Times New Roman" w:eastAsia="Times New Roman" w:hAnsi="Times New Roman" w:cs="Times New Roman"/>
          <w:b/>
          <w:sz w:val="28"/>
          <w:szCs w:val="24"/>
          <w:lang w:eastAsia="ru-RU"/>
        </w:rPr>
      </w:pPr>
    </w:p>
    <w:p w:rsidR="009E26DF" w:rsidRPr="00F5737C" w:rsidRDefault="009E26DF" w:rsidP="009E26DF">
      <w:pPr>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9.4 Контрольные вопросы для проведения входного контроля остаточных знаний</w:t>
      </w:r>
      <w:r w:rsidR="005364D6">
        <w:rPr>
          <w:rFonts w:ascii="Times New Roman" w:eastAsia="Times New Roman" w:hAnsi="Times New Roman" w:cs="Times New Roman"/>
          <w:b/>
          <w:sz w:val="28"/>
          <w:szCs w:val="24"/>
          <w:lang w:eastAsia="ru-RU"/>
        </w:rPr>
        <w:t xml:space="preserve"> по обеспечивающим дисциплинам </w:t>
      </w:r>
      <w:r w:rsidR="006869F9">
        <w:rPr>
          <w:rFonts w:ascii="Times New Roman" w:eastAsia="Times New Roman" w:hAnsi="Times New Roman" w:cs="Times New Roman"/>
          <w:b/>
          <w:sz w:val="28"/>
          <w:szCs w:val="24"/>
          <w:lang w:eastAsia="ru-RU"/>
        </w:rPr>
        <w:t xml:space="preserve">в </w:t>
      </w:r>
      <w:r w:rsidR="00726E6A">
        <w:rPr>
          <w:rFonts w:ascii="Times New Roman" w:eastAsia="Times New Roman" w:hAnsi="Times New Roman" w:cs="Times New Roman"/>
          <w:b/>
          <w:sz w:val="28"/>
          <w:szCs w:val="24"/>
          <w:lang w:eastAsia="ru-RU"/>
        </w:rPr>
        <w:t>форме</w:t>
      </w:r>
      <w:r w:rsidR="006869F9">
        <w:rPr>
          <w:rFonts w:ascii="Times New Roman" w:eastAsia="Times New Roman" w:hAnsi="Times New Roman" w:cs="Times New Roman"/>
          <w:b/>
          <w:sz w:val="28"/>
          <w:szCs w:val="24"/>
          <w:lang w:eastAsia="ru-RU"/>
        </w:rPr>
        <w:t xml:space="preserve"> устного опроса</w:t>
      </w:r>
    </w:p>
    <w:p w:rsidR="009E26DF" w:rsidRPr="00F5737C" w:rsidRDefault="009E26DF" w:rsidP="009E26DF">
      <w:pPr>
        <w:spacing w:after="0" w:line="240" w:lineRule="auto"/>
        <w:jc w:val="center"/>
        <w:rPr>
          <w:rFonts w:ascii="Times New Roman" w:eastAsia="Times New Roman" w:hAnsi="Times New Roman" w:cs="Times New Roman"/>
          <w:sz w:val="28"/>
          <w:szCs w:val="28"/>
          <w:lang w:eastAsia="ru-RU"/>
        </w:rPr>
      </w:pP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 Механическое движение, его характеристики. Относительность скорости, перемещения, траектории механического движения</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2.Законы Ньютона. Примеры проявления законов Ньютона в природе и использование этих законов в технике</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 Импульс тела. Закон сохранения импульса. Примеры проявления закона сохранения импульса в природе и использования этого закона в технике</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 Механическая работа и мощность. Простые механизмы. КПД простых механизмов</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5.Механические колебания (на примере математического или пружинного маятников). Характеристики колебательных движений: амплитуда, период, частота. Соотношение между периодом и частотой. График колебания.</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6. Механич. волны. Длина волны, скорость распространения волны и соотношения между ними. Звуковые волны. </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7.Потенциальная и кинетическая энергия. Примеры перехода энергии из одного вида в другой. Закон сохранения энергии.</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8.Представления о дискретном состоянии вещества. Газообразное, жидкое и твердое состояния вещества. Опытное обоснование характера движения и взаимодействия частиц, из которых состоят вещества в различных агрегатных состояниях</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9. Атмосферное давление. Приборы для измерения атмосферного давления.</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 Внутренняя энергия тел и способы ее изменения. Виды теплопередачи, их учет и использование в быту.</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11. Испарение и конденсация. Объяснение этих процессов на основе представлений о строении вещества. Кипение. Удельная теплота парообразования.</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12. Электризация тел. Два рода электрических зарядов. Электрический ток в металлах и условия его существования. Виды источников тока.</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13. Явление электромагнитной индукции. Примеры проявления электромагнитной индукции и ее использование в технических устройствах.</w:t>
      </w:r>
    </w:p>
    <w:p w:rsidR="009E26DF" w:rsidRPr="00F5737C" w:rsidRDefault="009E26DF" w:rsidP="00021BA1">
      <w:pPr>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14. Закон Ома для участка цепи. Последо</w:t>
      </w:r>
      <w:r w:rsidR="006F458B" w:rsidRPr="00F5737C">
        <w:rPr>
          <w:rFonts w:ascii="Times New Roman" w:eastAsia="Times New Roman" w:hAnsi="Times New Roman" w:cs="Times New Roman"/>
          <w:sz w:val="28"/>
          <w:szCs w:val="28"/>
          <w:lang w:eastAsia="ru-RU"/>
        </w:rPr>
        <w:t>вательное и параллельное соединени</w:t>
      </w:r>
      <w:r w:rsidRPr="00F5737C">
        <w:rPr>
          <w:rFonts w:ascii="Times New Roman" w:eastAsia="Times New Roman" w:hAnsi="Times New Roman" w:cs="Times New Roman"/>
          <w:sz w:val="28"/>
          <w:szCs w:val="28"/>
          <w:lang w:eastAsia="ru-RU"/>
        </w:rPr>
        <w:t>е проводников. Напряжение, сила тока и сопротивление - физические величины, характеризующие явления, происходящие в электрических цепях.</w:t>
      </w:r>
    </w:p>
    <w:p w:rsidR="009E26DF" w:rsidRPr="00F5737C" w:rsidRDefault="009E26DF" w:rsidP="00021BA1">
      <w:pPr>
        <w:spacing w:after="0" w:line="240" w:lineRule="auto"/>
        <w:ind w:firstLine="709"/>
        <w:jc w:val="both"/>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sz w:val="28"/>
          <w:szCs w:val="28"/>
          <w:lang w:eastAsia="ru-RU"/>
        </w:rPr>
        <w:t>15. Электрическое и магнитное поля. Источники этих полей и индикаторы для их обнаружения. Примеры проявления этих полей.</w:t>
      </w:r>
    </w:p>
    <w:p w:rsidR="009E26DF" w:rsidRDefault="009E26DF" w:rsidP="009E26DF">
      <w:pPr>
        <w:spacing w:after="0" w:line="240" w:lineRule="auto"/>
        <w:rPr>
          <w:rFonts w:ascii="Times New Roman" w:eastAsia="Times New Roman" w:hAnsi="Times New Roman" w:cs="Times New Roman"/>
          <w:b/>
          <w:sz w:val="28"/>
          <w:szCs w:val="28"/>
          <w:lang w:eastAsia="ru-RU"/>
        </w:rPr>
      </w:pPr>
    </w:p>
    <w:p w:rsidR="00A403CB" w:rsidRPr="00F5737C" w:rsidRDefault="00A403CB" w:rsidP="009E26DF">
      <w:pPr>
        <w:spacing w:after="0" w:line="240" w:lineRule="auto"/>
        <w:rPr>
          <w:rFonts w:ascii="Times New Roman" w:eastAsia="Times New Roman" w:hAnsi="Times New Roman" w:cs="Times New Roman"/>
          <w:b/>
          <w:sz w:val="28"/>
          <w:szCs w:val="28"/>
          <w:lang w:eastAsia="ru-RU"/>
        </w:rPr>
      </w:pPr>
    </w:p>
    <w:p w:rsidR="0087729D" w:rsidRPr="00F5737C" w:rsidRDefault="0087729D" w:rsidP="0087729D">
      <w:pPr>
        <w:spacing w:after="0" w:line="240" w:lineRule="auto"/>
        <w:ind w:firstLine="567"/>
        <w:jc w:val="both"/>
        <w:rPr>
          <w:rFonts w:ascii="Times New Roman" w:eastAsia="Times New Roman" w:hAnsi="Times New Roman" w:cs="Times New Roman"/>
          <w:b/>
          <w:sz w:val="28"/>
          <w:szCs w:val="20"/>
          <w:lang w:eastAsia="ru-RU"/>
        </w:rPr>
      </w:pPr>
      <w:r w:rsidRPr="00F5737C">
        <w:rPr>
          <w:rFonts w:ascii="Times New Roman" w:eastAsia="Times New Roman" w:hAnsi="Times New Roman" w:cs="Times New Roman"/>
          <w:b/>
          <w:sz w:val="28"/>
          <w:szCs w:val="20"/>
          <w:lang w:eastAsia="ru-RU"/>
        </w:rPr>
        <w:t xml:space="preserve">9.5 </w:t>
      </w:r>
      <w:r w:rsidR="0055701B" w:rsidRPr="0055701B">
        <w:rPr>
          <w:rFonts w:ascii="Times New Roman" w:eastAsia="Times New Roman" w:hAnsi="Times New Roman" w:cs="Times New Roman"/>
          <w:b/>
          <w:sz w:val="28"/>
          <w:szCs w:val="20"/>
          <w:lang w:eastAsia="ru-RU"/>
        </w:rPr>
        <w:t xml:space="preserve">Описание показателей и критериев оценивания компетенций на различных этапах их формирования, описание шкал оценивания для </w:t>
      </w:r>
      <w:proofErr w:type="spellStart"/>
      <w:r w:rsidR="0055701B" w:rsidRPr="0055701B">
        <w:rPr>
          <w:rFonts w:ascii="Times New Roman" w:eastAsia="Times New Roman" w:hAnsi="Times New Roman" w:cs="Times New Roman"/>
          <w:b/>
          <w:sz w:val="28"/>
          <w:szCs w:val="20"/>
          <w:lang w:eastAsia="ru-RU"/>
        </w:rPr>
        <w:t>бально</w:t>
      </w:r>
      <w:proofErr w:type="spellEnd"/>
      <w:r w:rsidR="0055701B" w:rsidRPr="0055701B">
        <w:rPr>
          <w:rFonts w:ascii="Times New Roman" w:eastAsia="Times New Roman" w:hAnsi="Times New Roman" w:cs="Times New Roman"/>
          <w:b/>
          <w:sz w:val="28"/>
          <w:szCs w:val="20"/>
          <w:lang w:eastAsia="ru-RU"/>
        </w:rPr>
        <w:t>-рейтинговой оценки</w:t>
      </w:r>
    </w:p>
    <w:p w:rsidR="00D131DC" w:rsidRPr="006869F9" w:rsidRDefault="00D131DC" w:rsidP="006869F9">
      <w:pPr>
        <w:spacing w:after="0" w:line="240" w:lineRule="auto"/>
        <w:ind w:firstLine="567"/>
        <w:jc w:val="both"/>
        <w:rPr>
          <w:rFonts w:ascii="Times New Roman" w:eastAsia="Times New Roman" w:hAnsi="Times New Roman" w:cs="Times New Roman"/>
          <w:b/>
          <w:sz w:val="28"/>
          <w:szCs w:val="20"/>
          <w:lang w:eastAsia="ru-RU"/>
        </w:rPr>
      </w:pPr>
    </w:p>
    <w:p w:rsidR="006869F9" w:rsidRPr="006869F9" w:rsidRDefault="006869F9" w:rsidP="006869F9">
      <w:pPr>
        <w:spacing w:after="0" w:line="240" w:lineRule="auto"/>
        <w:ind w:firstLine="567"/>
        <w:jc w:val="both"/>
        <w:rPr>
          <w:rFonts w:ascii="Times New Roman" w:eastAsia="Times New Roman" w:hAnsi="Times New Roman" w:cs="Times New Roman"/>
          <w:sz w:val="28"/>
          <w:szCs w:val="20"/>
          <w:lang w:eastAsia="ru-RU"/>
        </w:rPr>
      </w:pPr>
    </w:p>
    <w:p w:rsidR="006869F9" w:rsidRPr="006869F9" w:rsidRDefault="006869F9" w:rsidP="006869F9">
      <w:pPr>
        <w:spacing w:after="0" w:line="240" w:lineRule="auto"/>
        <w:ind w:firstLine="567"/>
        <w:jc w:val="both"/>
        <w:rPr>
          <w:rFonts w:ascii="Times New Roman" w:hAnsi="Times New Roman" w:cs="Times New Roman"/>
          <w:sz w:val="28"/>
        </w:rPr>
      </w:pPr>
      <w:r w:rsidRPr="006869F9">
        <w:rPr>
          <w:rFonts w:ascii="Times New Roman" w:hAnsi="Times New Roman" w:cs="Times New Roman"/>
          <w:sz w:val="28"/>
        </w:rPr>
        <w:t>Характеристика шкал оценивания приведена ниже:</w:t>
      </w:r>
    </w:p>
    <w:p w:rsidR="006869F9" w:rsidRPr="006869F9" w:rsidRDefault="006869F9" w:rsidP="006869F9">
      <w:pPr>
        <w:spacing w:after="0" w:line="240" w:lineRule="auto"/>
        <w:ind w:firstLine="567"/>
        <w:jc w:val="both"/>
        <w:rPr>
          <w:rFonts w:ascii="Times New Roman" w:hAnsi="Times New Roman" w:cs="Times New Roman"/>
          <w:sz w:val="28"/>
        </w:rPr>
      </w:pPr>
      <w:r w:rsidRPr="006869F9">
        <w:rPr>
          <w:rFonts w:ascii="Times New Roman" w:hAnsi="Times New Roman" w:cs="Times New Roman"/>
          <w:sz w:val="28"/>
        </w:rPr>
        <w:t xml:space="preserve">1. Для оценивания </w:t>
      </w:r>
      <w:proofErr w:type="spellStart"/>
      <w:r w:rsidRPr="006869F9">
        <w:rPr>
          <w:rFonts w:ascii="Times New Roman" w:hAnsi="Times New Roman" w:cs="Times New Roman"/>
          <w:sz w:val="28"/>
        </w:rPr>
        <w:t>сформированности</w:t>
      </w:r>
      <w:proofErr w:type="spellEnd"/>
      <w:r w:rsidRPr="006869F9">
        <w:rPr>
          <w:rFonts w:ascii="Times New Roman" w:hAnsi="Times New Roman" w:cs="Times New Roman"/>
          <w:sz w:val="28"/>
        </w:rPr>
        <w:t xml:space="preserve"> компетенций обучающегося на интерактивных лекционных и практических занятиях с помощью БРС используется </w:t>
      </w:r>
      <w:proofErr w:type="gramStart"/>
      <w:r w:rsidRPr="006869F9">
        <w:rPr>
          <w:rFonts w:ascii="Times New Roman" w:hAnsi="Times New Roman" w:cs="Times New Roman"/>
          <w:sz w:val="28"/>
        </w:rPr>
        <w:t>методика</w:t>
      </w:r>
      <w:proofErr w:type="gramEnd"/>
      <w:r w:rsidRPr="006869F9">
        <w:rPr>
          <w:rFonts w:ascii="Times New Roman" w:hAnsi="Times New Roman" w:cs="Times New Roman"/>
          <w:sz w:val="28"/>
        </w:rPr>
        <w:t xml:space="preserve"> приведенная в нижеследующей таблице</w:t>
      </w:r>
    </w:p>
    <w:p w:rsidR="006869F9" w:rsidRPr="006869F9" w:rsidRDefault="006869F9" w:rsidP="006869F9">
      <w:pPr>
        <w:spacing w:after="0" w:line="240" w:lineRule="auto"/>
        <w:ind w:firstLine="567"/>
        <w:jc w:val="both"/>
        <w:rPr>
          <w:rFonts w:ascii="Times New Roman" w:eastAsia="Times New Roman" w:hAnsi="Times New Roman" w:cs="Times New Roman"/>
          <w:sz w:val="28"/>
          <w:szCs w:val="20"/>
          <w:lang w:eastAsia="ru-RU"/>
        </w:rPr>
        <w:sectPr w:rsidR="006869F9" w:rsidRPr="006869F9" w:rsidSect="00172B0B">
          <w:pgSz w:w="11906" w:h="16838"/>
          <w:pgMar w:top="1134" w:right="567" w:bottom="1134" w:left="1701" w:header="709" w:footer="709" w:gutter="0"/>
          <w:cols w:space="708"/>
          <w:docGrid w:linePitch="360"/>
        </w:sect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4"/>
        <w:gridCol w:w="3021"/>
        <w:gridCol w:w="2947"/>
        <w:gridCol w:w="3015"/>
        <w:gridCol w:w="3940"/>
      </w:tblGrid>
      <w:tr w:rsidR="00EC4D86" w:rsidRPr="009E6A76" w:rsidTr="00A403CB">
        <w:trPr>
          <w:trHeight w:val="976"/>
          <w:tblHeader/>
        </w:trPr>
        <w:tc>
          <w:tcPr>
            <w:tcW w:w="2494"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lastRenderedPageBreak/>
              <w:t>Формулировка осваиваемой части компетенции</w:t>
            </w:r>
          </w:p>
        </w:tc>
        <w:tc>
          <w:tcPr>
            <w:tcW w:w="3021"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t>Этапы формирования компетенции</w:t>
            </w:r>
          </w:p>
        </w:tc>
        <w:tc>
          <w:tcPr>
            <w:tcW w:w="2947"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t>Показатели</w:t>
            </w:r>
          </w:p>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i/>
                <w:sz w:val="24"/>
                <w:szCs w:val="24"/>
              </w:rPr>
              <w:t>(на что направлена (в чем выражается) определенная способность)</w:t>
            </w:r>
          </w:p>
        </w:tc>
        <w:tc>
          <w:tcPr>
            <w:tcW w:w="3015"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t>Критерии</w:t>
            </w:r>
          </w:p>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i/>
                <w:sz w:val="24"/>
                <w:szCs w:val="24"/>
              </w:rPr>
              <w:t>(как (чем) оценивается способность)</w:t>
            </w:r>
          </w:p>
        </w:tc>
        <w:tc>
          <w:tcPr>
            <w:tcW w:w="3940" w:type="dxa"/>
          </w:tcPr>
          <w:p w:rsidR="00EC4D86" w:rsidRPr="009E6A76" w:rsidRDefault="00EC4D86" w:rsidP="007B7E0B">
            <w:pPr>
              <w:rPr>
                <w:rFonts w:ascii="Times New Roman" w:hAnsi="Times New Roman" w:cs="Times New Roman"/>
                <w:sz w:val="24"/>
                <w:szCs w:val="24"/>
              </w:rPr>
            </w:pPr>
            <w:r w:rsidRPr="009E6A76">
              <w:rPr>
                <w:rFonts w:ascii="Times New Roman" w:hAnsi="Times New Roman" w:cs="Times New Roman"/>
                <w:sz w:val="24"/>
                <w:szCs w:val="24"/>
              </w:rPr>
              <w:t>Описание шкалы оценивания</w:t>
            </w:r>
          </w:p>
        </w:tc>
      </w:tr>
      <w:tr w:rsidR="00EC4D86" w:rsidRPr="009E6A76" w:rsidTr="00A403CB">
        <w:trPr>
          <w:trHeight w:val="8487"/>
        </w:trPr>
        <w:tc>
          <w:tcPr>
            <w:tcW w:w="2494" w:type="dxa"/>
          </w:tcPr>
          <w:p w:rsidR="00EC4D86" w:rsidRPr="009E6A76" w:rsidRDefault="00EC4D86" w:rsidP="007B7E0B">
            <w:pPr>
              <w:spacing w:after="0" w:line="240" w:lineRule="auto"/>
              <w:rPr>
                <w:rFonts w:ascii="Times New Roman" w:eastAsia="Times New Roman" w:hAnsi="Times New Roman" w:cs="Times New Roman"/>
                <w:sz w:val="24"/>
                <w:szCs w:val="24"/>
                <w:lang w:eastAsia="ru-RU"/>
              </w:rPr>
            </w:pPr>
            <w:r w:rsidRPr="009E6A76">
              <w:rPr>
                <w:rFonts w:ascii="Times New Roman" w:hAnsi="Times New Roman" w:cs="Times New Roman"/>
                <w:sz w:val="24"/>
                <w:szCs w:val="24"/>
              </w:rPr>
              <w:t xml:space="preserve">1. </w:t>
            </w:r>
            <w:r w:rsidRPr="009E6A76">
              <w:rPr>
                <w:rFonts w:ascii="Times New Roman" w:eastAsia="Times New Roman" w:hAnsi="Times New Roman" w:cs="Times New Roman"/>
                <w:sz w:val="24"/>
                <w:szCs w:val="24"/>
                <w:lang w:eastAsia="ru-RU"/>
              </w:rPr>
              <w:t>Способность и готовность  разрабатывать сертификационные и лицензионные документы</w:t>
            </w:r>
          </w:p>
          <w:p w:rsidR="00EC4D86" w:rsidRPr="009E6A76" w:rsidRDefault="00EC4D86" w:rsidP="007B7E0B">
            <w:pPr>
              <w:spacing w:after="0" w:line="240" w:lineRule="auto"/>
              <w:rPr>
                <w:rFonts w:ascii="Times New Roman" w:eastAsia="Times New Roman" w:hAnsi="Times New Roman" w:cs="Times New Roman"/>
                <w:sz w:val="24"/>
                <w:szCs w:val="24"/>
                <w:lang w:eastAsia="ru-RU"/>
              </w:rPr>
            </w:pPr>
          </w:p>
          <w:p w:rsidR="00EC4D86" w:rsidRPr="009E6A76" w:rsidRDefault="00420302" w:rsidP="007B7E0B">
            <w:pPr>
              <w:spacing w:after="0" w:line="240" w:lineRule="auto"/>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00EC4D86" w:rsidRPr="009E6A76">
              <w:rPr>
                <w:rFonts w:ascii="Times New Roman" w:eastAsia="Times New Roman" w:hAnsi="Times New Roman" w:cs="Times New Roman"/>
                <w:sz w:val="24"/>
                <w:szCs w:val="24"/>
                <w:lang w:eastAsia="ru-RU"/>
              </w:rPr>
              <w:t>ПК-82)</w:t>
            </w:r>
          </w:p>
          <w:p w:rsidR="00EC4D86" w:rsidRPr="009E6A76" w:rsidRDefault="00EC4D86" w:rsidP="007B7E0B">
            <w:pPr>
              <w:spacing w:after="0" w:line="240" w:lineRule="auto"/>
              <w:rPr>
                <w:rFonts w:ascii="Times New Roman" w:hAnsi="Times New Roman" w:cs="Times New Roman"/>
                <w:sz w:val="24"/>
                <w:szCs w:val="24"/>
              </w:rPr>
            </w:pPr>
          </w:p>
          <w:p w:rsidR="00EC4D86" w:rsidRPr="009E6A76" w:rsidRDefault="00EC4D86" w:rsidP="007B7E0B">
            <w:pPr>
              <w:pStyle w:val="ConsPlusNormal"/>
              <w:jc w:val="both"/>
              <w:rPr>
                <w:rFonts w:ascii="Times New Roman" w:hAnsi="Times New Roman" w:cs="Times New Roman"/>
                <w:sz w:val="24"/>
                <w:szCs w:val="24"/>
              </w:rPr>
            </w:pPr>
          </w:p>
          <w:p w:rsidR="00EC4D86" w:rsidRPr="009E6A76" w:rsidRDefault="00EC4D86" w:rsidP="007B7E0B">
            <w:pPr>
              <w:spacing w:after="0" w:line="240" w:lineRule="auto"/>
              <w:rPr>
                <w:rFonts w:ascii="Times New Roman" w:hAnsi="Times New Roman" w:cs="Times New Roman"/>
                <w:sz w:val="24"/>
                <w:szCs w:val="24"/>
              </w:rPr>
            </w:pPr>
          </w:p>
        </w:tc>
        <w:tc>
          <w:tcPr>
            <w:tcW w:w="3021" w:type="dxa"/>
          </w:tcPr>
          <w:p w:rsidR="00EC4D86" w:rsidRPr="009E6A76" w:rsidRDefault="00EC4D86" w:rsidP="007B7E0B">
            <w:pPr>
              <w:tabs>
                <w:tab w:val="left" w:pos="284"/>
                <w:tab w:val="right" w:leader="underscore" w:pos="9356"/>
              </w:tabs>
              <w:spacing w:after="0" w:line="240" w:lineRule="auto"/>
              <w:ind w:firstLine="40"/>
              <w:jc w:val="both"/>
              <w:rPr>
                <w:rFonts w:ascii="Times New Roman" w:hAnsi="Times New Roman" w:cs="Times New Roman"/>
                <w:b/>
                <w:sz w:val="24"/>
                <w:szCs w:val="24"/>
              </w:rPr>
            </w:pPr>
            <w:r w:rsidRPr="009E6A76">
              <w:rPr>
                <w:rFonts w:ascii="Times New Roman" w:hAnsi="Times New Roman" w:cs="Times New Roman"/>
                <w:b/>
                <w:sz w:val="24"/>
                <w:szCs w:val="24"/>
              </w:rPr>
              <w:t>Знать:</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tabs>
                <w:tab w:val="left" w:pos="284"/>
                <w:tab w:val="right" w:leader="underscore" w:pos="9356"/>
              </w:tabs>
              <w:autoSpaceDE w:val="0"/>
              <w:autoSpaceDN w:val="0"/>
              <w:adjustRightInd w:val="0"/>
              <w:spacing w:after="0" w:line="240" w:lineRule="auto"/>
              <w:rPr>
                <w:rFonts w:ascii="Times New Roman" w:eastAsia="Calibri" w:hAnsi="Times New Roman" w:cs="Times New Roman"/>
                <w:b/>
                <w:bCs/>
                <w:sz w:val="24"/>
                <w:szCs w:val="24"/>
                <w:lang w:eastAsia="ru-RU"/>
              </w:rPr>
            </w:pPr>
          </w:p>
          <w:p w:rsidR="00EC4D86" w:rsidRPr="009E6A76" w:rsidRDefault="00EC4D86" w:rsidP="007B7E0B">
            <w:pPr>
              <w:tabs>
                <w:tab w:val="left" w:pos="284"/>
                <w:tab w:val="right" w:leader="underscore" w:pos="9356"/>
              </w:tabs>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b/>
                <w:bCs/>
                <w:sz w:val="24"/>
                <w:szCs w:val="24"/>
                <w:lang w:eastAsia="ru-RU"/>
              </w:rPr>
              <w:t>Уметь:</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-использовать основы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sz w:val="24"/>
                <w:szCs w:val="24"/>
              </w:rPr>
              <w:t xml:space="preserve">-применять основные </w:t>
            </w:r>
            <w:r w:rsidRPr="009E6A76">
              <w:rPr>
                <w:rFonts w:ascii="Times New Roman" w:eastAsia="Calibri" w:hAnsi="Times New Roman" w:cs="Times New Roman"/>
                <w:sz w:val="24"/>
                <w:szCs w:val="24"/>
              </w:rPr>
              <w:lastRenderedPageBreak/>
              <w:t>положения технического регулирования  нормативные документы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b/>
                <w:bCs/>
                <w:sz w:val="24"/>
                <w:szCs w:val="24"/>
                <w:lang w:eastAsia="ru-RU"/>
              </w:rPr>
              <w:t>Владеть:</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методами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-навыками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pStyle w:val="Style10"/>
              <w:widowControl/>
              <w:spacing w:line="240" w:lineRule="auto"/>
              <w:jc w:val="left"/>
            </w:pPr>
          </w:p>
          <w:p w:rsidR="00EC4D86" w:rsidRPr="009E6A76" w:rsidRDefault="00EC4D86" w:rsidP="007B7E0B">
            <w:pPr>
              <w:pStyle w:val="Style10"/>
              <w:widowControl/>
              <w:spacing w:line="240" w:lineRule="auto"/>
              <w:jc w:val="left"/>
            </w:pPr>
          </w:p>
        </w:tc>
        <w:tc>
          <w:tcPr>
            <w:tcW w:w="2947" w:type="dxa"/>
          </w:tcPr>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b/>
                <w:sz w:val="24"/>
                <w:szCs w:val="24"/>
              </w:rPr>
            </w:pPr>
            <w:r w:rsidRPr="009E6A76">
              <w:rPr>
                <w:rFonts w:ascii="Times New Roman" w:hAnsi="Times New Roman" w:cs="Times New Roman"/>
                <w:b/>
                <w:sz w:val="24"/>
                <w:szCs w:val="24"/>
              </w:rPr>
              <w:lastRenderedPageBreak/>
              <w:t>Понимает:</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spacing w:after="0" w:line="240" w:lineRule="auto"/>
              <w:ind w:firstLine="34"/>
              <w:jc w:val="both"/>
              <w:rPr>
                <w:rFonts w:ascii="Times New Roman" w:hAnsi="Times New Roman" w:cs="Times New Roman"/>
                <w:b/>
                <w:sz w:val="24"/>
                <w:szCs w:val="24"/>
              </w:rPr>
            </w:pPr>
          </w:p>
          <w:p w:rsidR="00EC4D86" w:rsidRPr="009E6A76" w:rsidRDefault="00EC4D86" w:rsidP="007B7E0B">
            <w:pPr>
              <w:spacing w:after="0" w:line="240" w:lineRule="auto"/>
              <w:ind w:firstLine="34"/>
              <w:jc w:val="both"/>
              <w:rPr>
                <w:rFonts w:ascii="Times New Roman" w:hAnsi="Times New Roman" w:cs="Times New Roman"/>
                <w:b/>
                <w:sz w:val="24"/>
                <w:szCs w:val="24"/>
              </w:rPr>
            </w:pPr>
            <w:r w:rsidRPr="009E6A76">
              <w:rPr>
                <w:rFonts w:ascii="Times New Roman" w:hAnsi="Times New Roman" w:cs="Times New Roman"/>
                <w:b/>
                <w:sz w:val="24"/>
                <w:szCs w:val="24"/>
              </w:rPr>
              <w:t>Применяет знания:</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Style w:val="FontStyle55"/>
                <w:sz w:val="24"/>
                <w:szCs w:val="24"/>
              </w:rPr>
              <w:t>.</w:t>
            </w:r>
            <w:r w:rsidRPr="009E6A76">
              <w:rPr>
                <w:rFonts w:ascii="Times New Roman" w:eastAsia="Calibri" w:hAnsi="Times New Roman" w:cs="Times New Roman"/>
                <w:sz w:val="24"/>
                <w:szCs w:val="24"/>
              </w:rPr>
              <w:t xml:space="preserve"> -использование основ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sz w:val="24"/>
                <w:szCs w:val="24"/>
              </w:rPr>
              <w:lastRenderedPageBreak/>
              <w:t>-применение основных положений технического регулирования  нормативных документов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jc w:val="both"/>
              <w:rPr>
                <w:rFonts w:ascii="Times New Roman" w:hAnsi="Times New Roman" w:cs="Times New Roman"/>
                <w:b/>
                <w:sz w:val="24"/>
                <w:szCs w:val="24"/>
              </w:rPr>
            </w:pPr>
          </w:p>
          <w:p w:rsidR="00EC4D86" w:rsidRPr="009E6A76" w:rsidRDefault="00EC4D86" w:rsidP="007B7E0B">
            <w:pPr>
              <w:spacing w:after="0" w:line="240" w:lineRule="auto"/>
              <w:jc w:val="both"/>
              <w:rPr>
                <w:rFonts w:ascii="Times New Roman" w:hAnsi="Times New Roman" w:cs="Times New Roman"/>
                <w:b/>
                <w:sz w:val="24"/>
                <w:szCs w:val="24"/>
              </w:rPr>
            </w:pPr>
            <w:r w:rsidRPr="009E6A76">
              <w:rPr>
                <w:rFonts w:ascii="Times New Roman" w:hAnsi="Times New Roman" w:cs="Times New Roman"/>
                <w:b/>
                <w:sz w:val="24"/>
                <w:szCs w:val="24"/>
              </w:rPr>
              <w:t>Анализирует:</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методы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-навыки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pStyle w:val="Style10"/>
              <w:widowControl/>
              <w:spacing w:line="240" w:lineRule="auto"/>
              <w:jc w:val="left"/>
              <w:rPr>
                <w:rFonts w:eastAsia="Calibri"/>
              </w:rPr>
            </w:pPr>
          </w:p>
        </w:tc>
        <w:tc>
          <w:tcPr>
            <w:tcW w:w="3015" w:type="dxa"/>
          </w:tcPr>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b/>
                <w:sz w:val="24"/>
                <w:szCs w:val="24"/>
              </w:rPr>
            </w:pPr>
            <w:r w:rsidRPr="009E6A76">
              <w:rPr>
                <w:rFonts w:ascii="Times New Roman" w:hAnsi="Times New Roman" w:cs="Times New Roman"/>
                <w:b/>
                <w:sz w:val="24"/>
                <w:szCs w:val="24"/>
              </w:rPr>
              <w:lastRenderedPageBreak/>
              <w:t>Описывает и оценивает:</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sz w:val="24"/>
                <w:szCs w:val="24"/>
              </w:rPr>
            </w:pPr>
          </w:p>
          <w:p w:rsidR="00EC4D86" w:rsidRPr="009E6A76" w:rsidRDefault="00EC4D86" w:rsidP="007B7E0B">
            <w:pPr>
              <w:spacing w:after="0" w:line="240" w:lineRule="auto"/>
              <w:ind w:firstLine="34"/>
              <w:jc w:val="both"/>
              <w:rPr>
                <w:rFonts w:ascii="Times New Roman" w:hAnsi="Times New Roman" w:cs="Times New Roman"/>
                <w:sz w:val="24"/>
                <w:szCs w:val="24"/>
              </w:rPr>
            </w:pPr>
            <w:r w:rsidRPr="009E6A76">
              <w:rPr>
                <w:rFonts w:ascii="Times New Roman" w:hAnsi="Times New Roman" w:cs="Times New Roman"/>
                <w:b/>
                <w:sz w:val="24"/>
                <w:szCs w:val="24"/>
              </w:rPr>
              <w:t>Демонстрирует знания</w:t>
            </w:r>
            <w:r w:rsidRPr="009E6A76">
              <w:rPr>
                <w:rFonts w:ascii="Times New Roman" w:hAnsi="Times New Roman" w:cs="Times New Roman"/>
                <w:sz w:val="24"/>
                <w:szCs w:val="24"/>
              </w:rPr>
              <w:t>:</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-использования основ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b/>
                <w:bCs/>
                <w:sz w:val="24"/>
                <w:szCs w:val="24"/>
                <w:lang w:eastAsia="ru-RU"/>
              </w:rPr>
            </w:pPr>
            <w:r w:rsidRPr="009E6A76">
              <w:rPr>
                <w:rFonts w:ascii="Times New Roman" w:eastAsia="Calibri" w:hAnsi="Times New Roman" w:cs="Times New Roman"/>
                <w:sz w:val="24"/>
                <w:szCs w:val="24"/>
              </w:rPr>
              <w:t xml:space="preserve">-применения основных </w:t>
            </w:r>
            <w:r w:rsidRPr="009E6A76">
              <w:rPr>
                <w:rFonts w:ascii="Times New Roman" w:eastAsia="Calibri" w:hAnsi="Times New Roman" w:cs="Times New Roman"/>
                <w:sz w:val="24"/>
                <w:szCs w:val="24"/>
              </w:rPr>
              <w:lastRenderedPageBreak/>
              <w:t>положений технического регулирования  нормативных документов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jc w:val="both"/>
              <w:rPr>
                <w:rFonts w:ascii="Times New Roman" w:hAnsi="Times New Roman" w:cs="Times New Roman"/>
                <w:sz w:val="24"/>
                <w:szCs w:val="24"/>
              </w:rPr>
            </w:pPr>
          </w:p>
          <w:p w:rsidR="00EC4D86" w:rsidRPr="009E6A76" w:rsidRDefault="00EC4D86" w:rsidP="007B7E0B">
            <w:pPr>
              <w:spacing w:after="0" w:line="240" w:lineRule="auto"/>
              <w:jc w:val="both"/>
              <w:rPr>
                <w:rFonts w:ascii="Times New Roman" w:hAnsi="Times New Roman" w:cs="Times New Roman"/>
                <w:sz w:val="24"/>
                <w:szCs w:val="24"/>
              </w:rPr>
            </w:pPr>
            <w:r w:rsidRPr="009E6A76">
              <w:rPr>
                <w:rFonts w:ascii="Times New Roman" w:hAnsi="Times New Roman" w:cs="Times New Roman"/>
                <w:b/>
                <w:sz w:val="24"/>
                <w:szCs w:val="24"/>
              </w:rPr>
              <w:t>Дает оценку</w:t>
            </w:r>
            <w:r w:rsidRPr="009E6A76">
              <w:rPr>
                <w:rFonts w:ascii="Times New Roman" w:hAnsi="Times New Roman" w:cs="Times New Roman"/>
                <w:sz w:val="24"/>
                <w:szCs w:val="24"/>
              </w:rPr>
              <w:t>:</w:t>
            </w:r>
          </w:p>
          <w:p w:rsidR="00EC4D86" w:rsidRPr="009E6A76" w:rsidRDefault="00EC4D86" w:rsidP="007B7E0B">
            <w:pPr>
              <w:spacing w:after="0" w:line="240" w:lineRule="auto"/>
              <w:jc w:val="both"/>
              <w:rPr>
                <w:rFonts w:ascii="Times New Roman" w:hAnsi="Times New Roman" w:cs="Times New Roman"/>
                <w:sz w:val="24"/>
                <w:szCs w:val="24"/>
              </w:rPr>
            </w:pPr>
          </w:p>
          <w:p w:rsidR="00EC4D86" w:rsidRPr="009E6A76" w:rsidRDefault="00EC4D86" w:rsidP="007B7E0B">
            <w:pPr>
              <w:spacing w:after="0" w:line="240" w:lineRule="auto"/>
              <w:ind w:right="-57"/>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методам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-навыкам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spacing w:after="0" w:line="240" w:lineRule="auto"/>
              <w:jc w:val="both"/>
              <w:rPr>
                <w:rFonts w:ascii="Times New Roman" w:hAnsi="Times New Roman" w:cs="Times New Roman"/>
                <w:sz w:val="24"/>
                <w:szCs w:val="24"/>
              </w:rPr>
            </w:pPr>
          </w:p>
        </w:tc>
        <w:tc>
          <w:tcPr>
            <w:tcW w:w="3940" w:type="dxa"/>
            <w:vMerge w:val="restart"/>
          </w:tcPr>
          <w:p w:rsidR="00EC4D86" w:rsidRPr="009E6A76" w:rsidRDefault="00EC4D86" w:rsidP="007B7E0B">
            <w:pPr>
              <w:spacing w:after="0" w:line="240" w:lineRule="auto"/>
              <w:jc w:val="both"/>
              <w:rPr>
                <w:rFonts w:ascii="Times New Roman" w:hAnsi="Times New Roman" w:cs="Times New Roman"/>
                <w:sz w:val="24"/>
                <w:szCs w:val="24"/>
              </w:rPr>
            </w:pPr>
            <w:r w:rsidRPr="009E6A76">
              <w:rPr>
                <w:rFonts w:ascii="Times New Roman" w:eastAsia="SimSun" w:hAnsi="Times New Roman" w:cs="Times New Roman"/>
                <w:sz w:val="24"/>
                <w:szCs w:val="24"/>
                <w:lang w:eastAsia="zh-CN"/>
              </w:rPr>
              <w:lastRenderedPageBreak/>
              <w:t>.</w:t>
            </w:r>
            <w:r w:rsidRPr="009E6A76">
              <w:rPr>
                <w:rFonts w:ascii="Times New Roman" w:hAnsi="Times New Roman" w:cs="Times New Roman"/>
                <w:sz w:val="24"/>
                <w:szCs w:val="24"/>
              </w:rPr>
              <w:t xml:space="preserve"> Шкала оценивания - одна из самых важных составляющих учебного процесса</w:t>
            </w:r>
          </w:p>
          <w:p w:rsidR="00EC4D86" w:rsidRPr="009E6A76" w:rsidRDefault="00EC4D86" w:rsidP="007B7E0B">
            <w:pPr>
              <w:spacing w:after="0" w:line="240" w:lineRule="auto"/>
              <w:jc w:val="both"/>
              <w:rPr>
                <w:rFonts w:ascii="Times New Roman" w:hAnsi="Times New Roman" w:cs="Times New Roman"/>
                <w:sz w:val="24"/>
                <w:szCs w:val="24"/>
              </w:rPr>
            </w:pPr>
            <w:r w:rsidRPr="009E6A76">
              <w:rPr>
                <w:rFonts w:ascii="Times New Roman" w:hAnsi="Times New Roman" w:cs="Times New Roman"/>
                <w:sz w:val="24"/>
                <w:szCs w:val="24"/>
              </w:rPr>
              <w:t>Так как в билете 3 вопроса каждый оценивается в 10  баллов.</w:t>
            </w:r>
          </w:p>
          <w:p w:rsidR="00EC4D86" w:rsidRPr="009E6A76" w:rsidRDefault="00EC4D86" w:rsidP="007B7E0B">
            <w:pPr>
              <w:tabs>
                <w:tab w:val="left" w:pos="993"/>
              </w:tabs>
              <w:spacing w:after="0" w:line="240" w:lineRule="auto"/>
              <w:ind w:firstLine="567"/>
              <w:contextualSpacing/>
              <w:jc w:val="both"/>
              <w:rPr>
                <w:rFonts w:ascii="Times New Roman" w:eastAsia="SimSun" w:hAnsi="Times New Roman" w:cs="Times New Roman"/>
                <w:b/>
                <w:sz w:val="24"/>
                <w:szCs w:val="24"/>
                <w:lang w:eastAsia="zh-CN"/>
              </w:rPr>
            </w:pPr>
            <w:r w:rsidRPr="009E6A76">
              <w:rPr>
                <w:rFonts w:ascii="Times New Roman" w:eastAsia="SimSun" w:hAnsi="Times New Roman" w:cs="Times New Roman"/>
                <w:sz w:val="24"/>
                <w:szCs w:val="24"/>
                <w:lang w:eastAsia="zh-CN"/>
              </w:rPr>
              <w:t>Ответы на вопросы билета оцениваются следующим образом:</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1 балл</w:t>
            </w:r>
            <w:r w:rsidRPr="009E6A76">
              <w:rPr>
                <w:rFonts w:ascii="Times New Roman" w:eastAsia="SimSun" w:hAnsi="Times New Roman" w:cs="Times New Roman"/>
                <w:sz w:val="24"/>
                <w:szCs w:val="24"/>
                <w:lang w:eastAsia="zh-CN"/>
              </w:rPr>
              <w:t>: отсутствие продемонстрированных знаний и компетенций в рамках образовательного стандарта (нет ответа на вопрос) или отказ от ответа;</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2 балла</w:t>
            </w:r>
            <w:r w:rsidRPr="009E6A76">
              <w:rPr>
                <w:rFonts w:ascii="Times New Roman" w:eastAsia="SimSun" w:hAnsi="Times New Roman" w:cs="Times New Roman"/>
                <w:sz w:val="24"/>
                <w:szCs w:val="24"/>
                <w:lang w:eastAsia="zh-CN"/>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sz w:val="24"/>
                <w:szCs w:val="24"/>
                <w:lang w:eastAsia="zh-CN"/>
              </w:rPr>
              <w:t xml:space="preserve">3 </w:t>
            </w:r>
            <w:r w:rsidRPr="009E6A76">
              <w:rPr>
                <w:rFonts w:ascii="Times New Roman" w:eastAsia="SimSun" w:hAnsi="Times New Roman" w:cs="Times New Roman"/>
                <w:i/>
                <w:sz w:val="24"/>
                <w:szCs w:val="24"/>
                <w:lang w:eastAsia="zh-CN"/>
              </w:rPr>
              <w:t>балла</w:t>
            </w:r>
            <w:r w:rsidRPr="009E6A76">
              <w:rPr>
                <w:rFonts w:ascii="Times New Roman" w:eastAsia="SimSun" w:hAnsi="Times New Roman" w:cs="Times New Roman"/>
                <w:sz w:val="24"/>
                <w:szCs w:val="24"/>
                <w:lang w:eastAsia="zh-CN"/>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4 балла</w:t>
            </w:r>
            <w:r w:rsidRPr="009E6A76">
              <w:rPr>
                <w:rFonts w:ascii="Times New Roman" w:eastAsia="SimSun" w:hAnsi="Times New Roman" w:cs="Times New Roman"/>
                <w:sz w:val="24"/>
                <w:szCs w:val="24"/>
                <w:lang w:eastAsia="zh-CN"/>
              </w:rPr>
              <w:t xml:space="preserve">: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w:t>
            </w:r>
            <w:r w:rsidRPr="009E6A76">
              <w:rPr>
                <w:rFonts w:ascii="Times New Roman" w:eastAsia="SimSun" w:hAnsi="Times New Roman" w:cs="Times New Roman"/>
                <w:sz w:val="24"/>
                <w:szCs w:val="24"/>
                <w:lang w:eastAsia="zh-CN"/>
              </w:rPr>
              <w:lastRenderedPageBreak/>
              <w:t>пределах лекционного материала. При этом студентом демонстрируется достаточный объем знаний в рамках образовательного стандарта;</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5 баллов</w:t>
            </w:r>
            <w:r w:rsidRPr="009E6A76">
              <w:rPr>
                <w:rFonts w:ascii="Times New Roman" w:eastAsia="SimSun" w:hAnsi="Times New Roman" w:cs="Times New Roman"/>
                <w:sz w:val="24"/>
                <w:szCs w:val="24"/>
                <w:lang w:eastAsia="zh-CN"/>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6 баллов</w:t>
            </w:r>
            <w:r w:rsidRPr="009E6A76">
              <w:rPr>
                <w:rFonts w:ascii="Times New Roman" w:eastAsia="SimSun" w:hAnsi="Times New Roman" w:cs="Times New Roman"/>
                <w:sz w:val="24"/>
                <w:szCs w:val="24"/>
                <w:lang w:eastAsia="zh-CN"/>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sz w:val="24"/>
                <w:szCs w:val="24"/>
                <w:lang w:eastAsia="zh-CN"/>
              </w:rPr>
              <w:t xml:space="preserve">7 </w:t>
            </w:r>
            <w:r w:rsidRPr="009E6A76">
              <w:rPr>
                <w:rFonts w:ascii="Times New Roman" w:eastAsia="SimSun" w:hAnsi="Times New Roman" w:cs="Times New Roman"/>
                <w:i/>
                <w:sz w:val="24"/>
                <w:szCs w:val="24"/>
                <w:lang w:eastAsia="zh-CN"/>
              </w:rPr>
              <w:t>баллов</w:t>
            </w:r>
            <w:r w:rsidRPr="009E6A76">
              <w:rPr>
                <w:rFonts w:ascii="Times New Roman" w:eastAsia="SimSun" w:hAnsi="Times New Roman" w:cs="Times New Roman"/>
                <w:sz w:val="24"/>
                <w:szCs w:val="24"/>
                <w:lang w:eastAsia="zh-CN"/>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8 баллов</w:t>
            </w:r>
            <w:r w:rsidRPr="009E6A76">
              <w:rPr>
                <w:rFonts w:ascii="Times New Roman" w:eastAsia="SimSun" w:hAnsi="Times New Roman" w:cs="Times New Roman"/>
                <w:sz w:val="24"/>
                <w:szCs w:val="24"/>
                <w:lang w:eastAsia="zh-CN"/>
              </w:rPr>
              <w:t xml:space="preserve">: ответ хороший, ответом достаточно </w:t>
            </w:r>
            <w:r w:rsidRPr="009E6A76">
              <w:rPr>
                <w:rFonts w:ascii="Times New Roman" w:eastAsia="SimSun" w:hAnsi="Times New Roman" w:cs="Times New Roman"/>
                <w:sz w:val="24"/>
                <w:szCs w:val="24"/>
                <w:lang w:eastAsia="zh-CN"/>
              </w:rPr>
              <w:lastRenderedPageBreak/>
              <w:t>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EC4D86" w:rsidRPr="009E6A76" w:rsidRDefault="00EC4D86" w:rsidP="007B7E0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eastAsia="SimSun" w:hAnsi="Times New Roman" w:cs="Times New Roman"/>
                <w:sz w:val="24"/>
                <w:szCs w:val="24"/>
                <w:lang w:eastAsia="zh-CN"/>
              </w:rPr>
            </w:pPr>
            <w:r w:rsidRPr="009E6A76">
              <w:rPr>
                <w:rFonts w:ascii="Times New Roman" w:eastAsia="SimSun" w:hAnsi="Times New Roman" w:cs="Times New Roman"/>
                <w:i/>
                <w:sz w:val="24"/>
                <w:szCs w:val="24"/>
                <w:lang w:eastAsia="zh-CN"/>
              </w:rPr>
              <w:t>9 баллов</w:t>
            </w:r>
            <w:r w:rsidRPr="009E6A76">
              <w:rPr>
                <w:rFonts w:ascii="Times New Roman" w:eastAsia="SimSun" w:hAnsi="Times New Roman" w:cs="Times New Roman"/>
                <w:sz w:val="24"/>
                <w:szCs w:val="24"/>
                <w:lang w:eastAsia="zh-CN"/>
              </w:rPr>
              <w:t>: систематизированные, глубокие и полные знания по всем разделам учебной программы; студент демонстрирует способность;</w:t>
            </w:r>
          </w:p>
          <w:p w:rsidR="00EC4D86" w:rsidRPr="009E6A76" w:rsidRDefault="00EC4D86" w:rsidP="00A403CB">
            <w:pPr>
              <w:numPr>
                <w:ilvl w:val="1"/>
                <w:numId w:val="12"/>
              </w:numPr>
              <w:tabs>
                <w:tab w:val="left" w:pos="993"/>
                <w:tab w:val="left" w:pos="1418"/>
              </w:tabs>
              <w:overflowPunct w:val="0"/>
              <w:autoSpaceDE w:val="0"/>
              <w:spacing w:after="0" w:line="240" w:lineRule="auto"/>
              <w:ind w:left="0" w:firstLine="993"/>
              <w:contextualSpacing/>
              <w:jc w:val="both"/>
              <w:textAlignment w:val="baseline"/>
              <w:rPr>
                <w:rFonts w:ascii="Times New Roman" w:hAnsi="Times New Roman" w:cs="Times New Roman"/>
                <w:sz w:val="24"/>
                <w:szCs w:val="24"/>
              </w:rPr>
            </w:pPr>
            <w:r w:rsidRPr="009E6A76">
              <w:rPr>
                <w:rFonts w:ascii="Times New Roman" w:eastAsia="SimSun" w:hAnsi="Times New Roman" w:cs="Times New Roman"/>
                <w:i/>
                <w:sz w:val="24"/>
                <w:szCs w:val="24"/>
                <w:lang w:eastAsia="zh-CN"/>
              </w:rPr>
              <w:t>10 баллов</w:t>
            </w:r>
            <w:r w:rsidRPr="009E6A76">
              <w:rPr>
                <w:rFonts w:ascii="Times New Roman" w:eastAsia="SimSun" w:hAnsi="Times New Roman" w:cs="Times New Roman"/>
                <w:sz w:val="24"/>
                <w:szCs w:val="24"/>
                <w:lang w:eastAsia="zh-CN"/>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tc>
      </w:tr>
      <w:tr w:rsidR="00EC4D86" w:rsidRPr="009E6A76" w:rsidTr="00A403CB">
        <w:tc>
          <w:tcPr>
            <w:tcW w:w="2494" w:type="dxa"/>
          </w:tcPr>
          <w:p w:rsidR="00EC4D86" w:rsidRPr="009E6A76" w:rsidRDefault="00EC4D86" w:rsidP="007B7E0B">
            <w:pPr>
              <w:spacing w:after="0" w:line="240" w:lineRule="auto"/>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rPr>
              <w:lastRenderedPageBreak/>
              <w:t>2</w:t>
            </w:r>
            <w:r w:rsidRPr="009E6A76">
              <w:rPr>
                <w:rFonts w:ascii="Times New Roman" w:eastAsia="Times New Roman" w:hAnsi="Times New Roman" w:cs="Times New Roman"/>
                <w:sz w:val="24"/>
                <w:szCs w:val="24"/>
                <w:lang w:eastAsia="ru-RU"/>
              </w:rPr>
              <w:t xml:space="preserve"> Способность и готовность организовывать, обеспечивать и выполнять работы по стандартизации и подготовке к сертификации технических средств, систем, процессов, оборудования и материалы </w:t>
            </w:r>
          </w:p>
          <w:p w:rsidR="00EC4D86" w:rsidRPr="009E6A76" w:rsidRDefault="00EC4D86" w:rsidP="007B7E0B">
            <w:pPr>
              <w:spacing w:after="0" w:line="240" w:lineRule="auto"/>
              <w:rPr>
                <w:rFonts w:ascii="Times New Roman" w:eastAsia="Times New Roman" w:hAnsi="Times New Roman" w:cs="Times New Roman"/>
                <w:sz w:val="24"/>
                <w:szCs w:val="24"/>
              </w:rPr>
            </w:pPr>
            <w:r w:rsidRPr="009E6A76">
              <w:rPr>
                <w:rFonts w:ascii="Times New Roman" w:eastAsia="Times New Roman" w:hAnsi="Times New Roman" w:cs="Times New Roman"/>
                <w:sz w:val="24"/>
                <w:szCs w:val="24"/>
                <w:lang w:eastAsia="ru-RU"/>
              </w:rPr>
              <w:t>(ПК-</w:t>
            </w:r>
            <w:proofErr w:type="gramStart"/>
            <w:r w:rsidRPr="009E6A76">
              <w:rPr>
                <w:rFonts w:ascii="Times New Roman" w:eastAsia="Times New Roman" w:hAnsi="Times New Roman" w:cs="Times New Roman"/>
                <w:sz w:val="24"/>
                <w:szCs w:val="24"/>
                <w:lang w:eastAsia="ru-RU"/>
              </w:rPr>
              <w:t>87 )</w:t>
            </w:r>
            <w:proofErr w:type="gramEnd"/>
          </w:p>
          <w:p w:rsidR="00EC4D86" w:rsidRPr="009E6A76" w:rsidRDefault="00EC4D86" w:rsidP="007B7E0B">
            <w:pPr>
              <w:pStyle w:val="ConsPlusNormal"/>
              <w:jc w:val="both"/>
              <w:rPr>
                <w:rFonts w:ascii="Times New Roman" w:hAnsi="Times New Roman" w:cs="Times New Roman"/>
                <w:bCs/>
                <w:sz w:val="24"/>
                <w:szCs w:val="24"/>
              </w:rPr>
            </w:pPr>
          </w:p>
          <w:p w:rsidR="00EC4D86" w:rsidRPr="009E6A76" w:rsidRDefault="00EC4D86" w:rsidP="007B7E0B">
            <w:pPr>
              <w:spacing w:after="0" w:line="240" w:lineRule="auto"/>
              <w:jc w:val="center"/>
              <w:rPr>
                <w:rFonts w:ascii="Times New Roman" w:hAnsi="Times New Roman" w:cs="Times New Roman"/>
                <w:sz w:val="24"/>
                <w:szCs w:val="24"/>
                <w:lang w:eastAsia="ru-RU"/>
              </w:rPr>
            </w:pPr>
          </w:p>
        </w:tc>
        <w:tc>
          <w:tcPr>
            <w:tcW w:w="3021" w:type="dxa"/>
          </w:tcPr>
          <w:p w:rsidR="00EC4D86" w:rsidRPr="009E6A76" w:rsidRDefault="00EC4D86" w:rsidP="007B7E0B">
            <w:pPr>
              <w:tabs>
                <w:tab w:val="left" w:pos="284"/>
                <w:tab w:val="right" w:leader="underscore" w:pos="9356"/>
              </w:tabs>
              <w:autoSpaceDE w:val="0"/>
              <w:autoSpaceDN w:val="0"/>
              <w:adjustRightInd w:val="0"/>
              <w:spacing w:after="0" w:line="240" w:lineRule="auto"/>
              <w:ind w:firstLine="37"/>
              <w:jc w:val="both"/>
              <w:rPr>
                <w:rFonts w:ascii="Times New Roman" w:eastAsia="Times New Roman" w:hAnsi="Times New Roman" w:cs="Times New Roman"/>
                <w:b/>
                <w:sz w:val="24"/>
                <w:szCs w:val="24"/>
                <w:lang w:eastAsia="ru-RU"/>
              </w:rPr>
            </w:pPr>
            <w:r w:rsidRPr="009E6A76">
              <w:rPr>
                <w:rFonts w:ascii="Times New Roman" w:eastAsia="Times New Roman" w:hAnsi="Times New Roman" w:cs="Times New Roman"/>
                <w:b/>
                <w:sz w:val="24"/>
                <w:szCs w:val="24"/>
                <w:lang w:eastAsia="ru-RU"/>
              </w:rPr>
              <w:t>Знать:</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tabs>
                <w:tab w:val="left" w:pos="284"/>
                <w:tab w:val="right" w:leader="underscore" w:pos="9356"/>
              </w:tabs>
              <w:autoSpaceDE w:val="0"/>
              <w:autoSpaceDN w:val="0"/>
              <w:adjustRightInd w:val="0"/>
              <w:spacing w:after="0" w:line="240" w:lineRule="auto"/>
              <w:ind w:firstLine="37"/>
              <w:rPr>
                <w:rFonts w:ascii="Times New Roman" w:eastAsia="Times New Roman" w:hAnsi="Times New Roman" w:cs="Times New Roman"/>
                <w:b/>
                <w:sz w:val="24"/>
                <w:szCs w:val="24"/>
                <w:lang w:eastAsia="ru-RU"/>
              </w:rPr>
            </w:pPr>
          </w:p>
          <w:p w:rsidR="00EC4D86" w:rsidRPr="009E6A76" w:rsidRDefault="00EC4D86" w:rsidP="007B7E0B">
            <w:pPr>
              <w:tabs>
                <w:tab w:val="left" w:pos="284"/>
                <w:tab w:val="right" w:leader="underscore" w:pos="9356"/>
              </w:tabs>
              <w:autoSpaceDE w:val="0"/>
              <w:autoSpaceDN w:val="0"/>
              <w:adjustRightInd w:val="0"/>
              <w:spacing w:after="0" w:line="240" w:lineRule="auto"/>
              <w:ind w:firstLine="37"/>
              <w:rPr>
                <w:rFonts w:ascii="Times New Roman" w:eastAsia="Times New Roman" w:hAnsi="Times New Roman" w:cs="Times New Roman"/>
                <w:b/>
                <w:sz w:val="24"/>
                <w:szCs w:val="24"/>
                <w:lang w:eastAsia="ru-RU"/>
              </w:rPr>
            </w:pPr>
            <w:r w:rsidRPr="009E6A76">
              <w:rPr>
                <w:rFonts w:ascii="Times New Roman" w:eastAsia="Times New Roman" w:hAnsi="Times New Roman" w:cs="Times New Roman"/>
                <w:b/>
                <w:sz w:val="24"/>
                <w:szCs w:val="24"/>
                <w:lang w:eastAsia="ru-RU"/>
              </w:rPr>
              <w:t>Уметь:</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-использовать основы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Times New Roman" w:hAnsi="Times New Roman" w:cs="Times New Roman"/>
                <w:b/>
                <w:sz w:val="24"/>
                <w:szCs w:val="24"/>
                <w:lang w:eastAsia="ru-RU"/>
              </w:rPr>
            </w:pPr>
            <w:r w:rsidRPr="009E6A76">
              <w:rPr>
                <w:rFonts w:ascii="Times New Roman" w:eastAsia="Calibri" w:hAnsi="Times New Roman" w:cs="Times New Roman"/>
                <w:sz w:val="24"/>
                <w:szCs w:val="24"/>
              </w:rPr>
              <w:t xml:space="preserve">-применять основные </w:t>
            </w:r>
            <w:r w:rsidRPr="009E6A76">
              <w:rPr>
                <w:rFonts w:ascii="Times New Roman" w:eastAsia="Calibri" w:hAnsi="Times New Roman" w:cs="Times New Roman"/>
                <w:sz w:val="24"/>
                <w:szCs w:val="24"/>
              </w:rPr>
              <w:lastRenderedPageBreak/>
              <w:t>положе</w:t>
            </w:r>
            <w:r w:rsidR="004604F7" w:rsidRPr="009E6A76">
              <w:rPr>
                <w:rFonts w:ascii="Times New Roman" w:eastAsia="Calibri" w:hAnsi="Times New Roman" w:cs="Times New Roman"/>
                <w:sz w:val="24"/>
                <w:szCs w:val="24"/>
              </w:rPr>
              <w:t xml:space="preserve">ния технического регулирования </w:t>
            </w:r>
            <w:r w:rsidRPr="009E6A76">
              <w:rPr>
                <w:rFonts w:ascii="Times New Roman" w:eastAsia="Calibri" w:hAnsi="Times New Roman" w:cs="Times New Roman"/>
                <w:sz w:val="24"/>
                <w:szCs w:val="24"/>
              </w:rPr>
              <w:t>нормативные документы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contextualSpacing/>
              <w:rPr>
                <w:rFonts w:ascii="Times New Roman" w:eastAsia="Times New Roman" w:hAnsi="Times New Roman" w:cs="Times New Roman"/>
                <w:b/>
                <w:sz w:val="24"/>
                <w:szCs w:val="24"/>
                <w:lang w:eastAsia="ru-RU"/>
              </w:rPr>
            </w:pPr>
          </w:p>
          <w:p w:rsidR="00EC4D86" w:rsidRPr="009E6A76" w:rsidRDefault="00EC4D86" w:rsidP="007B7E0B">
            <w:pPr>
              <w:spacing w:after="0" w:line="240" w:lineRule="auto"/>
              <w:contextualSpacing/>
              <w:rPr>
                <w:rFonts w:ascii="Times New Roman" w:eastAsia="Times New Roman" w:hAnsi="Times New Roman" w:cs="Times New Roman"/>
                <w:b/>
                <w:sz w:val="24"/>
                <w:szCs w:val="24"/>
                <w:lang w:eastAsia="ru-RU"/>
              </w:rPr>
            </w:pPr>
            <w:r w:rsidRPr="009E6A76">
              <w:rPr>
                <w:rFonts w:ascii="Times New Roman" w:eastAsia="Times New Roman" w:hAnsi="Times New Roman" w:cs="Times New Roman"/>
                <w:b/>
                <w:sz w:val="24"/>
                <w:szCs w:val="24"/>
                <w:lang w:eastAsia="ru-RU"/>
              </w:rPr>
              <w:t>Владеть:</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 xml:space="preserve"> -</w:t>
            </w:r>
            <w:r w:rsidRPr="009E6A76">
              <w:rPr>
                <w:rFonts w:ascii="Times New Roman" w:eastAsia="Times New Roman" w:hAnsi="Times New Roman" w:cs="Times New Roman"/>
                <w:sz w:val="24"/>
                <w:szCs w:val="24"/>
                <w:lang w:eastAsia="ru-RU"/>
              </w:rPr>
              <w:t xml:space="preserve">методами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-навыками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autoSpaceDE w:val="0"/>
              <w:autoSpaceDN w:val="0"/>
              <w:adjustRightInd w:val="0"/>
              <w:spacing w:after="0" w:line="240" w:lineRule="auto"/>
              <w:rPr>
                <w:rFonts w:ascii="Times New Roman" w:eastAsia="Times New Roman" w:hAnsi="Times New Roman" w:cs="Times New Roman"/>
                <w:b/>
                <w:sz w:val="24"/>
                <w:szCs w:val="24"/>
                <w:lang w:eastAsia="ru-RU"/>
              </w:rPr>
            </w:pPr>
          </w:p>
          <w:p w:rsidR="00EC4D86" w:rsidRPr="009E6A76" w:rsidRDefault="00EC4D86" w:rsidP="007B7E0B">
            <w:pPr>
              <w:autoSpaceDE w:val="0"/>
              <w:autoSpaceDN w:val="0"/>
              <w:adjustRightInd w:val="0"/>
              <w:spacing w:after="0" w:line="240" w:lineRule="auto"/>
              <w:rPr>
                <w:rFonts w:ascii="Times New Roman" w:hAnsi="Times New Roman" w:cs="Times New Roman"/>
                <w:sz w:val="24"/>
                <w:szCs w:val="24"/>
              </w:rPr>
            </w:pPr>
          </w:p>
        </w:tc>
        <w:tc>
          <w:tcPr>
            <w:tcW w:w="2947" w:type="dxa"/>
          </w:tcPr>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b/>
                <w:sz w:val="24"/>
                <w:szCs w:val="24"/>
              </w:rPr>
            </w:pPr>
            <w:r w:rsidRPr="009E6A76">
              <w:rPr>
                <w:rFonts w:ascii="Times New Roman" w:hAnsi="Times New Roman" w:cs="Times New Roman"/>
                <w:b/>
                <w:sz w:val="24"/>
                <w:szCs w:val="24"/>
              </w:rPr>
              <w:lastRenderedPageBreak/>
              <w:t>Понимает:</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spacing w:after="0" w:line="240" w:lineRule="auto"/>
              <w:ind w:firstLine="34"/>
              <w:jc w:val="both"/>
              <w:rPr>
                <w:rFonts w:ascii="Times New Roman" w:hAnsi="Times New Roman" w:cs="Times New Roman"/>
                <w:b/>
                <w:sz w:val="24"/>
                <w:szCs w:val="24"/>
              </w:rPr>
            </w:pPr>
          </w:p>
          <w:p w:rsidR="00EC4D86" w:rsidRPr="009E6A76" w:rsidRDefault="00EC4D86" w:rsidP="007B7E0B">
            <w:pPr>
              <w:spacing w:after="0" w:line="240" w:lineRule="auto"/>
              <w:ind w:firstLine="34"/>
              <w:jc w:val="both"/>
              <w:rPr>
                <w:rFonts w:ascii="Times New Roman" w:hAnsi="Times New Roman" w:cs="Times New Roman"/>
                <w:b/>
                <w:sz w:val="24"/>
                <w:szCs w:val="24"/>
              </w:rPr>
            </w:pPr>
            <w:r w:rsidRPr="009E6A76">
              <w:rPr>
                <w:rFonts w:ascii="Times New Roman" w:hAnsi="Times New Roman" w:cs="Times New Roman"/>
                <w:b/>
                <w:sz w:val="24"/>
                <w:szCs w:val="24"/>
              </w:rPr>
              <w:t>Применяет знания:</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 xml:space="preserve">-использование основ метрологии, стандартизации и сертификации в повышении качества </w:t>
            </w:r>
            <w:r w:rsidRPr="009E6A76">
              <w:rPr>
                <w:rFonts w:ascii="Times New Roman" w:eastAsia="Calibri" w:hAnsi="Times New Roman" w:cs="Times New Roman"/>
                <w:sz w:val="24"/>
                <w:szCs w:val="24"/>
              </w:rPr>
              <w:lastRenderedPageBreak/>
              <w:t>продукции и услуг</w:t>
            </w:r>
          </w:p>
          <w:p w:rsidR="00EC4D86" w:rsidRPr="009E6A76" w:rsidRDefault="00EC4D86" w:rsidP="007B7E0B">
            <w:pPr>
              <w:autoSpaceDE w:val="0"/>
              <w:autoSpaceDN w:val="0"/>
              <w:adjustRightInd w:val="0"/>
              <w:spacing w:after="0" w:line="240" w:lineRule="auto"/>
              <w:rPr>
                <w:rFonts w:ascii="Times New Roman" w:eastAsia="Times New Roman" w:hAnsi="Times New Roman" w:cs="Times New Roman"/>
                <w:b/>
                <w:sz w:val="24"/>
                <w:szCs w:val="24"/>
                <w:lang w:eastAsia="ru-RU"/>
              </w:rPr>
            </w:pPr>
            <w:r w:rsidRPr="009E6A76">
              <w:rPr>
                <w:rFonts w:ascii="Times New Roman" w:eastAsia="Calibri" w:hAnsi="Times New Roman" w:cs="Times New Roman"/>
                <w:sz w:val="24"/>
                <w:szCs w:val="24"/>
              </w:rPr>
              <w:t>-применение основных положений технического регулирования  нормативных документов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jc w:val="both"/>
              <w:rPr>
                <w:rFonts w:ascii="Times New Roman" w:hAnsi="Times New Roman" w:cs="Times New Roman"/>
                <w:b/>
                <w:sz w:val="24"/>
                <w:szCs w:val="24"/>
              </w:rPr>
            </w:pPr>
          </w:p>
          <w:p w:rsidR="00EC4D86" w:rsidRPr="009E6A76" w:rsidRDefault="00EC4D86" w:rsidP="007B7E0B">
            <w:pPr>
              <w:spacing w:after="0" w:line="240" w:lineRule="auto"/>
              <w:jc w:val="both"/>
              <w:rPr>
                <w:rFonts w:ascii="Times New Roman" w:hAnsi="Times New Roman" w:cs="Times New Roman"/>
                <w:b/>
                <w:sz w:val="24"/>
                <w:szCs w:val="24"/>
              </w:rPr>
            </w:pPr>
            <w:r w:rsidRPr="009E6A76">
              <w:rPr>
                <w:rFonts w:ascii="Times New Roman" w:hAnsi="Times New Roman" w:cs="Times New Roman"/>
                <w:b/>
                <w:sz w:val="24"/>
                <w:szCs w:val="24"/>
              </w:rPr>
              <w:t>Анализирует:</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методы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-навыки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autoSpaceDE w:val="0"/>
              <w:autoSpaceDN w:val="0"/>
              <w:adjustRightInd w:val="0"/>
              <w:spacing w:after="0" w:line="240" w:lineRule="auto"/>
              <w:rPr>
                <w:rFonts w:ascii="Times New Roman" w:hAnsi="Times New Roman" w:cs="Times New Roman"/>
                <w:sz w:val="24"/>
                <w:szCs w:val="24"/>
              </w:rPr>
            </w:pPr>
          </w:p>
        </w:tc>
        <w:tc>
          <w:tcPr>
            <w:tcW w:w="3015" w:type="dxa"/>
          </w:tcPr>
          <w:p w:rsidR="00EC4D86" w:rsidRPr="009E6A76" w:rsidRDefault="00EC4D86" w:rsidP="007B7E0B">
            <w:pPr>
              <w:tabs>
                <w:tab w:val="left" w:pos="284"/>
                <w:tab w:val="right" w:leader="underscore" w:pos="9356"/>
              </w:tabs>
              <w:spacing w:after="0" w:line="240" w:lineRule="auto"/>
              <w:ind w:firstLine="37"/>
              <w:jc w:val="both"/>
              <w:rPr>
                <w:rFonts w:ascii="Times New Roman" w:hAnsi="Times New Roman" w:cs="Times New Roman"/>
                <w:b/>
                <w:sz w:val="24"/>
                <w:szCs w:val="24"/>
              </w:rPr>
            </w:pPr>
            <w:r w:rsidRPr="009E6A76">
              <w:rPr>
                <w:rFonts w:ascii="Times New Roman" w:hAnsi="Times New Roman" w:cs="Times New Roman"/>
                <w:b/>
                <w:sz w:val="24"/>
                <w:szCs w:val="24"/>
              </w:rPr>
              <w:lastRenderedPageBreak/>
              <w:t>Описывает и оценивает:</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w:t>
            </w:r>
            <w:r w:rsidRPr="009E6A76">
              <w:rPr>
                <w:rFonts w:ascii="Times New Roman" w:eastAsia="Times New Roman" w:hAnsi="Times New Roman" w:cs="Times New Roman"/>
                <w:sz w:val="24"/>
                <w:szCs w:val="24"/>
                <w:lang w:val="en-US" w:eastAsia="ru-RU"/>
              </w:rPr>
              <w:t>c</w:t>
            </w:r>
            <w:proofErr w:type="spellStart"/>
            <w:r w:rsidRPr="009E6A76">
              <w:rPr>
                <w:rFonts w:ascii="Times New Roman" w:eastAsia="Times New Roman" w:hAnsi="Times New Roman" w:cs="Times New Roman"/>
                <w:sz w:val="24"/>
                <w:szCs w:val="24"/>
                <w:lang w:eastAsia="ru-RU"/>
              </w:rPr>
              <w:t>ущность</w:t>
            </w:r>
            <w:proofErr w:type="spellEnd"/>
            <w:r w:rsidRPr="009E6A76">
              <w:rPr>
                <w:rFonts w:ascii="Times New Roman" w:eastAsia="Times New Roman" w:hAnsi="Times New Roman" w:cs="Times New Roman"/>
                <w:sz w:val="24"/>
                <w:szCs w:val="24"/>
                <w:lang w:eastAsia="ru-RU"/>
              </w:rPr>
              <w:t xml:space="preserve"> стандартизации, нормативно-правовую и организационную основу деятельности в области стандартизации</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порядок разработки и содержание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-организационно-правовые основы государственного контроля и надзора за соблюдением требований технических регламентов</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Times New Roman" w:hAnsi="Times New Roman" w:cs="Times New Roman"/>
                <w:sz w:val="24"/>
                <w:szCs w:val="24"/>
                <w:lang w:eastAsia="ru-RU"/>
              </w:rPr>
              <w:t>-цели, принципы и формы подтверждения соответствия</w:t>
            </w:r>
          </w:p>
          <w:p w:rsidR="00EC4D86" w:rsidRPr="009E6A76" w:rsidRDefault="00EC4D86" w:rsidP="007B7E0B">
            <w:pPr>
              <w:spacing w:after="0" w:line="240" w:lineRule="auto"/>
              <w:rPr>
                <w:rFonts w:ascii="Times New Roman" w:eastAsia="Calibri" w:hAnsi="Times New Roman" w:cs="Times New Roman"/>
                <w:b/>
                <w:bCs/>
                <w:sz w:val="24"/>
                <w:szCs w:val="24"/>
              </w:rPr>
            </w:pPr>
            <w:r w:rsidRPr="009E6A76">
              <w:rPr>
                <w:rFonts w:ascii="Times New Roman" w:eastAsia="Times New Roman" w:hAnsi="Times New Roman" w:cs="Times New Roman"/>
                <w:sz w:val="24"/>
                <w:szCs w:val="24"/>
                <w:lang w:eastAsia="ru-RU"/>
              </w:rPr>
              <w:t>-правовую, научную, организационную и техническую основы метрологического обеспечения деятельности</w:t>
            </w:r>
          </w:p>
          <w:p w:rsidR="00EC4D86" w:rsidRPr="009E6A76" w:rsidRDefault="00EC4D86" w:rsidP="007B7E0B">
            <w:pPr>
              <w:spacing w:after="0" w:line="240" w:lineRule="auto"/>
              <w:ind w:firstLine="34"/>
              <w:jc w:val="both"/>
              <w:rPr>
                <w:rFonts w:ascii="Times New Roman" w:hAnsi="Times New Roman" w:cs="Times New Roman"/>
                <w:b/>
                <w:sz w:val="24"/>
                <w:szCs w:val="24"/>
              </w:rPr>
            </w:pPr>
          </w:p>
          <w:p w:rsidR="00EC4D86" w:rsidRPr="009E6A76" w:rsidRDefault="00EC4D86" w:rsidP="007B7E0B">
            <w:pPr>
              <w:spacing w:after="0" w:line="240" w:lineRule="auto"/>
              <w:ind w:firstLine="34"/>
              <w:jc w:val="both"/>
              <w:rPr>
                <w:rFonts w:ascii="Times New Roman" w:hAnsi="Times New Roman" w:cs="Times New Roman"/>
                <w:sz w:val="24"/>
                <w:szCs w:val="24"/>
              </w:rPr>
            </w:pPr>
            <w:r w:rsidRPr="009E6A76">
              <w:rPr>
                <w:rFonts w:ascii="Times New Roman" w:hAnsi="Times New Roman" w:cs="Times New Roman"/>
                <w:b/>
                <w:sz w:val="24"/>
                <w:szCs w:val="24"/>
              </w:rPr>
              <w:t>Демонстрирует знания</w:t>
            </w:r>
            <w:r w:rsidRPr="009E6A76">
              <w:rPr>
                <w:rFonts w:ascii="Times New Roman" w:hAnsi="Times New Roman" w:cs="Times New Roman"/>
                <w:sz w:val="24"/>
                <w:szCs w:val="24"/>
              </w:rPr>
              <w:t>:</w:t>
            </w:r>
          </w:p>
          <w:p w:rsidR="00EC4D86" w:rsidRPr="009E6A76" w:rsidRDefault="00EC4D86" w:rsidP="007B7E0B">
            <w:pPr>
              <w:spacing w:after="0" w:line="240" w:lineRule="auto"/>
              <w:rPr>
                <w:rFonts w:ascii="Times New Roman" w:eastAsia="Calibri" w:hAnsi="Times New Roman" w:cs="Times New Roman"/>
                <w:sz w:val="24"/>
                <w:szCs w:val="24"/>
              </w:rPr>
            </w:pPr>
            <w:r w:rsidRPr="009E6A76">
              <w:rPr>
                <w:rFonts w:ascii="Times New Roman" w:eastAsia="Calibri" w:hAnsi="Times New Roman" w:cs="Times New Roman"/>
                <w:sz w:val="24"/>
                <w:szCs w:val="24"/>
              </w:rPr>
              <w:t>-использования основ метрологии, стандартизации и сертификации в повышении качества продукции и услуг</w:t>
            </w:r>
          </w:p>
          <w:p w:rsidR="00EC4D86" w:rsidRPr="009E6A76" w:rsidRDefault="00EC4D86" w:rsidP="007B7E0B">
            <w:pPr>
              <w:autoSpaceDE w:val="0"/>
              <w:autoSpaceDN w:val="0"/>
              <w:adjustRightInd w:val="0"/>
              <w:spacing w:after="0" w:line="240" w:lineRule="auto"/>
              <w:rPr>
                <w:rFonts w:ascii="Times New Roman" w:eastAsia="Times New Roman" w:hAnsi="Times New Roman" w:cs="Times New Roman"/>
                <w:b/>
                <w:sz w:val="24"/>
                <w:szCs w:val="24"/>
                <w:lang w:eastAsia="ru-RU"/>
              </w:rPr>
            </w:pPr>
            <w:r w:rsidRPr="009E6A76">
              <w:rPr>
                <w:rFonts w:ascii="Times New Roman" w:eastAsia="Calibri" w:hAnsi="Times New Roman" w:cs="Times New Roman"/>
                <w:sz w:val="24"/>
                <w:szCs w:val="24"/>
              </w:rPr>
              <w:t xml:space="preserve">-применения основных </w:t>
            </w:r>
            <w:r w:rsidRPr="009E6A76">
              <w:rPr>
                <w:rFonts w:ascii="Times New Roman" w:eastAsia="Calibri" w:hAnsi="Times New Roman" w:cs="Times New Roman"/>
                <w:sz w:val="24"/>
                <w:szCs w:val="24"/>
              </w:rPr>
              <w:lastRenderedPageBreak/>
              <w:t>положений технического регулирования  нормативных документов по стандартизации, сертификации, декларированию соответствия в конкретных областях авиационной деятельности</w:t>
            </w:r>
          </w:p>
          <w:p w:rsidR="00EC4D86" w:rsidRPr="009E6A76" w:rsidRDefault="00EC4D86" w:rsidP="007B7E0B">
            <w:pPr>
              <w:spacing w:after="0" w:line="240" w:lineRule="auto"/>
              <w:jc w:val="both"/>
              <w:rPr>
                <w:rFonts w:ascii="Times New Roman" w:hAnsi="Times New Roman" w:cs="Times New Roman"/>
                <w:sz w:val="24"/>
                <w:szCs w:val="24"/>
              </w:rPr>
            </w:pPr>
          </w:p>
          <w:p w:rsidR="00EC4D86" w:rsidRPr="009E6A76" w:rsidRDefault="00EC4D86" w:rsidP="007B7E0B">
            <w:pPr>
              <w:spacing w:after="0" w:line="240" w:lineRule="auto"/>
              <w:jc w:val="both"/>
              <w:rPr>
                <w:rFonts w:ascii="Times New Roman" w:hAnsi="Times New Roman" w:cs="Times New Roman"/>
                <w:sz w:val="24"/>
                <w:szCs w:val="24"/>
              </w:rPr>
            </w:pPr>
            <w:r w:rsidRPr="009E6A76">
              <w:rPr>
                <w:rFonts w:ascii="Times New Roman" w:hAnsi="Times New Roman" w:cs="Times New Roman"/>
                <w:b/>
                <w:sz w:val="24"/>
                <w:szCs w:val="24"/>
              </w:rPr>
              <w:t>Дает оценку</w:t>
            </w:r>
            <w:r w:rsidRPr="009E6A76">
              <w:rPr>
                <w:rFonts w:ascii="Times New Roman" w:hAnsi="Times New Roman" w:cs="Times New Roman"/>
                <w:sz w:val="24"/>
                <w:szCs w:val="24"/>
              </w:rPr>
              <w:t>:</w:t>
            </w:r>
          </w:p>
          <w:p w:rsidR="00EC4D86" w:rsidRPr="009E6A76" w:rsidRDefault="00EC4D86" w:rsidP="007B7E0B">
            <w:pPr>
              <w:spacing w:after="0" w:line="240" w:lineRule="auto"/>
              <w:contextualSpacing/>
              <w:rPr>
                <w:rFonts w:ascii="Times New Roman" w:eastAsia="Times New Roman" w:hAnsi="Times New Roman" w:cs="Times New Roman"/>
                <w:sz w:val="24"/>
                <w:szCs w:val="24"/>
                <w:lang w:eastAsia="ru-RU"/>
              </w:rPr>
            </w:pPr>
            <w:r w:rsidRPr="009E6A76">
              <w:rPr>
                <w:rFonts w:ascii="Times New Roman" w:eastAsia="Calibri" w:hAnsi="Times New Roman" w:cs="Times New Roman"/>
                <w:sz w:val="24"/>
                <w:szCs w:val="24"/>
              </w:rPr>
              <w:t>-</w:t>
            </w:r>
            <w:r w:rsidRPr="009E6A76">
              <w:rPr>
                <w:rFonts w:ascii="Times New Roman" w:eastAsia="Times New Roman" w:hAnsi="Times New Roman" w:cs="Times New Roman"/>
                <w:sz w:val="24"/>
                <w:szCs w:val="24"/>
                <w:lang w:eastAsia="ru-RU"/>
              </w:rPr>
              <w:t xml:space="preserve">методам стандартизации, сертификации в системе эффективного управления производственно-хозяйственной деятельностью авиационных предприятий </w:t>
            </w:r>
          </w:p>
          <w:p w:rsidR="00EC4D86" w:rsidRPr="009E6A76" w:rsidRDefault="00EC4D86" w:rsidP="007B7E0B">
            <w:pPr>
              <w:spacing w:after="0" w:line="240" w:lineRule="auto"/>
              <w:rPr>
                <w:rFonts w:ascii="Times New Roman" w:eastAsia="Calibri" w:hAnsi="Times New Roman" w:cs="Times New Roman"/>
                <w:b/>
                <w:sz w:val="24"/>
                <w:szCs w:val="24"/>
              </w:rPr>
            </w:pPr>
            <w:r w:rsidRPr="009E6A76">
              <w:rPr>
                <w:rFonts w:ascii="Times New Roman" w:eastAsia="Times New Roman" w:hAnsi="Times New Roman" w:cs="Times New Roman"/>
                <w:sz w:val="24"/>
                <w:szCs w:val="24"/>
                <w:lang w:eastAsia="ru-RU"/>
              </w:rPr>
              <w:t>-навыкам использования основных положений технического регулирования и управления качеством в практической деятельности</w:t>
            </w:r>
          </w:p>
          <w:p w:rsidR="00EC4D86" w:rsidRPr="009E6A76" w:rsidRDefault="00EC4D86" w:rsidP="007B7E0B">
            <w:pPr>
              <w:autoSpaceDE w:val="0"/>
              <w:autoSpaceDN w:val="0"/>
              <w:adjustRightInd w:val="0"/>
              <w:spacing w:after="0" w:line="240" w:lineRule="auto"/>
              <w:rPr>
                <w:rFonts w:ascii="Times New Roman" w:eastAsia="Calibri" w:hAnsi="Times New Roman" w:cs="Times New Roman"/>
                <w:sz w:val="24"/>
                <w:szCs w:val="24"/>
              </w:rPr>
            </w:pPr>
          </w:p>
        </w:tc>
        <w:tc>
          <w:tcPr>
            <w:tcW w:w="3940" w:type="dxa"/>
            <w:vMerge/>
          </w:tcPr>
          <w:p w:rsidR="00EC4D86" w:rsidRPr="009E6A76" w:rsidRDefault="00EC4D86" w:rsidP="007B7E0B">
            <w:pPr>
              <w:jc w:val="both"/>
              <w:rPr>
                <w:rFonts w:ascii="Times New Roman" w:hAnsi="Times New Roman" w:cs="Times New Roman"/>
                <w:sz w:val="24"/>
                <w:szCs w:val="24"/>
              </w:rPr>
            </w:pPr>
          </w:p>
        </w:tc>
      </w:tr>
    </w:tbl>
    <w:p w:rsidR="00D131DC" w:rsidRDefault="00D131DC" w:rsidP="0087729D">
      <w:pPr>
        <w:spacing w:after="0" w:line="240" w:lineRule="auto"/>
        <w:ind w:firstLine="567"/>
        <w:jc w:val="center"/>
        <w:rPr>
          <w:rFonts w:ascii="Times New Roman" w:eastAsia="Times New Roman" w:hAnsi="Times New Roman" w:cs="Times New Roman"/>
          <w:b/>
          <w:sz w:val="28"/>
          <w:szCs w:val="20"/>
          <w:lang w:eastAsia="ru-RU"/>
        </w:rPr>
        <w:sectPr w:rsidR="00D131DC" w:rsidSect="00D131DC">
          <w:pgSz w:w="16838" w:h="11906" w:orient="landscape"/>
          <w:pgMar w:top="567" w:right="567" w:bottom="567" w:left="1134" w:header="709" w:footer="709" w:gutter="0"/>
          <w:cols w:space="708"/>
          <w:docGrid w:linePitch="360"/>
        </w:sectPr>
      </w:pPr>
    </w:p>
    <w:p w:rsidR="0087729D" w:rsidRPr="00F5737C" w:rsidRDefault="0087729D" w:rsidP="00D71D44">
      <w:pPr>
        <w:spacing w:after="0" w:line="240" w:lineRule="auto"/>
        <w:ind w:firstLine="567"/>
        <w:rPr>
          <w:rFonts w:ascii="Times New Roman" w:eastAsia="Times New Roman" w:hAnsi="Times New Roman" w:cs="Times New Roman"/>
          <w:b/>
          <w:sz w:val="28"/>
          <w:szCs w:val="28"/>
          <w:lang w:eastAsia="ru-RU"/>
        </w:rPr>
      </w:pPr>
      <w:r w:rsidRPr="00F5737C">
        <w:rPr>
          <w:rFonts w:ascii="Times New Roman" w:eastAsia="Times New Roman" w:hAnsi="Times New Roman" w:cs="Times New Roman"/>
          <w:b/>
          <w:sz w:val="28"/>
          <w:szCs w:val="28"/>
          <w:lang w:eastAsia="ru-RU"/>
        </w:rPr>
        <w:lastRenderedPageBreak/>
        <w:t>Шкалы оценивания</w:t>
      </w:r>
    </w:p>
    <w:p w:rsidR="0087729D" w:rsidRPr="00F5737C" w:rsidRDefault="0087729D" w:rsidP="00D71D44">
      <w:pPr>
        <w:spacing w:after="0" w:line="240" w:lineRule="auto"/>
        <w:ind w:firstLine="567"/>
        <w:rPr>
          <w:rFonts w:ascii="Times New Roman" w:eastAsia="Times New Roman" w:hAnsi="Times New Roman" w:cs="Times New Roman"/>
          <w:sz w:val="28"/>
          <w:szCs w:val="28"/>
          <w:lang w:eastAsia="ru-RU"/>
        </w:rPr>
      </w:pPr>
    </w:p>
    <w:p w:rsidR="0087729D" w:rsidRPr="00F5737C" w:rsidRDefault="0087729D" w:rsidP="00D71D44">
      <w:pPr>
        <w:spacing w:after="0" w:line="240" w:lineRule="auto"/>
        <w:ind w:firstLine="567"/>
        <w:rPr>
          <w:rFonts w:ascii="Times New Roman" w:eastAsia="Times New Roman" w:hAnsi="Times New Roman" w:cs="Times New Roman"/>
          <w:i/>
          <w:sz w:val="28"/>
          <w:szCs w:val="28"/>
          <w:lang w:eastAsia="ru-RU"/>
        </w:rPr>
      </w:pPr>
      <w:r w:rsidRPr="00F5737C">
        <w:rPr>
          <w:rFonts w:ascii="Times New Roman" w:eastAsia="Times New Roman" w:hAnsi="Times New Roman" w:cs="Times New Roman"/>
          <w:i/>
          <w:sz w:val="28"/>
          <w:szCs w:val="28"/>
          <w:lang w:eastAsia="ru-RU"/>
        </w:rPr>
        <w:t>Проведение устного опроса</w:t>
      </w:r>
      <w:r w:rsidR="009663FA">
        <w:rPr>
          <w:rFonts w:ascii="Times New Roman" w:eastAsia="Times New Roman" w:hAnsi="Times New Roman" w:cs="Times New Roman"/>
          <w:i/>
          <w:sz w:val="28"/>
          <w:szCs w:val="28"/>
          <w:lang w:eastAsia="ru-RU"/>
        </w:rPr>
        <w:t xml:space="preserve"> (студент может получить от 1 до 3 баллов)</w:t>
      </w:r>
      <w:r w:rsidRPr="00F5737C">
        <w:rPr>
          <w:rFonts w:ascii="Times New Roman" w:eastAsia="Times New Roman" w:hAnsi="Times New Roman" w:cs="Times New Roman"/>
          <w:i/>
          <w:sz w:val="28"/>
          <w:szCs w:val="28"/>
          <w:lang w:eastAsia="ru-RU"/>
        </w:rPr>
        <w:t>, в том числе входного контроля</w:t>
      </w:r>
    </w:p>
    <w:p w:rsidR="0087729D" w:rsidRPr="00F5737C" w:rsidRDefault="00175CF3" w:rsidP="00D71D4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балла</w:t>
      </w:r>
      <w:r w:rsidR="0087729D" w:rsidRPr="00F5737C">
        <w:rPr>
          <w:rFonts w:ascii="Times New Roman" w:eastAsia="Times New Roman" w:hAnsi="Times New Roman" w:cs="Times New Roman"/>
          <w:sz w:val="28"/>
          <w:szCs w:val="28"/>
          <w:lang w:eastAsia="ru-RU"/>
        </w:rPr>
        <w:t xml:space="preserve">: обучающийся четко и ясно, по существу дает ответ на поставленный вопрос. </w:t>
      </w:r>
    </w:p>
    <w:p w:rsidR="0087729D" w:rsidRPr="00F5737C" w:rsidRDefault="00175CF3" w:rsidP="00D71D4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балла</w:t>
      </w:r>
      <w:r w:rsidR="0087729D" w:rsidRPr="00F5737C">
        <w:rPr>
          <w:rFonts w:ascii="Times New Roman" w:eastAsia="Times New Roman" w:hAnsi="Times New Roman" w:cs="Times New Roman"/>
          <w:sz w:val="28"/>
          <w:szCs w:val="28"/>
          <w:lang w:eastAsia="ru-RU"/>
        </w:rPr>
        <w:t>: обучающийся дает ответ на поставленный вопрос по существу и правильно отвечает на уточняющие вопросы.</w:t>
      </w:r>
    </w:p>
    <w:p w:rsidR="0087729D" w:rsidRPr="00F5737C" w:rsidRDefault="00175CF3" w:rsidP="00D71D44">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балл</w:t>
      </w:r>
      <w:r w:rsidR="0087729D" w:rsidRPr="00F5737C">
        <w:rPr>
          <w:rFonts w:ascii="Times New Roman" w:eastAsia="Times New Roman" w:hAnsi="Times New Roman" w:cs="Times New Roman"/>
          <w:sz w:val="28"/>
          <w:szCs w:val="28"/>
          <w:lang w:eastAsia="ru-RU"/>
        </w:rPr>
        <w:t>: обучающийся не сразу дал верный ответ, но смог дать его правильно при помощи ответов на наводящие вопросы.</w:t>
      </w:r>
    </w:p>
    <w:p w:rsidR="0087729D" w:rsidRPr="007B7E0B" w:rsidRDefault="0087729D" w:rsidP="00D71D44">
      <w:pPr>
        <w:spacing w:after="0" w:line="240" w:lineRule="auto"/>
        <w:ind w:firstLine="567"/>
        <w:rPr>
          <w:rFonts w:ascii="Times New Roman" w:eastAsia="Times New Roman" w:hAnsi="Times New Roman" w:cs="Times New Roman"/>
          <w:i/>
          <w:color w:val="FF0000"/>
          <w:sz w:val="28"/>
          <w:szCs w:val="28"/>
          <w:lang w:eastAsia="ru-RU"/>
        </w:rPr>
      </w:pPr>
    </w:p>
    <w:p w:rsidR="0087729D" w:rsidRPr="00F5737C" w:rsidRDefault="007B7E0B" w:rsidP="007B7E0B">
      <w:pPr>
        <w:spacing w:after="0" w:line="240" w:lineRule="auto"/>
        <w:ind w:firstLine="567"/>
        <w:rPr>
          <w:rFonts w:ascii="Times New Roman" w:eastAsia="Times New Roman" w:hAnsi="Times New Roman" w:cs="Times New Roman"/>
          <w:i/>
          <w:sz w:val="28"/>
          <w:szCs w:val="28"/>
          <w:lang w:eastAsia="ru-RU"/>
        </w:rPr>
      </w:pPr>
      <w:r w:rsidRPr="00F5737C">
        <w:rPr>
          <w:rFonts w:ascii="Times New Roman" w:eastAsia="Times New Roman" w:hAnsi="Times New Roman" w:cs="Times New Roman"/>
          <w:i/>
          <w:sz w:val="28"/>
          <w:szCs w:val="28"/>
          <w:lang w:eastAsia="ru-RU"/>
        </w:rPr>
        <w:t>Доклад</w:t>
      </w:r>
      <w:r w:rsidR="00175CF3">
        <w:rPr>
          <w:rFonts w:ascii="Times New Roman" w:eastAsia="Times New Roman" w:hAnsi="Times New Roman" w:cs="Times New Roman"/>
          <w:i/>
          <w:sz w:val="28"/>
          <w:szCs w:val="28"/>
          <w:lang w:eastAsia="ru-RU"/>
        </w:rPr>
        <w:t>(студент может поучить от 3 до 10 баллов)</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Оценка </w:t>
      </w:r>
      <w:r w:rsidR="007B7E0B">
        <w:rPr>
          <w:rFonts w:ascii="Times New Roman" w:eastAsia="Times New Roman" w:hAnsi="Times New Roman" w:cs="Times New Roman"/>
          <w:spacing w:val="-4"/>
          <w:sz w:val="28"/>
          <w:szCs w:val="28"/>
          <w:lang w:eastAsia="ru-RU"/>
        </w:rPr>
        <w:t>10 баллов</w:t>
      </w:r>
      <w:r w:rsidRPr="00F5737C">
        <w:rPr>
          <w:rFonts w:ascii="Times New Roman" w:eastAsia="Times New Roman" w:hAnsi="Times New Roman" w:cs="Times New Roman"/>
          <w:spacing w:val="-4"/>
          <w:sz w:val="28"/>
          <w:szCs w:val="28"/>
          <w:lang w:eastAsia="ru-RU"/>
        </w:rPr>
        <w:t xml:space="preserve"> ставится в том случае, если: </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задание выполнено полностью, в соответствии с поставленными требованиями;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при ответе обучающийся демонстрирует знание программного материала; </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ответ обучающегося аргументирован.</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Оценка </w:t>
      </w:r>
      <w:r w:rsidR="007B7E0B">
        <w:rPr>
          <w:rFonts w:ascii="Times New Roman" w:eastAsia="Times New Roman" w:hAnsi="Times New Roman" w:cs="Times New Roman"/>
          <w:spacing w:val="-4"/>
          <w:sz w:val="28"/>
          <w:szCs w:val="28"/>
          <w:lang w:eastAsia="ru-RU"/>
        </w:rPr>
        <w:t>8 баллов</w:t>
      </w:r>
      <w:r w:rsidRPr="00F5737C">
        <w:rPr>
          <w:rFonts w:ascii="Times New Roman" w:eastAsia="Times New Roman" w:hAnsi="Times New Roman" w:cs="Times New Roman"/>
          <w:spacing w:val="-4"/>
          <w:sz w:val="28"/>
          <w:szCs w:val="28"/>
          <w:lang w:eastAsia="ru-RU"/>
        </w:rPr>
        <w:t xml:space="preserve"> ставится в том случае, если: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задание выполнено полностью, в соответствии с поставленными требованиями;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при ответе обучающийся демонстрирует знание программного материала; </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ответ обучающегося аргументирован;</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если в задании и (или) ответах имеются ошибки, то они незначительны.</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Оценка </w:t>
      </w:r>
      <w:r w:rsidR="007B7E0B">
        <w:rPr>
          <w:rFonts w:ascii="Times New Roman" w:eastAsia="Times New Roman" w:hAnsi="Times New Roman" w:cs="Times New Roman"/>
          <w:spacing w:val="-4"/>
          <w:sz w:val="28"/>
          <w:szCs w:val="28"/>
          <w:lang w:eastAsia="ru-RU"/>
        </w:rPr>
        <w:t>3 балла</w:t>
      </w:r>
      <w:r w:rsidRPr="00F5737C">
        <w:rPr>
          <w:rFonts w:ascii="Times New Roman" w:eastAsia="Times New Roman" w:hAnsi="Times New Roman" w:cs="Times New Roman"/>
          <w:spacing w:val="-4"/>
          <w:sz w:val="28"/>
          <w:szCs w:val="28"/>
          <w:lang w:eastAsia="ru-RU"/>
        </w:rPr>
        <w:t xml:space="preserve"> ставится в том случае, если: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задание выполнено полностью, в соответствии с поставленными требованиями;</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 xml:space="preserve">при ответе обучающийся в недостаточной степени демонстрирует знание программного материала; </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ответ обучающегося в недостаточной степени аргументирован;</w:t>
      </w:r>
    </w:p>
    <w:p w:rsidR="0087729D" w:rsidRPr="00F5737C" w:rsidRDefault="0087729D" w:rsidP="009A36E0">
      <w:pPr>
        <w:tabs>
          <w:tab w:val="left" w:pos="1134"/>
        </w:tabs>
        <w:spacing w:after="0" w:line="240" w:lineRule="auto"/>
        <w:ind w:firstLine="567"/>
        <w:rPr>
          <w:rFonts w:ascii="Times New Roman" w:eastAsia="Times New Roman" w:hAnsi="Times New Roman" w:cs="Times New Roman"/>
          <w:spacing w:val="-4"/>
          <w:sz w:val="28"/>
          <w:szCs w:val="28"/>
          <w:lang w:eastAsia="ru-RU"/>
        </w:rPr>
      </w:pPr>
      <w:r w:rsidRPr="00F5737C">
        <w:rPr>
          <w:rFonts w:ascii="Times New Roman" w:eastAsia="Times New Roman" w:hAnsi="Times New Roman" w:cs="Times New Roman"/>
          <w:spacing w:val="-4"/>
          <w:sz w:val="28"/>
          <w:szCs w:val="28"/>
          <w:lang w:eastAsia="ru-RU"/>
        </w:rPr>
        <w:t>если в задании и (или) ответах имеются несущественные ошибки.</w:t>
      </w:r>
    </w:p>
    <w:p w:rsidR="0087729D" w:rsidRPr="00F5737C" w:rsidRDefault="0087729D" w:rsidP="009A36E0">
      <w:pPr>
        <w:spacing w:after="0" w:line="240" w:lineRule="auto"/>
        <w:ind w:firstLine="567"/>
        <w:rPr>
          <w:rFonts w:ascii="Times New Roman" w:eastAsia="Times New Roman" w:hAnsi="Times New Roman" w:cs="Times New Roman"/>
          <w:i/>
          <w:sz w:val="28"/>
          <w:szCs w:val="28"/>
          <w:lang w:eastAsia="ru-RU"/>
        </w:rPr>
      </w:pPr>
    </w:p>
    <w:p w:rsidR="0087729D" w:rsidRPr="00F5737C" w:rsidRDefault="0087729D" w:rsidP="009A36E0">
      <w:pPr>
        <w:tabs>
          <w:tab w:val="left" w:pos="1134"/>
        </w:tabs>
        <w:spacing w:after="0" w:line="240" w:lineRule="auto"/>
        <w:ind w:firstLine="567"/>
        <w:rPr>
          <w:rFonts w:ascii="Times New Roman" w:eastAsia="Times New Roman" w:hAnsi="Times New Roman" w:cs="Times New Roman"/>
          <w:i/>
          <w:sz w:val="28"/>
          <w:szCs w:val="28"/>
          <w:lang w:eastAsia="ru-RU"/>
        </w:rPr>
      </w:pPr>
      <w:r w:rsidRPr="00F5737C">
        <w:rPr>
          <w:rFonts w:ascii="Times New Roman" w:eastAsia="Times New Roman" w:hAnsi="Times New Roman" w:cs="Times New Roman"/>
          <w:i/>
          <w:sz w:val="28"/>
          <w:szCs w:val="28"/>
          <w:lang w:eastAsia="ru-RU"/>
        </w:rPr>
        <w:t>Экзамен</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Максимальное количество баллов, полученных за экзамен – 30. Минима</w:t>
      </w:r>
      <w:r>
        <w:rPr>
          <w:rFonts w:ascii="Times New Roman" w:eastAsia="Times New Roman" w:hAnsi="Times New Roman" w:cs="Times New Roman"/>
          <w:sz w:val="28"/>
          <w:szCs w:val="28"/>
          <w:lang w:eastAsia="ru-RU"/>
        </w:rPr>
        <w:t xml:space="preserve">льное </w:t>
      </w:r>
      <w:r w:rsidRPr="000A3853">
        <w:rPr>
          <w:rFonts w:ascii="Times New Roman" w:eastAsia="Times New Roman" w:hAnsi="Times New Roman" w:cs="Times New Roman"/>
          <w:sz w:val="28"/>
          <w:szCs w:val="28"/>
          <w:lang w:eastAsia="ru-RU"/>
        </w:rPr>
        <w:t xml:space="preserve">количество баллов «экзамен сдан») – 15 баллов. </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Неудовлетворительной сдачей экзамена считается оценка менее 15 баллов. При неудовлетворительной сдаче экзамена или неявке по неуважительной причине как на экзамен экзаменационная составляющая приравнивается к нулю. В этом случае студент в установленном в СПбГУ ГА порядке обязан пересдать зачет (экзамен).</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Экзаменационная оценка выставляется как сумма набранных баллов за ответы на три вопроса билета.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Ответы на вопросы билета по результатам семестра (или всей дисциплины для экзамена) оцениваются следующим образом:</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1 балл: отсутствие продемонстрированных знаний и компетенций в рамках образовательного стандарта (нет ответа на вопрос) или отказ от ответа;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lastRenderedPageBreak/>
        <w:t>–</w:t>
      </w:r>
      <w:r w:rsidRPr="000A3853">
        <w:rPr>
          <w:rFonts w:ascii="Times New Roman" w:eastAsia="Times New Roman" w:hAnsi="Times New Roman" w:cs="Times New Roman"/>
          <w:sz w:val="28"/>
          <w:szCs w:val="28"/>
          <w:lang w:eastAsia="ru-RU"/>
        </w:rPr>
        <w:tab/>
        <w:t>2 балла: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3 балла: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4 балла: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5 баллов: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6 баллов: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7 баллов: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8 баллов: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0A3853" w:rsidRP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9 баллов: систематизированные, глубокие и полные знания по всем разделам учебной программы; студент демонстрирует способность;</w:t>
      </w:r>
    </w:p>
    <w:p w:rsidR="000A3853" w:rsidRDefault="000A3853" w:rsidP="000A3853">
      <w:pPr>
        <w:tabs>
          <w:tab w:val="left" w:pos="1134"/>
        </w:tabs>
        <w:spacing w:after="0" w:line="240" w:lineRule="auto"/>
        <w:ind w:firstLine="567"/>
        <w:rPr>
          <w:rFonts w:ascii="Times New Roman" w:eastAsia="Times New Roman" w:hAnsi="Times New Roman" w:cs="Times New Roman"/>
          <w:sz w:val="28"/>
          <w:szCs w:val="28"/>
          <w:lang w:eastAsia="ru-RU"/>
        </w:rPr>
      </w:pPr>
      <w:r w:rsidRPr="000A3853">
        <w:rPr>
          <w:rFonts w:ascii="Times New Roman" w:eastAsia="Times New Roman" w:hAnsi="Times New Roman" w:cs="Times New Roman"/>
          <w:sz w:val="28"/>
          <w:szCs w:val="28"/>
          <w:lang w:eastAsia="ru-RU"/>
        </w:rPr>
        <w:t>–</w:t>
      </w:r>
      <w:r w:rsidRPr="000A3853">
        <w:rPr>
          <w:rFonts w:ascii="Times New Roman" w:eastAsia="Times New Roman" w:hAnsi="Times New Roman" w:cs="Times New Roman"/>
          <w:sz w:val="28"/>
          <w:szCs w:val="28"/>
          <w:lang w:eastAsia="ru-RU"/>
        </w:rPr>
        <w:tab/>
        <w:t>10 баллов: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w:t>
      </w:r>
    </w:p>
    <w:p w:rsidR="000A3853" w:rsidRDefault="000A3853" w:rsidP="009A36E0">
      <w:pPr>
        <w:tabs>
          <w:tab w:val="left" w:pos="1134"/>
        </w:tabs>
        <w:spacing w:after="0" w:line="240" w:lineRule="auto"/>
        <w:ind w:firstLine="567"/>
        <w:rPr>
          <w:rFonts w:ascii="Times New Roman" w:eastAsia="Times New Roman" w:hAnsi="Times New Roman" w:cs="Times New Roman"/>
          <w:sz w:val="28"/>
          <w:szCs w:val="28"/>
          <w:lang w:eastAsia="ru-RU"/>
        </w:rPr>
      </w:pPr>
    </w:p>
    <w:p w:rsidR="009E26DF" w:rsidRPr="00F5737C" w:rsidRDefault="009E26DF" w:rsidP="009A36E0">
      <w:pPr>
        <w:spacing w:after="0" w:line="240" w:lineRule="auto"/>
        <w:rPr>
          <w:rFonts w:ascii="Times New Roman" w:eastAsia="Times New Roman" w:hAnsi="Times New Roman" w:cs="Times New Roman"/>
          <w:sz w:val="28"/>
          <w:szCs w:val="28"/>
          <w:lang w:eastAsia="ru-RU"/>
        </w:rPr>
      </w:pPr>
    </w:p>
    <w:p w:rsidR="009E26DF" w:rsidRPr="00F5737C" w:rsidRDefault="009E26DF" w:rsidP="009A36E0">
      <w:pPr>
        <w:spacing w:after="0" w:line="240" w:lineRule="auto"/>
        <w:ind w:firstLine="567"/>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 xml:space="preserve">9.6 Типовые контрольные вопросы для проведения текущего контроля и промежуточной аттестации по итогам обучения по дисциплине </w:t>
      </w:r>
    </w:p>
    <w:p w:rsidR="009E26DF" w:rsidRDefault="009E26DF" w:rsidP="009E26DF">
      <w:pPr>
        <w:spacing w:after="0" w:line="240" w:lineRule="auto"/>
        <w:ind w:firstLine="567"/>
        <w:jc w:val="both"/>
        <w:rPr>
          <w:rFonts w:ascii="Times New Roman" w:eastAsia="Times New Roman" w:hAnsi="Times New Roman" w:cs="Times New Roman"/>
          <w:b/>
          <w:sz w:val="28"/>
          <w:szCs w:val="24"/>
          <w:lang w:eastAsia="ru-RU"/>
        </w:rPr>
      </w:pPr>
    </w:p>
    <w:p w:rsidR="000A3853" w:rsidRPr="00F5737C" w:rsidRDefault="000A3853" w:rsidP="009E26DF">
      <w:pPr>
        <w:spacing w:after="0" w:line="240" w:lineRule="auto"/>
        <w:ind w:firstLine="567"/>
        <w:jc w:val="both"/>
        <w:rPr>
          <w:rFonts w:ascii="Times New Roman" w:eastAsia="Times New Roman" w:hAnsi="Times New Roman" w:cs="Times New Roman"/>
          <w:b/>
          <w:sz w:val="28"/>
          <w:szCs w:val="24"/>
          <w:lang w:eastAsia="ru-RU"/>
        </w:rPr>
      </w:pPr>
      <w:r w:rsidRPr="000A3853">
        <w:rPr>
          <w:rFonts w:ascii="Times New Roman" w:eastAsia="Times New Roman" w:hAnsi="Times New Roman" w:cs="Times New Roman"/>
          <w:b/>
          <w:sz w:val="28"/>
          <w:szCs w:val="24"/>
          <w:lang w:eastAsia="ru-RU"/>
        </w:rPr>
        <w:t>Перечень типовых вопросов для текущего контроля в форме устного опроса</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1.В чем заключается сущность, цели, задачи, принципы стандартизации.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2.В каких видах и формах реализуется стандартизация.</w:t>
      </w:r>
    </w:p>
    <w:p w:rsidR="009E26DF" w:rsidRPr="00F5737C" w:rsidRDefault="009E26DF" w:rsidP="00CA4337">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3.Дайте определение стандартизации по ИСО и по техническому регулированию, что вы понимаете под методическими основами стандартизации.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4.Назовите основные методы  стандартизации и использование методов в деятельности по стандартизации.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5.Назовите объекты, аспекты, области и уровни стандартизации (национальный, региональный, международный). Дайте краткую характеристику.</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6.Дайте определение и назовите документы в области стандартизации и требования к ним с учетом уровней стандартизации и степени гармонизации. </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7.Дайте определение, назовите цели, задачи классификации и кодирования нормативных документов по стандартизации </w:t>
      </w:r>
      <w:r w:rsidR="006F458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системы классификации стандартов, категории классификаторов, каталогизации)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8.Назовите межотраслевые системы (комплексы) стандартов.</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9.Организационная структура стандартизации в РФ. </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10.Международные организации по стандартизации и виды нормативных документов.</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11.Нормативно-правовая база по стандартизации Российской Федерации, международные стандарты и рекомендуемая практика Международной организации гражданской авиации.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12.Назовите национальные стандарты, определяющие номенклатуру показателей качества транспортных услуг.</w:t>
      </w:r>
    </w:p>
    <w:p w:rsidR="009E26DF" w:rsidRPr="00F5737C" w:rsidRDefault="009E26DF" w:rsidP="00CA4337">
      <w:pPr>
        <w:autoSpaceDE w:val="0"/>
        <w:autoSpaceDN w:val="0"/>
        <w:spacing w:after="0" w:line="240" w:lineRule="auto"/>
        <w:ind w:firstLine="709"/>
        <w:contextualSpacing/>
        <w:jc w:val="both"/>
        <w:rPr>
          <w:rFonts w:ascii="Times New Roman" w:eastAsia="Times New Roman" w:hAnsi="Times New Roman" w:cs="Times New Roman"/>
          <w:b/>
          <w:iCs/>
          <w:sz w:val="28"/>
          <w:szCs w:val="28"/>
          <w:lang w:eastAsia="ru-RU"/>
        </w:rPr>
      </w:pPr>
      <w:r w:rsidRPr="00F5737C">
        <w:rPr>
          <w:rFonts w:ascii="Times New Roman" w:eastAsia="Times New Roman" w:hAnsi="Times New Roman" w:cs="Times New Roman"/>
          <w:sz w:val="28"/>
          <w:szCs w:val="28"/>
          <w:lang w:eastAsia="ru-RU"/>
        </w:rPr>
        <w:t>13.Назовите основные этапы становления стандартизации в России.</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14.Укажите категории и виды стандартов согласно ФЗ-162.</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15.Правовое регулирование в области оценки соответствия. </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Перечислите основные формы оценки соответствия. </w:t>
      </w:r>
    </w:p>
    <w:p w:rsidR="009E26DF" w:rsidRPr="00F5737C" w:rsidRDefault="009E26DF" w:rsidP="00CA4337">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Дайте краткую характеристику каждой.</w:t>
      </w:r>
    </w:p>
    <w:p w:rsidR="009E26DF" w:rsidRPr="00F5737C" w:rsidRDefault="009E26DF" w:rsidP="00CA4337">
      <w:pPr>
        <w:spacing w:after="0" w:line="240" w:lineRule="auto"/>
        <w:ind w:firstLine="709"/>
        <w:contextualSpacing/>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16.История развития подтверждения соответствия.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17.Подтверждение соответствия. В чем заключается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сущность, содержание и основные понятия в области сертификации.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18.Назовите цели</w:t>
      </w:r>
      <w:r w:rsidR="006F458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формы (добровольная и обязательная) </w:t>
      </w:r>
      <w:r w:rsidRPr="00F5737C">
        <w:rPr>
          <w:rFonts w:ascii="Times New Roman" w:eastAsia="Times New Roman" w:hAnsi="Times New Roman" w:cs="Times New Roman"/>
          <w:color w:val="000000"/>
          <w:sz w:val="28"/>
          <w:szCs w:val="28"/>
          <w:lang w:eastAsia="ru-RU"/>
        </w:rPr>
        <w:t>сертификации</w:t>
      </w:r>
      <w:r w:rsidRPr="00F5737C">
        <w:rPr>
          <w:rFonts w:ascii="Times New Roman" w:eastAsia="Times New Roman" w:hAnsi="Times New Roman" w:cs="Times New Roman"/>
          <w:sz w:val="28"/>
          <w:szCs w:val="28"/>
          <w:lang w:eastAsia="ru-RU"/>
        </w:rPr>
        <w:t>.</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19.Назовите принципы, правила и порядок проведения сертификации.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20.Сертификация продукции и услуг. Схемы сертификации .</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21.Сертификация систем качества и производства.</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22.Декларирование соответствия как процедура подтверждения соответствия</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23.Система сертификации средств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24.Организация деятельности Российской системы калибровки.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25. Декларирование в странах ЕС.</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26.Какова роль сертификации в повышении качества продукции и ее развитие на международном, региональном и национальном уровне. </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27.Органы по сертификации, испытательные лаборатории и центры сертификации. Аккредитация органов по сертификации и испытательных (измерительных) лабораторий.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28.Схемы сертификации продукции, применяемые в России и с учетом рекомендаций ИСО/МЭК.</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29.Основные понятия в области инспектирования. </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30.Основные понятия в области проведения работ по лицензированию.</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31.Назовите государственные формы подтверждения соответствия. Дайте определения.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32.Что такое сертификация соответствия. Сертификат соответствия. Знак маркировки продукции. Сущность знака маркировки продукции и знака соответствия.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33.История развития метрологии, цели, задачи</w:t>
      </w:r>
      <w:r w:rsidR="006F458B" w:rsidRPr="00F5737C">
        <w:rPr>
          <w:rFonts w:ascii="Times New Roman" w:eastAsia="Times New Roman" w:hAnsi="Times New Roman" w:cs="Times New Roman"/>
          <w:sz w:val="28"/>
          <w:szCs w:val="28"/>
          <w:lang w:eastAsia="ru-RU"/>
        </w:rPr>
        <w:t>,</w:t>
      </w:r>
      <w:r w:rsidRPr="00F5737C">
        <w:rPr>
          <w:rFonts w:ascii="Times New Roman" w:eastAsia="Times New Roman" w:hAnsi="Times New Roman" w:cs="Times New Roman"/>
          <w:sz w:val="28"/>
          <w:szCs w:val="28"/>
          <w:lang w:eastAsia="ru-RU"/>
        </w:rPr>
        <w:t xml:space="preserve"> проблемы метрологии.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34.Дайте определение метрологии, раскройте метрологическую</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сущность измерений через основное уравнение измерений.</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35.Терминология, связанная с объектами измерений: свойство, </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величина, количественные и качественные проявления свойств </w:t>
      </w:r>
    </w:p>
    <w:p w:rsidR="009E26DF" w:rsidRPr="00F5737C" w:rsidRDefault="009E26DF" w:rsidP="00CA4337">
      <w:pPr>
        <w:widowControl w:val="0"/>
        <w:tabs>
          <w:tab w:val="left" w:pos="709"/>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 объектов материального мира.</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36.Основные понятия, связанные со средствами измерений (СИ). Классификация средств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37.Метрологические свойства и метрологические характеристики СИ.</w:t>
      </w:r>
    </w:p>
    <w:p w:rsidR="009E26DF" w:rsidRPr="00F5737C" w:rsidRDefault="009E26DF" w:rsidP="00CA4337">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Перечислите нормируемые метрологические</w:t>
      </w:r>
    </w:p>
    <w:p w:rsidR="009E26DF" w:rsidRPr="00F5737C" w:rsidRDefault="009E26DF" w:rsidP="00CA4337">
      <w:pPr>
        <w:widowControl w:val="0"/>
        <w:tabs>
          <w:tab w:val="left" w:pos="284"/>
        </w:tabs>
        <w:spacing w:after="0" w:line="240" w:lineRule="auto"/>
        <w:ind w:firstLine="709"/>
        <w:jc w:val="both"/>
        <w:rPr>
          <w:rFonts w:ascii="Times New Roman" w:eastAsia="Times New Roman" w:hAnsi="Times New Roman" w:cs="Times New Roman"/>
          <w:iCs/>
          <w:snapToGrid w:val="0"/>
          <w:sz w:val="28"/>
          <w:szCs w:val="28"/>
          <w:lang w:eastAsia="ru-RU"/>
        </w:rPr>
      </w:pPr>
      <w:r w:rsidRPr="00F5737C">
        <w:rPr>
          <w:rFonts w:ascii="Times New Roman" w:eastAsia="Times New Roman" w:hAnsi="Times New Roman" w:cs="Times New Roman"/>
          <w:sz w:val="28"/>
          <w:szCs w:val="28"/>
          <w:lang w:eastAsia="ru-RU"/>
        </w:rPr>
        <w:t>характеристики средств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38.Сущность метрологической надежности средств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39.Основы теории и методики измерений. Понятие многократного измерения.</w:t>
      </w:r>
    </w:p>
    <w:p w:rsidR="009E26DF" w:rsidRPr="00F5737C" w:rsidRDefault="009E26DF" w:rsidP="00CA4337">
      <w:pPr>
        <w:widowControl w:val="0"/>
        <w:tabs>
          <w:tab w:val="left" w:pos="426"/>
        </w:tabs>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40.Алгоритмы обработки многократных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41.Закономерности формирования результата измерения. Понятие погрешностей, источники погрешностей.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42.Понятие метрологического обеспечения.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43.Организационные, научные и методические основы метрологического обеспечения.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 xml:space="preserve">44.Правовые основы обеспечения единства измерений. </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45.Основные положения закона РФ об обеспечении единства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46.Государственная система обеспечения единства измерений (ГСИ). Цели и задачи ГСИ. Состав ГСИ.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47.Международные и региональные организации по метрологии.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48.Сферы и формы государственного регулирования в области обеспечения единства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49.Дайте определение калибровки СИ сравните с поверкой СИ.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color w:val="000000"/>
          <w:sz w:val="28"/>
          <w:szCs w:val="28"/>
          <w:lang w:eastAsia="ru-RU"/>
        </w:rPr>
        <w:t xml:space="preserve">50.Что вы понимаете под поверкой СИ. </w:t>
      </w:r>
      <w:r w:rsidRPr="00F5737C">
        <w:rPr>
          <w:rFonts w:ascii="Times New Roman" w:eastAsia="Calibri" w:hAnsi="Times New Roman" w:cs="Times New Roman"/>
          <w:color w:val="000000"/>
          <w:sz w:val="28"/>
          <w:szCs w:val="28"/>
        </w:rPr>
        <w:t>Что такое поверочная схема. Их виды.</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52.Государственный контроль (надзор) в области метрологического обеспечения.</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53.Что вы понимаете под метрологической аттестацией СИ. Почему авиационный персонал проходит аттестацию и сертификацию.</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54.Что вы понимаете под метрологической экспертизой.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55.Как вы произведете выбор измерительного СИ  для выполнения измерительного эксперимента, основываясь на каких показателях.</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56.Российская система калибровки. В каком стандарте отражены требования к проведению калибровки в РСК.</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57.Показатели качества измерений.</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lastRenderedPageBreak/>
        <w:t>58.Физические величины, измерение СИ, система единиц, размер, размерность ФВ.</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sz w:val="28"/>
          <w:szCs w:val="28"/>
          <w:lang w:eastAsia="ru-RU"/>
        </w:rPr>
        <w:t>59.Назовите функции и задачи служб ГСИ.</w:t>
      </w:r>
    </w:p>
    <w:p w:rsidR="009E26DF" w:rsidRPr="00F5737C" w:rsidRDefault="009E26DF" w:rsidP="00CA4337">
      <w:pPr>
        <w:widowControl w:val="0"/>
        <w:autoSpaceDE w:val="0"/>
        <w:autoSpaceDN w:val="0"/>
        <w:adjustRightInd w:val="0"/>
        <w:spacing w:after="0" w:line="260" w:lineRule="atLeast"/>
        <w:ind w:firstLine="709"/>
        <w:jc w:val="both"/>
        <w:rPr>
          <w:rFonts w:ascii="Times New Roman" w:eastAsia="Times New Roman" w:hAnsi="Times New Roman" w:cs="Times New Roman"/>
          <w:sz w:val="28"/>
          <w:szCs w:val="28"/>
          <w:lang w:eastAsia="ru-RU"/>
        </w:rPr>
      </w:pPr>
      <w:r w:rsidRPr="00F5737C">
        <w:rPr>
          <w:rFonts w:ascii="Times New Roman" w:eastAsia="Times New Roman" w:hAnsi="Times New Roman" w:cs="Times New Roman"/>
          <w:color w:val="000000"/>
          <w:sz w:val="28"/>
          <w:szCs w:val="28"/>
          <w:lang w:eastAsia="ru-RU"/>
        </w:rPr>
        <w:t>60.Метрология Стандартизация Сертификация инструменты технического регулирования организации. Нарисуйте схему процесса с пояснениями.</w:t>
      </w:r>
    </w:p>
    <w:p w:rsidR="009E26DF" w:rsidRDefault="009E26DF" w:rsidP="009E26DF">
      <w:pPr>
        <w:spacing w:after="0" w:line="240" w:lineRule="auto"/>
        <w:rPr>
          <w:rFonts w:ascii="Times New Roman" w:eastAsia="Times New Roman" w:hAnsi="Times New Roman" w:cs="Times New Roman"/>
          <w:b/>
          <w:sz w:val="28"/>
          <w:szCs w:val="28"/>
          <w:lang w:eastAsia="ru-RU"/>
        </w:rPr>
      </w:pPr>
    </w:p>
    <w:p w:rsidR="000A3853" w:rsidRPr="00F5737C" w:rsidRDefault="000A3853" w:rsidP="009E26DF">
      <w:pPr>
        <w:spacing w:after="0" w:line="240" w:lineRule="auto"/>
        <w:rPr>
          <w:rFonts w:ascii="Times New Roman" w:eastAsia="Times New Roman" w:hAnsi="Times New Roman" w:cs="Times New Roman"/>
          <w:b/>
          <w:sz w:val="28"/>
          <w:szCs w:val="28"/>
          <w:lang w:eastAsia="ru-RU"/>
        </w:rPr>
      </w:pPr>
      <w:r w:rsidRPr="000A3853">
        <w:rPr>
          <w:rFonts w:ascii="Times New Roman" w:eastAsia="Times New Roman" w:hAnsi="Times New Roman" w:cs="Times New Roman"/>
          <w:b/>
          <w:sz w:val="28"/>
          <w:szCs w:val="24"/>
          <w:lang w:eastAsia="ru-RU"/>
        </w:rPr>
        <w:t>Перечень типовых вопросов для текущего контроля в форме</w:t>
      </w:r>
      <w:r>
        <w:rPr>
          <w:rFonts w:ascii="Times New Roman" w:eastAsia="Times New Roman" w:hAnsi="Times New Roman" w:cs="Times New Roman"/>
          <w:b/>
          <w:sz w:val="28"/>
          <w:szCs w:val="24"/>
          <w:lang w:eastAsia="ru-RU"/>
        </w:rPr>
        <w:t xml:space="preserve"> доклада</w:t>
      </w:r>
    </w:p>
    <w:p w:rsidR="009E26DF"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Роль технического регулирования в сфере гражданской авиации.</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Техническое регламенты. Контроль и надзор за выполнением требований технических регламентов.</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Роль стандартизации в современных условиях деятельности авиакомпаний.</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Применение методов </w:t>
      </w:r>
      <w:r w:rsidR="009C3BC6">
        <w:rPr>
          <w:rFonts w:ascii="Times New Roman" w:eastAsia="Times New Roman" w:hAnsi="Times New Roman" w:cs="Times New Roman"/>
          <w:color w:val="000000"/>
          <w:sz w:val="28"/>
          <w:szCs w:val="28"/>
          <w:lang w:eastAsia="ru-RU"/>
        </w:rPr>
        <w:t>сертификации</w:t>
      </w:r>
      <w:r>
        <w:rPr>
          <w:rFonts w:ascii="Times New Roman" w:eastAsia="Times New Roman" w:hAnsi="Times New Roman" w:cs="Times New Roman"/>
          <w:color w:val="000000"/>
          <w:sz w:val="28"/>
          <w:szCs w:val="28"/>
          <w:lang w:eastAsia="ru-RU"/>
        </w:rPr>
        <w:t xml:space="preserve"> в хозяйственной деятельности авиапредприятия.</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9C3BC6">
        <w:rPr>
          <w:rFonts w:ascii="Times New Roman" w:eastAsia="Times New Roman" w:hAnsi="Times New Roman" w:cs="Times New Roman"/>
          <w:color w:val="000000"/>
          <w:sz w:val="28"/>
          <w:szCs w:val="28"/>
          <w:lang w:eastAsia="ru-RU"/>
        </w:rPr>
        <w:t xml:space="preserve">Цели и задачи сертификации для обеспечения безопасности. </w:t>
      </w:r>
    </w:p>
    <w:p w:rsidR="000A3853" w:rsidRDefault="000A3853"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Нормирование метрологических характеристик.</w:t>
      </w:r>
    </w:p>
    <w:p w:rsidR="000A3853" w:rsidRDefault="009C3BC6" w:rsidP="00494E2B">
      <w:pPr>
        <w:widowControl w:val="0"/>
        <w:autoSpaceDE w:val="0"/>
        <w:autoSpaceDN w:val="0"/>
        <w:adjustRightInd w:val="0"/>
        <w:spacing w:after="0" w:line="2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Государственный метрологический контроль и надзор за состоянием средств измерения в ГА.</w:t>
      </w:r>
    </w:p>
    <w:p w:rsidR="009B4EB0" w:rsidRDefault="009B4EB0" w:rsidP="000A3853">
      <w:pPr>
        <w:widowControl w:val="0"/>
        <w:autoSpaceDE w:val="0"/>
        <w:autoSpaceDN w:val="0"/>
        <w:adjustRightInd w:val="0"/>
        <w:spacing w:after="0" w:line="260" w:lineRule="atLeast"/>
        <w:jc w:val="both"/>
        <w:rPr>
          <w:rFonts w:ascii="Times New Roman" w:eastAsia="Times New Roman" w:hAnsi="Times New Roman" w:cs="Times New Roman"/>
          <w:color w:val="000000"/>
          <w:sz w:val="28"/>
          <w:szCs w:val="28"/>
          <w:lang w:eastAsia="ru-RU"/>
        </w:rPr>
      </w:pPr>
    </w:p>
    <w:p w:rsidR="009B4EB0" w:rsidRPr="009B4EB0" w:rsidRDefault="009B4EB0" w:rsidP="009B4EB0">
      <w:pPr>
        <w:widowControl w:val="0"/>
        <w:autoSpaceDE w:val="0"/>
        <w:autoSpaceDN w:val="0"/>
        <w:adjustRightInd w:val="0"/>
        <w:spacing w:after="0" w:line="260" w:lineRule="atLeast"/>
        <w:jc w:val="both"/>
        <w:rPr>
          <w:rFonts w:ascii="Times New Roman" w:eastAsia="Times New Roman" w:hAnsi="Times New Roman" w:cs="Times New Roman"/>
          <w:b/>
          <w:color w:val="000000"/>
          <w:sz w:val="28"/>
          <w:szCs w:val="28"/>
          <w:lang w:eastAsia="ru-RU"/>
        </w:rPr>
      </w:pPr>
      <w:r w:rsidRPr="009B4EB0">
        <w:rPr>
          <w:rFonts w:ascii="Times New Roman" w:eastAsia="Times New Roman" w:hAnsi="Times New Roman" w:cs="Times New Roman"/>
          <w:b/>
          <w:color w:val="000000"/>
          <w:sz w:val="28"/>
          <w:szCs w:val="28"/>
          <w:lang w:eastAsia="ru-RU"/>
        </w:rPr>
        <w:t>Примерный перечень вопросов для проведения промежуточной</w:t>
      </w:r>
      <w:r w:rsidR="00A403CB">
        <w:rPr>
          <w:rFonts w:ascii="Times New Roman" w:eastAsia="Times New Roman" w:hAnsi="Times New Roman" w:cs="Times New Roman"/>
          <w:b/>
          <w:color w:val="000000"/>
          <w:sz w:val="28"/>
          <w:szCs w:val="28"/>
          <w:lang w:eastAsia="ru-RU"/>
        </w:rPr>
        <w:t xml:space="preserve"> </w:t>
      </w:r>
      <w:r w:rsidRPr="009B4EB0">
        <w:rPr>
          <w:rFonts w:ascii="Times New Roman" w:eastAsia="Times New Roman" w:hAnsi="Times New Roman" w:cs="Times New Roman"/>
          <w:b/>
          <w:color w:val="000000"/>
          <w:sz w:val="28"/>
          <w:szCs w:val="28"/>
          <w:lang w:eastAsia="ru-RU"/>
        </w:rPr>
        <w:t>аттестации по дисциплине «</w:t>
      </w:r>
      <w:r>
        <w:rPr>
          <w:rFonts w:ascii="Times New Roman" w:eastAsia="Times New Roman" w:hAnsi="Times New Roman" w:cs="Times New Roman"/>
          <w:b/>
          <w:color w:val="000000"/>
          <w:sz w:val="28"/>
          <w:szCs w:val="28"/>
          <w:lang w:eastAsia="ru-RU"/>
        </w:rPr>
        <w:t>Метрология, стандартизация и сертификация</w:t>
      </w:r>
      <w:r w:rsidRPr="009B4EB0">
        <w:rPr>
          <w:rFonts w:ascii="Times New Roman" w:eastAsia="Times New Roman" w:hAnsi="Times New Roman" w:cs="Times New Roman"/>
          <w:b/>
          <w:color w:val="000000"/>
          <w:sz w:val="28"/>
          <w:szCs w:val="28"/>
          <w:lang w:eastAsia="ru-RU"/>
        </w:rPr>
        <w:t>» в форме экзамена</w:t>
      </w:r>
    </w:p>
    <w:p w:rsidR="000A3853"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Что такое метрология.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Структура технического регламента.</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Подтверждение оценки соответствия, формы подтверждения соответствия.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Разделы метрологии.</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Принципы технического регулирования.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Формы обязательного подтверждения соответствия.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Цели и задачи метрологии.</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 xml:space="preserve">Раскройте суть метода </w:t>
      </w:r>
      <w:proofErr w:type="spellStart"/>
      <w:r>
        <w:rPr>
          <w:color w:val="000000"/>
          <w:sz w:val="28"/>
          <w:szCs w:val="28"/>
        </w:rPr>
        <w:t>агрегатировани</w:t>
      </w:r>
      <w:r w:rsidR="00CA4337">
        <w:rPr>
          <w:color w:val="000000"/>
          <w:sz w:val="28"/>
          <w:szCs w:val="28"/>
        </w:rPr>
        <w:t>я</w:t>
      </w:r>
      <w:proofErr w:type="spellEnd"/>
      <w:r>
        <w:rPr>
          <w:color w:val="000000"/>
          <w:sz w:val="28"/>
          <w:szCs w:val="28"/>
        </w:rPr>
        <w:t>.</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Что такое знак соответствия.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Классификация средств измерения.</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Погрешности измерения. Виды погрешностей.</w:t>
      </w:r>
    </w:p>
    <w:p w:rsidR="009B4EB0" w:rsidRDefault="009B4EB0"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 xml:space="preserve">Эталоны. Категории эталонов.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С</w:t>
      </w:r>
      <w:r w:rsidRPr="00E60A8E">
        <w:rPr>
          <w:color w:val="000000"/>
          <w:sz w:val="28"/>
          <w:szCs w:val="28"/>
        </w:rPr>
        <w:t>ущность, цели, задачи, принципы стандартизации.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В каких видах и формах реализуется стандартизация.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М</w:t>
      </w:r>
      <w:r w:rsidRPr="00E60A8E">
        <w:rPr>
          <w:color w:val="000000"/>
          <w:sz w:val="28"/>
          <w:szCs w:val="28"/>
        </w:rPr>
        <w:t>етоды стандартизации</w:t>
      </w:r>
      <w:r>
        <w:rPr>
          <w:color w:val="000000"/>
          <w:sz w:val="28"/>
          <w:szCs w:val="28"/>
        </w:rPr>
        <w:t>,</w:t>
      </w:r>
      <w:r w:rsidRPr="00E60A8E">
        <w:rPr>
          <w:color w:val="000000"/>
          <w:sz w:val="28"/>
          <w:szCs w:val="28"/>
        </w:rPr>
        <w:t xml:space="preserve"> использование методов в деятельности по стандартизации.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О</w:t>
      </w:r>
      <w:r w:rsidRPr="00E60A8E">
        <w:rPr>
          <w:color w:val="000000"/>
          <w:sz w:val="28"/>
          <w:szCs w:val="28"/>
        </w:rPr>
        <w:t xml:space="preserve">бъекты, аспекты, области и уровни стандартизации (национальный, региональный, </w:t>
      </w:r>
      <w:r>
        <w:rPr>
          <w:color w:val="000000"/>
          <w:sz w:val="28"/>
          <w:szCs w:val="28"/>
        </w:rPr>
        <w:t xml:space="preserve">международный).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М</w:t>
      </w:r>
      <w:r w:rsidRPr="00E60A8E">
        <w:rPr>
          <w:color w:val="000000"/>
          <w:sz w:val="28"/>
          <w:szCs w:val="28"/>
        </w:rPr>
        <w:t>ежотраслевые системы (комплексы) стандартов.</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Организационная структура стандартизации в РФ.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Международные организации по стандартизации и виды </w:t>
      </w:r>
      <w:r w:rsidRPr="00E60A8E">
        <w:rPr>
          <w:color w:val="000000"/>
          <w:sz w:val="28"/>
          <w:szCs w:val="28"/>
        </w:rPr>
        <w:lastRenderedPageBreak/>
        <w:t>нормативных документов.</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Нормативно-правовая база по стандартизации Российской Федерации, международные стандарты и рекомендуемая практика Международной организации гражданской авиации.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Н</w:t>
      </w:r>
      <w:r w:rsidRPr="00E60A8E">
        <w:rPr>
          <w:color w:val="000000"/>
          <w:sz w:val="28"/>
          <w:szCs w:val="28"/>
        </w:rPr>
        <w:t>ациональные стандарты, определяющие номенклатуру показателей качества транспортных услуг.</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О</w:t>
      </w:r>
      <w:r w:rsidRPr="00E60A8E">
        <w:rPr>
          <w:color w:val="000000"/>
          <w:sz w:val="28"/>
          <w:szCs w:val="28"/>
        </w:rPr>
        <w:t>сновные этапы становления стандартизации в России.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К</w:t>
      </w:r>
      <w:r w:rsidRPr="00E60A8E">
        <w:rPr>
          <w:color w:val="000000"/>
          <w:sz w:val="28"/>
          <w:szCs w:val="28"/>
        </w:rPr>
        <w:t>атегории и виды стандартов согласно ФЗ-162.</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Правовое регулирование в области оценки соответствия. </w:t>
      </w:r>
    </w:p>
    <w:p w:rsidR="00E60A8E" w:rsidRPr="00E60A8E" w:rsidRDefault="005379B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О</w:t>
      </w:r>
      <w:r w:rsidR="00E60A8E" w:rsidRPr="00E60A8E">
        <w:rPr>
          <w:color w:val="000000"/>
          <w:sz w:val="28"/>
          <w:szCs w:val="28"/>
        </w:rPr>
        <w:t xml:space="preserve">сновные формы оценки соответствия. </w:t>
      </w:r>
    </w:p>
    <w:p w:rsidR="00E60A8E" w:rsidRPr="005379B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5379BE">
        <w:rPr>
          <w:color w:val="000000"/>
          <w:sz w:val="28"/>
          <w:szCs w:val="28"/>
        </w:rPr>
        <w:t>Подтверждение соответствия.</w:t>
      </w:r>
    </w:p>
    <w:p w:rsidR="00E60A8E" w:rsidRPr="00E60A8E" w:rsidRDefault="005379B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Ц</w:t>
      </w:r>
      <w:r w:rsidR="00E60A8E" w:rsidRPr="00E60A8E">
        <w:rPr>
          <w:color w:val="000000"/>
          <w:sz w:val="28"/>
          <w:szCs w:val="28"/>
        </w:rPr>
        <w:t>ели, формы сертификации.</w:t>
      </w:r>
    </w:p>
    <w:p w:rsidR="00E60A8E" w:rsidRPr="00E60A8E" w:rsidRDefault="005379B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Pr>
          <w:color w:val="000000"/>
          <w:sz w:val="28"/>
          <w:szCs w:val="28"/>
        </w:rPr>
        <w:t>П</w:t>
      </w:r>
      <w:r w:rsidR="00E60A8E" w:rsidRPr="00E60A8E">
        <w:rPr>
          <w:color w:val="000000"/>
          <w:sz w:val="28"/>
          <w:szCs w:val="28"/>
        </w:rPr>
        <w:t>ринципы, правила и порядок проведения сертификации.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Сертификация продукции и услуг. Схемы сертификации.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Сертификация систем качества и производства.</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Декларирование соответствия как процедура подтверждения соответствия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Система сертификации средств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Организация деятельности Российской системы калибровки.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Органы по сертификации, испытательные лаборатории и центры сертификации. Аккредитация органов по сертификации и испытательных (измерительных) лабораторий.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Схемы сертификации продукции, применяемые в России и с учетом рекомендаций ИСО/МЭК.</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Основные понятия в области инспектирования.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Основные понятия в области проведения работ по лицензированию.</w:t>
      </w:r>
    </w:p>
    <w:p w:rsidR="00E60A8E" w:rsidRPr="005379BE" w:rsidRDefault="005379B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5379BE">
        <w:rPr>
          <w:color w:val="000000"/>
          <w:sz w:val="28"/>
          <w:szCs w:val="28"/>
        </w:rPr>
        <w:t>М</w:t>
      </w:r>
      <w:r w:rsidR="00E60A8E" w:rsidRPr="005379BE">
        <w:rPr>
          <w:color w:val="000000"/>
          <w:sz w:val="28"/>
          <w:szCs w:val="28"/>
        </w:rPr>
        <w:t>етрологи</w:t>
      </w:r>
      <w:r w:rsidRPr="005379BE">
        <w:rPr>
          <w:color w:val="000000"/>
          <w:sz w:val="28"/>
          <w:szCs w:val="28"/>
        </w:rPr>
        <w:t>я</w:t>
      </w:r>
      <w:r w:rsidR="00E60A8E" w:rsidRPr="005379BE">
        <w:rPr>
          <w:color w:val="000000"/>
          <w:sz w:val="28"/>
          <w:szCs w:val="28"/>
        </w:rPr>
        <w:t>, метрологическ</w:t>
      </w:r>
      <w:r w:rsidRPr="005379BE">
        <w:rPr>
          <w:color w:val="000000"/>
          <w:sz w:val="28"/>
          <w:szCs w:val="28"/>
        </w:rPr>
        <w:t>ая</w:t>
      </w:r>
      <w:r>
        <w:rPr>
          <w:color w:val="000000"/>
          <w:sz w:val="28"/>
          <w:szCs w:val="28"/>
        </w:rPr>
        <w:t xml:space="preserve"> </w:t>
      </w:r>
      <w:r w:rsidR="00E60A8E" w:rsidRPr="005379BE">
        <w:rPr>
          <w:color w:val="000000"/>
          <w:sz w:val="28"/>
          <w:szCs w:val="28"/>
        </w:rPr>
        <w:t xml:space="preserve">сущность измерений </w:t>
      </w:r>
      <w:r>
        <w:rPr>
          <w:color w:val="000000"/>
          <w:sz w:val="28"/>
          <w:szCs w:val="28"/>
        </w:rPr>
        <w:t>(</w:t>
      </w:r>
      <w:r w:rsidR="00E60A8E" w:rsidRPr="005379BE">
        <w:rPr>
          <w:color w:val="000000"/>
          <w:sz w:val="28"/>
          <w:szCs w:val="28"/>
        </w:rPr>
        <w:t>основное уравнение измерений</w:t>
      </w:r>
      <w:r>
        <w:rPr>
          <w:color w:val="000000"/>
          <w:sz w:val="28"/>
          <w:szCs w:val="28"/>
        </w:rPr>
        <w:t>)</w:t>
      </w:r>
      <w:r w:rsidR="00E60A8E" w:rsidRPr="005379BE">
        <w:rPr>
          <w:color w:val="000000"/>
          <w:sz w:val="28"/>
          <w:szCs w:val="28"/>
        </w:rPr>
        <w:t>.</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Метрологические свойства и метрологические характеристики </w:t>
      </w:r>
      <w:r w:rsidR="0006450F">
        <w:rPr>
          <w:color w:val="000000"/>
          <w:sz w:val="28"/>
          <w:szCs w:val="28"/>
        </w:rPr>
        <w:t>средств измерения</w:t>
      </w:r>
      <w:r w:rsidRPr="00E60A8E">
        <w:rPr>
          <w:color w:val="000000"/>
          <w:sz w:val="28"/>
          <w:szCs w:val="28"/>
        </w:rPr>
        <w:t>.</w:t>
      </w:r>
    </w:p>
    <w:p w:rsidR="00E60A8E" w:rsidRPr="0006450F" w:rsidRDefault="0006450F"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06450F">
        <w:rPr>
          <w:color w:val="000000"/>
          <w:sz w:val="28"/>
          <w:szCs w:val="28"/>
        </w:rPr>
        <w:t>Н</w:t>
      </w:r>
      <w:r w:rsidR="00E60A8E" w:rsidRPr="0006450F">
        <w:rPr>
          <w:color w:val="000000"/>
          <w:sz w:val="28"/>
          <w:szCs w:val="28"/>
        </w:rPr>
        <w:t>ормируемые метрологические</w:t>
      </w:r>
      <w:r>
        <w:rPr>
          <w:color w:val="000000"/>
          <w:sz w:val="28"/>
          <w:szCs w:val="28"/>
        </w:rPr>
        <w:t xml:space="preserve"> </w:t>
      </w:r>
      <w:r w:rsidR="00E60A8E" w:rsidRPr="0006450F">
        <w:rPr>
          <w:color w:val="000000"/>
          <w:sz w:val="28"/>
          <w:szCs w:val="28"/>
        </w:rPr>
        <w:t>характеристики средств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Сущность метрологической надежности средств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Основы теории и методики измерений. Понятие многократного измерения.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Алгоритмы обработки многократных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Закономерности формирования результата измерения. Понятие погрешностей, источники погрешностей.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Понятие метрологического обеспечения.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Организационные, научные и методические основы метрологического обеспечения.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Правовые основы обеспечения единства измерений. </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Основные положения закона РФ об обеспечении единства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Государственная система обеспечения единства измерений (ГСИ). Цели и задачи ГСИ. Состав ГСИ.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lastRenderedPageBreak/>
        <w:t>Международные и региональные организации по метрологии.</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Сферы и формы государственного регулирования в области обеспечения единства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Государственный контроль (надзор) в области метрологического обеспечения.</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 xml:space="preserve">Российская система калибровки. </w:t>
      </w:r>
      <w:r w:rsidR="0006450F">
        <w:rPr>
          <w:color w:val="000000"/>
          <w:sz w:val="28"/>
          <w:szCs w:val="28"/>
        </w:rPr>
        <w:t>Т</w:t>
      </w:r>
      <w:r w:rsidRPr="00E60A8E">
        <w:rPr>
          <w:color w:val="000000"/>
          <w:sz w:val="28"/>
          <w:szCs w:val="28"/>
        </w:rPr>
        <w:t>ребования к проведению калибровки в РСК.</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Показатели качества измерений.</w:t>
      </w:r>
    </w:p>
    <w:p w:rsidR="00E60A8E" w:rsidRPr="00E60A8E" w:rsidRDefault="00E60A8E"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E60A8E">
        <w:rPr>
          <w:color w:val="000000"/>
          <w:sz w:val="28"/>
          <w:szCs w:val="28"/>
        </w:rPr>
        <w:t>Физические величины, измерение СИ, система единиц, размер, размерность ФВ.</w:t>
      </w:r>
    </w:p>
    <w:p w:rsidR="00E60A8E" w:rsidRPr="0006450F" w:rsidRDefault="0006450F" w:rsidP="00CA4337">
      <w:pPr>
        <w:pStyle w:val="ad"/>
        <w:widowControl w:val="0"/>
        <w:numPr>
          <w:ilvl w:val="0"/>
          <w:numId w:val="13"/>
        </w:numPr>
        <w:autoSpaceDE w:val="0"/>
        <w:autoSpaceDN w:val="0"/>
        <w:adjustRightInd w:val="0"/>
        <w:spacing w:line="260" w:lineRule="atLeast"/>
        <w:ind w:left="0" w:firstLine="709"/>
        <w:rPr>
          <w:color w:val="000000"/>
          <w:sz w:val="28"/>
          <w:szCs w:val="28"/>
        </w:rPr>
      </w:pPr>
      <w:r w:rsidRPr="0006450F">
        <w:rPr>
          <w:color w:val="000000"/>
          <w:sz w:val="28"/>
          <w:szCs w:val="28"/>
        </w:rPr>
        <w:t>И</w:t>
      </w:r>
      <w:r w:rsidR="00E60A8E" w:rsidRPr="0006450F">
        <w:rPr>
          <w:color w:val="000000"/>
          <w:sz w:val="28"/>
          <w:szCs w:val="28"/>
        </w:rPr>
        <w:t xml:space="preserve">нструменты технического регулирования организации. </w:t>
      </w:r>
    </w:p>
    <w:p w:rsidR="009B4EB0" w:rsidRDefault="009B4EB0" w:rsidP="00E60A8E">
      <w:pPr>
        <w:widowControl w:val="0"/>
        <w:autoSpaceDE w:val="0"/>
        <w:autoSpaceDN w:val="0"/>
        <w:adjustRightInd w:val="0"/>
        <w:spacing w:after="0" w:line="260" w:lineRule="atLeast"/>
        <w:jc w:val="both"/>
        <w:rPr>
          <w:rFonts w:ascii="Times New Roman" w:eastAsia="Times New Roman" w:hAnsi="Times New Roman" w:cs="Times New Roman"/>
          <w:color w:val="000000"/>
          <w:sz w:val="28"/>
          <w:szCs w:val="28"/>
          <w:lang w:eastAsia="ru-RU"/>
        </w:rPr>
      </w:pPr>
    </w:p>
    <w:p w:rsidR="009B4EB0" w:rsidRPr="000A3853" w:rsidRDefault="009B4EB0" w:rsidP="000A3853">
      <w:pPr>
        <w:widowControl w:val="0"/>
        <w:autoSpaceDE w:val="0"/>
        <w:autoSpaceDN w:val="0"/>
        <w:adjustRightInd w:val="0"/>
        <w:spacing w:after="0" w:line="260" w:lineRule="atLeast"/>
        <w:jc w:val="both"/>
        <w:rPr>
          <w:rFonts w:ascii="Times New Roman" w:eastAsia="Times New Roman" w:hAnsi="Times New Roman" w:cs="Times New Roman"/>
          <w:color w:val="000000"/>
          <w:sz w:val="28"/>
          <w:szCs w:val="28"/>
          <w:lang w:eastAsia="ru-RU"/>
        </w:rPr>
      </w:pPr>
    </w:p>
    <w:p w:rsidR="009E26DF" w:rsidRPr="00F5737C" w:rsidRDefault="009E26DF" w:rsidP="009E26DF">
      <w:pPr>
        <w:suppressAutoHyphens/>
        <w:spacing w:after="0" w:line="240" w:lineRule="auto"/>
        <w:ind w:firstLine="567"/>
        <w:jc w:val="both"/>
        <w:rPr>
          <w:rFonts w:ascii="Times New Roman" w:eastAsia="Times New Roman" w:hAnsi="Times New Roman" w:cs="Times New Roman"/>
          <w:b/>
          <w:sz w:val="28"/>
          <w:szCs w:val="24"/>
          <w:lang w:eastAsia="ru-RU"/>
        </w:rPr>
      </w:pPr>
      <w:r w:rsidRPr="00F5737C">
        <w:rPr>
          <w:rFonts w:ascii="Times New Roman" w:eastAsia="Times New Roman" w:hAnsi="Times New Roman" w:cs="Times New Roman"/>
          <w:b/>
          <w:sz w:val="28"/>
          <w:szCs w:val="24"/>
          <w:lang w:eastAsia="ru-RU"/>
        </w:rPr>
        <w:t>10 Методические рекомендации для обуч</w:t>
      </w:r>
      <w:r w:rsidR="005364D6">
        <w:rPr>
          <w:rFonts w:ascii="Times New Roman" w:eastAsia="Times New Roman" w:hAnsi="Times New Roman" w:cs="Times New Roman"/>
          <w:b/>
          <w:sz w:val="28"/>
          <w:szCs w:val="24"/>
          <w:lang w:eastAsia="ru-RU"/>
        </w:rPr>
        <w:t xml:space="preserve">ающихся по освоению дисциплины </w:t>
      </w:r>
    </w:p>
    <w:p w:rsidR="009E26DF" w:rsidRPr="00F5737C" w:rsidRDefault="009E26DF" w:rsidP="009E26DF">
      <w:pPr>
        <w:spacing w:after="0" w:line="240" w:lineRule="auto"/>
        <w:ind w:firstLine="567"/>
        <w:jc w:val="both"/>
        <w:rPr>
          <w:rFonts w:ascii="Times New Roman" w:eastAsia="Times New Roman" w:hAnsi="Times New Roman" w:cs="Times New Roman"/>
          <w:sz w:val="28"/>
          <w:szCs w:val="28"/>
          <w:lang w:eastAsia="ru-RU"/>
        </w:rPr>
      </w:pP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xml:space="preserve">Важнейшей частью образовательного процесса дисциплины «Метрология, </w:t>
      </w:r>
      <w:r w:rsidR="0069733E">
        <w:rPr>
          <w:rFonts w:ascii="Times New Roman" w:eastAsia="Times New Roman" w:hAnsi="Times New Roman" w:cs="Times New Roman"/>
          <w:sz w:val="28"/>
          <w:szCs w:val="24"/>
          <w:lang w:eastAsia="ru-RU"/>
        </w:rPr>
        <w:t>с</w:t>
      </w:r>
      <w:r w:rsidRPr="00F5737C">
        <w:rPr>
          <w:rFonts w:ascii="Times New Roman" w:eastAsia="Times New Roman" w:hAnsi="Times New Roman" w:cs="Times New Roman"/>
          <w:sz w:val="28"/>
          <w:szCs w:val="24"/>
          <w:lang w:eastAsia="ru-RU"/>
        </w:rPr>
        <w:t xml:space="preserve">тандартизация и </w:t>
      </w:r>
      <w:r w:rsidR="0069733E">
        <w:rPr>
          <w:rFonts w:ascii="Times New Roman" w:eastAsia="Times New Roman" w:hAnsi="Times New Roman" w:cs="Times New Roman"/>
          <w:sz w:val="28"/>
          <w:szCs w:val="24"/>
          <w:lang w:eastAsia="ru-RU"/>
        </w:rPr>
        <w:t>с</w:t>
      </w:r>
      <w:r w:rsidRPr="00F5737C">
        <w:rPr>
          <w:rFonts w:ascii="Times New Roman" w:eastAsia="Times New Roman" w:hAnsi="Times New Roman" w:cs="Times New Roman"/>
          <w:sz w:val="28"/>
          <w:szCs w:val="24"/>
          <w:lang w:eastAsia="ru-RU"/>
        </w:rPr>
        <w:t>ертификация» являются аудиторные занятия. В ходе занятий осуществляется теоретическое обучение студентов, привитие им необходимых умений и практических навыков по дисциплине.</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Учебные занятия начинаются и заканчиваются по времени в соответствии с утвержденным режимом СПб ГУГА в аудиториях согласно семестровым расписаниям теоретических занятий. Допуск в аудиторию опоздавших студентов запрещается. Никакие вызовы студентов и преподавателей с занятий не допускаются. На занятиях, предусмотренных расписанием, обязаны присутствовать все обучающие. Освобождение студентов от занятий может проводиться только деканатом. Преподаватель обязан лично контролировать наличие студентов на занятиях.</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Основными видами учебных занятий по дисциплине являются лекции, практические занятия, консультации, все виды практик. Виды учебных занятий определяются рабочей программой дисциплины.</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Лекции являются одним из важнейших видов образовательных технологий и составляют основу теоретической подготовки студентов по дисциплине. Они должны давать систематизированные основы научных знаний по дисциплине, концентрировать внимание студентов на наиболее сложных, проблемных вопросах, стимулировать их активную познавательную деятельность и способствовать формированию творческого мышления.</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Каждая лекция должна представлять собой устное изложение лектором основных теоретических положений изучаемой дисциплины или отдельной темы как логически законченное целое и иметь конкретную целевую установку. Лекции должны носить, как правило, проблемный характер. Основным методом в лекции выступает устное изложение лектором учебного материала, сопровождающееся демонстрацией схем, плакатов, моделей.</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Порядок изложения материала лекции отражается в плане ее проведения.</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lastRenderedPageBreak/>
        <w:t>Особое место в лекционном курсе по дисциплине занимают вводная и заключительная лекции.</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Вводная лекция должна давать общую характеристику изучаемой дисциплины, подчеркивать новизну проблем, указывать ее роль и место в системе (структурно-логической схеме) изучения других дисциплин, раскрывать учебные и воспитательные цели и кратко знакомить студентов с содержанием и структурой курса, а также с организацией учебной работы по нему.</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Заключительная лекция должна давать научно-практическое обобщение изученной дисциплины, показывать перспективы развития изучаемой области знаний, навыков и практических умений.</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Практические занятия по дисциплине имеют целью:</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углубление, расширение и конкретизацию теоретических знаний, полученных на лекции, до уровня, на котором возможно их практическое использование;</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экспериментальное подтверждение положений и выводов, изложенных в теоретическом курсе, и усиление доказательности обучения;</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отработку навыков и умений в пользовании графиками, схемами, матрицами информационно-аналитической работы;</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отработку умения использования ПК;</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проверку теоретических знаний.</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Основу практических занятий составляет работа каждого обучаемого (индивидуальная и (или) коллективная,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 Практическим занятиям предшествуют лекции и целенаправленная самостоятельная подготовка студентов, поэтому практические занятия нужно начитать с краткого обзора цели занятия, напоминания о его связи с лекциями, и формирования контрольных вопросов-заданий, которые должны быть решены на данном занятии.</w:t>
      </w:r>
    </w:p>
    <w:p w:rsidR="009E26DF" w:rsidRPr="00F5737C" w:rsidRDefault="009E26DF" w:rsidP="0069733E">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По результатам контроля знаний и умений преподаватель должен провести анализ хода и итогов практических занятий, отметить успехи студентов в решении учебной задачи, а также недостатки и ошибки, разобрать их причины и дать методические указания к их устранению. Таким образом, практические занятия являются важной формой обучения, в ходе которых знания студентов превращаются в профессиональные необходимые умения, навыки и компетенции.</w:t>
      </w:r>
    </w:p>
    <w:p w:rsidR="009E26DF" w:rsidRDefault="009E26DF" w:rsidP="00C504B7">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F5737C">
        <w:rPr>
          <w:rFonts w:ascii="Times New Roman" w:eastAsia="Times New Roman" w:hAnsi="Times New Roman" w:cs="Times New Roman"/>
          <w:sz w:val="28"/>
          <w:szCs w:val="24"/>
          <w:lang w:eastAsia="ru-RU"/>
        </w:rPr>
        <w:t xml:space="preserve">Консультации являются одной из форм руководства работой студентов и оказания им помощи в самостоятельном изучении учебного материала. Они проводятся регулярно в процессе всего периода обучения (по мере возникновения потребности) по предварительной договоренности студентов с лектором (преподавателем) в часы самостоятельной работы и носят в основном индивидуальный характер. При необходимости разъяснения общих вопросов </w:t>
      </w:r>
    </w:p>
    <w:p w:rsidR="00C504B7" w:rsidRDefault="00C504B7" w:rsidP="00C504B7">
      <w:pPr>
        <w:shd w:val="clear" w:color="auto" w:fill="FFFFFF"/>
        <w:spacing w:after="0" w:line="240" w:lineRule="auto"/>
        <w:ind w:firstLine="567"/>
        <w:jc w:val="both"/>
        <w:rPr>
          <w:rFonts w:ascii="Times New Roman" w:eastAsia="Times New Roman" w:hAnsi="Times New Roman" w:cs="Times New Roman"/>
          <w:sz w:val="28"/>
          <w:szCs w:val="24"/>
          <w:lang w:eastAsia="ru-RU"/>
        </w:rPr>
      </w:pPr>
    </w:p>
    <w:p w:rsidR="00C504B7" w:rsidRDefault="00C504B7" w:rsidP="00C504B7">
      <w:pPr>
        <w:shd w:val="clear" w:color="auto" w:fill="FFFFFF"/>
        <w:spacing w:after="0" w:line="240" w:lineRule="auto"/>
        <w:ind w:firstLine="567"/>
        <w:jc w:val="both"/>
        <w:rPr>
          <w:rFonts w:ascii="Times New Roman" w:eastAsia="Times New Roman" w:hAnsi="Times New Roman" w:cs="Times New Roman"/>
          <w:sz w:val="28"/>
          <w:szCs w:val="28"/>
          <w:lang w:eastAsia="ru-RU"/>
        </w:rPr>
        <w:sectPr w:rsidR="00C504B7" w:rsidSect="009B36FA">
          <w:pgSz w:w="11906" w:h="16838"/>
          <w:pgMar w:top="1134" w:right="566" w:bottom="1134" w:left="1701" w:header="709" w:footer="709" w:gutter="0"/>
          <w:cols w:space="708"/>
          <w:docGrid w:linePitch="360"/>
        </w:sectPr>
      </w:pPr>
    </w:p>
    <w:p w:rsidR="00C504B7" w:rsidRPr="00F5737C" w:rsidRDefault="00C504B7" w:rsidP="00C504B7">
      <w:pPr>
        <w:shd w:val="clear" w:color="auto" w:fill="FFFFFF"/>
        <w:spacing w:after="0" w:line="240" w:lineRule="auto"/>
        <w:jc w:val="both"/>
        <w:rPr>
          <w:rFonts w:ascii="Times New Roman" w:eastAsia="Times New Roman" w:hAnsi="Times New Roman" w:cs="Times New Roman"/>
          <w:sz w:val="28"/>
          <w:szCs w:val="28"/>
          <w:lang w:eastAsia="ru-RU"/>
        </w:rPr>
      </w:pPr>
      <w:r w:rsidRPr="00C504B7">
        <w:rPr>
          <w:rFonts w:ascii="Times New Roman" w:eastAsia="Times New Roman" w:hAnsi="Times New Roman" w:cs="Times New Roman"/>
          <w:noProof/>
          <w:sz w:val="28"/>
          <w:szCs w:val="28"/>
          <w:lang w:eastAsia="ru-RU"/>
        </w:rPr>
        <w:lastRenderedPageBreak/>
        <w:drawing>
          <wp:inline distT="0" distB="0" distL="0" distR="0">
            <wp:extent cx="7560310" cy="10391956"/>
            <wp:effectExtent l="0" t="0" r="2540" b="9525"/>
            <wp:docPr id="2" name="Рисунок 2" descr="H:\0 ФАИТОП\- ФЕВРАЛЬ 2019 - документы по аккред. и РПД\- дисциплины перв и посл листы\23 Метрология, стандартизация и сертификация\очная форма\2019-04-18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23 Метрология, стандартизация и сертификация\очная форма\2019-04-18_0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bookmarkStart w:id="0" w:name="_GoBack"/>
      <w:bookmarkEnd w:id="0"/>
    </w:p>
    <w:sectPr w:rsidR="00C504B7" w:rsidRPr="00F5737C" w:rsidSect="00C504B7">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946EA3"/>
    <w:multiLevelType w:val="hybridMultilevel"/>
    <w:tmpl w:val="C70EF67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09760B1"/>
    <w:multiLevelType w:val="hybridMultilevel"/>
    <w:tmpl w:val="38A6B974"/>
    <w:lvl w:ilvl="0" w:tplc="1D4E7FCC">
      <w:start w:val="3"/>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4510A1"/>
    <w:multiLevelType w:val="hybridMultilevel"/>
    <w:tmpl w:val="1AF0B056"/>
    <w:lvl w:ilvl="0" w:tplc="0409000F">
      <w:start w:val="1"/>
      <w:numFmt w:val="decimal"/>
      <w:lvlText w:val="%1."/>
      <w:lvlJc w:val="left"/>
      <w:pPr>
        <w:ind w:left="786" w:hanging="360"/>
      </w:pPr>
      <w:rPr>
        <w:rFonts w:cs="Times New Roman"/>
        <w:b w:val="0"/>
      </w:rPr>
    </w:lvl>
    <w:lvl w:ilvl="1" w:tplc="4CE8CBD6">
      <w:start w:val="1"/>
      <w:numFmt w:val="bullet"/>
      <w:lvlText w:val="–"/>
      <w:lvlJc w:val="left"/>
      <w:pPr>
        <w:ind w:left="1506" w:hanging="360"/>
      </w:pPr>
      <w:rPr>
        <w:rFonts w:ascii="Times New Roman" w:hAnsi="Times New Roman"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10D60E3F"/>
    <w:multiLevelType w:val="hybridMultilevel"/>
    <w:tmpl w:val="66425F1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170A1720"/>
    <w:multiLevelType w:val="hybridMultilevel"/>
    <w:tmpl w:val="C3481E82"/>
    <w:lvl w:ilvl="0" w:tplc="FA368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93E07"/>
    <w:multiLevelType w:val="hybridMultilevel"/>
    <w:tmpl w:val="B50E7406"/>
    <w:lvl w:ilvl="0" w:tplc="2D8E11DC">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90C8A"/>
    <w:multiLevelType w:val="hybridMultilevel"/>
    <w:tmpl w:val="FC22493E"/>
    <w:lvl w:ilvl="0" w:tplc="30C8F9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C10DB"/>
    <w:multiLevelType w:val="hybridMultilevel"/>
    <w:tmpl w:val="895AE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77777"/>
    <w:multiLevelType w:val="hybridMultilevel"/>
    <w:tmpl w:val="A468B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935D2"/>
    <w:multiLevelType w:val="hybridMultilevel"/>
    <w:tmpl w:val="B010D9C0"/>
    <w:lvl w:ilvl="0" w:tplc="5EB60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70811"/>
    <w:multiLevelType w:val="hybridMultilevel"/>
    <w:tmpl w:val="2E722F5C"/>
    <w:lvl w:ilvl="0" w:tplc="9628EA66">
      <w:start w:val="1"/>
      <w:numFmt w:val="bullet"/>
      <w:lvlText w:val=""/>
      <w:lvlJc w:val="left"/>
      <w:pPr>
        <w:tabs>
          <w:tab w:val="num" w:pos="150"/>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81A4675"/>
    <w:multiLevelType w:val="hybridMultilevel"/>
    <w:tmpl w:val="886E4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3"/>
  </w:num>
  <w:num w:numId="5">
    <w:abstractNumId w:val="6"/>
  </w:num>
  <w:num w:numId="6">
    <w:abstractNumId w:val="1"/>
    <w:lvlOverride w:ilvl="0">
      <w:startOverride w:val="1"/>
    </w:lvlOverride>
  </w:num>
  <w:num w:numId="7">
    <w:abstractNumId w:val="11"/>
  </w:num>
  <w:num w:numId="8">
    <w:abstractNumId w:val="5"/>
  </w:num>
  <w:num w:numId="9">
    <w:abstractNumId w:val="2"/>
  </w:num>
  <w:num w:numId="10">
    <w:abstractNumId w:val="12"/>
  </w:num>
  <w:num w:numId="11">
    <w:abstractNumId w:val="10"/>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DF"/>
    <w:rsid w:val="00012388"/>
    <w:rsid w:val="0001500C"/>
    <w:rsid w:val="00015683"/>
    <w:rsid w:val="00016468"/>
    <w:rsid w:val="00021BA1"/>
    <w:rsid w:val="00042CE7"/>
    <w:rsid w:val="00045605"/>
    <w:rsid w:val="00054201"/>
    <w:rsid w:val="0006450F"/>
    <w:rsid w:val="0007701A"/>
    <w:rsid w:val="000828D6"/>
    <w:rsid w:val="00082F5F"/>
    <w:rsid w:val="00084676"/>
    <w:rsid w:val="00096564"/>
    <w:rsid w:val="000A0153"/>
    <w:rsid w:val="000A024B"/>
    <w:rsid w:val="000A3853"/>
    <w:rsid w:val="000A4872"/>
    <w:rsid w:val="000A713C"/>
    <w:rsid w:val="000C082C"/>
    <w:rsid w:val="000C436F"/>
    <w:rsid w:val="000C7006"/>
    <w:rsid w:val="000D5726"/>
    <w:rsid w:val="000D5F33"/>
    <w:rsid w:val="000E599A"/>
    <w:rsid w:val="000F441E"/>
    <w:rsid w:val="00103482"/>
    <w:rsid w:val="00105F6B"/>
    <w:rsid w:val="001227B5"/>
    <w:rsid w:val="00127DFB"/>
    <w:rsid w:val="00137981"/>
    <w:rsid w:val="0013798C"/>
    <w:rsid w:val="00141B70"/>
    <w:rsid w:val="00142E17"/>
    <w:rsid w:val="00143328"/>
    <w:rsid w:val="00151742"/>
    <w:rsid w:val="001617B9"/>
    <w:rsid w:val="0016543E"/>
    <w:rsid w:val="00166979"/>
    <w:rsid w:val="001701F0"/>
    <w:rsid w:val="00170B3A"/>
    <w:rsid w:val="00172B0B"/>
    <w:rsid w:val="0017369E"/>
    <w:rsid w:val="00175CF3"/>
    <w:rsid w:val="00182AA8"/>
    <w:rsid w:val="001978B6"/>
    <w:rsid w:val="001A2CAE"/>
    <w:rsid w:val="001A436A"/>
    <w:rsid w:val="001B0EF7"/>
    <w:rsid w:val="001C09A2"/>
    <w:rsid w:val="001C1522"/>
    <w:rsid w:val="001D0F4F"/>
    <w:rsid w:val="001D5FFB"/>
    <w:rsid w:val="001D6CD1"/>
    <w:rsid w:val="001E30E6"/>
    <w:rsid w:val="001E3F7C"/>
    <w:rsid w:val="001E4D69"/>
    <w:rsid w:val="001F77EF"/>
    <w:rsid w:val="00215B23"/>
    <w:rsid w:val="0022621A"/>
    <w:rsid w:val="00247CEA"/>
    <w:rsid w:val="00250C4D"/>
    <w:rsid w:val="00266AD2"/>
    <w:rsid w:val="00274A49"/>
    <w:rsid w:val="002762A4"/>
    <w:rsid w:val="002933AD"/>
    <w:rsid w:val="00293460"/>
    <w:rsid w:val="002A20B7"/>
    <w:rsid w:val="002B5575"/>
    <w:rsid w:val="002C1E1A"/>
    <w:rsid w:val="002D2952"/>
    <w:rsid w:val="002D57C6"/>
    <w:rsid w:val="002F1991"/>
    <w:rsid w:val="002F62C5"/>
    <w:rsid w:val="003032F7"/>
    <w:rsid w:val="00303CA6"/>
    <w:rsid w:val="003068B6"/>
    <w:rsid w:val="003124B6"/>
    <w:rsid w:val="003154AF"/>
    <w:rsid w:val="00322F4D"/>
    <w:rsid w:val="00325E96"/>
    <w:rsid w:val="00326E62"/>
    <w:rsid w:val="003278F8"/>
    <w:rsid w:val="00340265"/>
    <w:rsid w:val="00341891"/>
    <w:rsid w:val="00342F1F"/>
    <w:rsid w:val="003572AB"/>
    <w:rsid w:val="003610E9"/>
    <w:rsid w:val="00364871"/>
    <w:rsid w:val="00365FD2"/>
    <w:rsid w:val="00373971"/>
    <w:rsid w:val="003905F6"/>
    <w:rsid w:val="003A797E"/>
    <w:rsid w:val="003A7C6C"/>
    <w:rsid w:val="003B2460"/>
    <w:rsid w:val="003B5E41"/>
    <w:rsid w:val="003D3D01"/>
    <w:rsid w:val="003D72E7"/>
    <w:rsid w:val="003E2780"/>
    <w:rsid w:val="003F10A4"/>
    <w:rsid w:val="003F1A2E"/>
    <w:rsid w:val="003F6BAD"/>
    <w:rsid w:val="00412F2E"/>
    <w:rsid w:val="00420302"/>
    <w:rsid w:val="004219A5"/>
    <w:rsid w:val="00431D98"/>
    <w:rsid w:val="00435565"/>
    <w:rsid w:val="00437F93"/>
    <w:rsid w:val="004404D8"/>
    <w:rsid w:val="00442B0B"/>
    <w:rsid w:val="00445294"/>
    <w:rsid w:val="00456DB3"/>
    <w:rsid w:val="004604F7"/>
    <w:rsid w:val="004621A7"/>
    <w:rsid w:val="00467C87"/>
    <w:rsid w:val="00480C62"/>
    <w:rsid w:val="00494E2B"/>
    <w:rsid w:val="004A5738"/>
    <w:rsid w:val="004C0F0E"/>
    <w:rsid w:val="004C4817"/>
    <w:rsid w:val="004D50A0"/>
    <w:rsid w:val="005062E7"/>
    <w:rsid w:val="0052442D"/>
    <w:rsid w:val="0052608C"/>
    <w:rsid w:val="00530543"/>
    <w:rsid w:val="005355E8"/>
    <w:rsid w:val="005364D6"/>
    <w:rsid w:val="005379BE"/>
    <w:rsid w:val="00544376"/>
    <w:rsid w:val="00553949"/>
    <w:rsid w:val="0055701B"/>
    <w:rsid w:val="005736FD"/>
    <w:rsid w:val="00575932"/>
    <w:rsid w:val="00582159"/>
    <w:rsid w:val="00584AC4"/>
    <w:rsid w:val="00584E98"/>
    <w:rsid w:val="00597C98"/>
    <w:rsid w:val="005B6222"/>
    <w:rsid w:val="005E0043"/>
    <w:rsid w:val="005F0E4E"/>
    <w:rsid w:val="005F3410"/>
    <w:rsid w:val="005F75BF"/>
    <w:rsid w:val="006003C8"/>
    <w:rsid w:val="00602B76"/>
    <w:rsid w:val="00605F30"/>
    <w:rsid w:val="00620BCD"/>
    <w:rsid w:val="00632CAB"/>
    <w:rsid w:val="006333A3"/>
    <w:rsid w:val="006375EE"/>
    <w:rsid w:val="00640FC7"/>
    <w:rsid w:val="00647DF0"/>
    <w:rsid w:val="0065657E"/>
    <w:rsid w:val="00660F5A"/>
    <w:rsid w:val="0067425A"/>
    <w:rsid w:val="00674F0B"/>
    <w:rsid w:val="00681AB6"/>
    <w:rsid w:val="0068209B"/>
    <w:rsid w:val="00685AE5"/>
    <w:rsid w:val="006869F9"/>
    <w:rsid w:val="00694E0A"/>
    <w:rsid w:val="0069687A"/>
    <w:rsid w:val="0069733E"/>
    <w:rsid w:val="006A02D2"/>
    <w:rsid w:val="006A3853"/>
    <w:rsid w:val="006B2412"/>
    <w:rsid w:val="006B57CE"/>
    <w:rsid w:val="006B76EB"/>
    <w:rsid w:val="006D0D2F"/>
    <w:rsid w:val="006D1ADB"/>
    <w:rsid w:val="006D5B70"/>
    <w:rsid w:val="006D6EF6"/>
    <w:rsid w:val="006E5B4B"/>
    <w:rsid w:val="006E6934"/>
    <w:rsid w:val="006F458B"/>
    <w:rsid w:val="007004DD"/>
    <w:rsid w:val="00706842"/>
    <w:rsid w:val="007155F4"/>
    <w:rsid w:val="00724085"/>
    <w:rsid w:val="00724742"/>
    <w:rsid w:val="00726E6A"/>
    <w:rsid w:val="00733461"/>
    <w:rsid w:val="00745991"/>
    <w:rsid w:val="00752B0E"/>
    <w:rsid w:val="0075389F"/>
    <w:rsid w:val="007552FF"/>
    <w:rsid w:val="00766B1C"/>
    <w:rsid w:val="00772315"/>
    <w:rsid w:val="0077468E"/>
    <w:rsid w:val="00775EE8"/>
    <w:rsid w:val="00787341"/>
    <w:rsid w:val="00796D15"/>
    <w:rsid w:val="007A3C64"/>
    <w:rsid w:val="007B33B7"/>
    <w:rsid w:val="007B40E9"/>
    <w:rsid w:val="007B52B7"/>
    <w:rsid w:val="007B7E0B"/>
    <w:rsid w:val="007C21A9"/>
    <w:rsid w:val="007C2F4C"/>
    <w:rsid w:val="007C6BCA"/>
    <w:rsid w:val="007D1359"/>
    <w:rsid w:val="007D53A9"/>
    <w:rsid w:val="007E08DE"/>
    <w:rsid w:val="007F0D53"/>
    <w:rsid w:val="007F24FD"/>
    <w:rsid w:val="007F3486"/>
    <w:rsid w:val="007F45FC"/>
    <w:rsid w:val="008007F9"/>
    <w:rsid w:val="0080159C"/>
    <w:rsid w:val="00810560"/>
    <w:rsid w:val="0082094A"/>
    <w:rsid w:val="00821589"/>
    <w:rsid w:val="00823CDC"/>
    <w:rsid w:val="00833CD7"/>
    <w:rsid w:val="00856014"/>
    <w:rsid w:val="00864D54"/>
    <w:rsid w:val="00875971"/>
    <w:rsid w:val="0087729D"/>
    <w:rsid w:val="008779C4"/>
    <w:rsid w:val="008A4636"/>
    <w:rsid w:val="008A6E75"/>
    <w:rsid w:val="008B123E"/>
    <w:rsid w:val="008D3545"/>
    <w:rsid w:val="008D49E8"/>
    <w:rsid w:val="008E0449"/>
    <w:rsid w:val="008E363D"/>
    <w:rsid w:val="008F3102"/>
    <w:rsid w:val="008F54CB"/>
    <w:rsid w:val="009030FC"/>
    <w:rsid w:val="00903E41"/>
    <w:rsid w:val="00904A84"/>
    <w:rsid w:val="0091220E"/>
    <w:rsid w:val="0093239B"/>
    <w:rsid w:val="00961B9A"/>
    <w:rsid w:val="009663FA"/>
    <w:rsid w:val="00977365"/>
    <w:rsid w:val="00987A91"/>
    <w:rsid w:val="00992331"/>
    <w:rsid w:val="009963D0"/>
    <w:rsid w:val="009A04B8"/>
    <w:rsid w:val="009A36E0"/>
    <w:rsid w:val="009A4886"/>
    <w:rsid w:val="009A6DCA"/>
    <w:rsid w:val="009A6F6E"/>
    <w:rsid w:val="009B0A38"/>
    <w:rsid w:val="009B1A9C"/>
    <w:rsid w:val="009B36FA"/>
    <w:rsid w:val="009B37BF"/>
    <w:rsid w:val="009B3E52"/>
    <w:rsid w:val="009B4EB0"/>
    <w:rsid w:val="009C3BC6"/>
    <w:rsid w:val="009C6DCB"/>
    <w:rsid w:val="009E1FB3"/>
    <w:rsid w:val="009E26DF"/>
    <w:rsid w:val="009E26EA"/>
    <w:rsid w:val="009E6A76"/>
    <w:rsid w:val="009F1357"/>
    <w:rsid w:val="009F6F1D"/>
    <w:rsid w:val="00A06C00"/>
    <w:rsid w:val="00A12816"/>
    <w:rsid w:val="00A13BD2"/>
    <w:rsid w:val="00A2158C"/>
    <w:rsid w:val="00A2621A"/>
    <w:rsid w:val="00A27D1A"/>
    <w:rsid w:val="00A31303"/>
    <w:rsid w:val="00A32EE8"/>
    <w:rsid w:val="00A403CB"/>
    <w:rsid w:val="00A53676"/>
    <w:rsid w:val="00A6291F"/>
    <w:rsid w:val="00A71B78"/>
    <w:rsid w:val="00A92733"/>
    <w:rsid w:val="00AA57A8"/>
    <w:rsid w:val="00AA5D49"/>
    <w:rsid w:val="00AB10B5"/>
    <w:rsid w:val="00AC0FB9"/>
    <w:rsid w:val="00AF0443"/>
    <w:rsid w:val="00AF2E2C"/>
    <w:rsid w:val="00AF4737"/>
    <w:rsid w:val="00B04010"/>
    <w:rsid w:val="00B07DAE"/>
    <w:rsid w:val="00B12C00"/>
    <w:rsid w:val="00B1506B"/>
    <w:rsid w:val="00B23765"/>
    <w:rsid w:val="00B27C78"/>
    <w:rsid w:val="00B30E82"/>
    <w:rsid w:val="00B4073D"/>
    <w:rsid w:val="00B42045"/>
    <w:rsid w:val="00B52856"/>
    <w:rsid w:val="00B57301"/>
    <w:rsid w:val="00B576EE"/>
    <w:rsid w:val="00B62B8A"/>
    <w:rsid w:val="00B7316F"/>
    <w:rsid w:val="00B75A7D"/>
    <w:rsid w:val="00B80018"/>
    <w:rsid w:val="00B8356E"/>
    <w:rsid w:val="00BA5F65"/>
    <w:rsid w:val="00BA760C"/>
    <w:rsid w:val="00BB1213"/>
    <w:rsid w:val="00BB73B6"/>
    <w:rsid w:val="00BC682C"/>
    <w:rsid w:val="00BD2A24"/>
    <w:rsid w:val="00BE32BC"/>
    <w:rsid w:val="00BE36FE"/>
    <w:rsid w:val="00BF1CC2"/>
    <w:rsid w:val="00C11AE1"/>
    <w:rsid w:val="00C11F91"/>
    <w:rsid w:val="00C16574"/>
    <w:rsid w:val="00C22E5F"/>
    <w:rsid w:val="00C32EAA"/>
    <w:rsid w:val="00C34D99"/>
    <w:rsid w:val="00C4421E"/>
    <w:rsid w:val="00C45DD2"/>
    <w:rsid w:val="00C504B7"/>
    <w:rsid w:val="00C60BAC"/>
    <w:rsid w:val="00C612AA"/>
    <w:rsid w:val="00C63569"/>
    <w:rsid w:val="00C70AA7"/>
    <w:rsid w:val="00C70C53"/>
    <w:rsid w:val="00C82014"/>
    <w:rsid w:val="00C83067"/>
    <w:rsid w:val="00C8565C"/>
    <w:rsid w:val="00CA4337"/>
    <w:rsid w:val="00CB56C5"/>
    <w:rsid w:val="00CC1F1C"/>
    <w:rsid w:val="00CC2948"/>
    <w:rsid w:val="00CC5FA1"/>
    <w:rsid w:val="00CD269A"/>
    <w:rsid w:val="00CD666C"/>
    <w:rsid w:val="00CE6851"/>
    <w:rsid w:val="00CF1EB9"/>
    <w:rsid w:val="00D10637"/>
    <w:rsid w:val="00D131DC"/>
    <w:rsid w:val="00D15852"/>
    <w:rsid w:val="00D22D7A"/>
    <w:rsid w:val="00D24786"/>
    <w:rsid w:val="00D35BB3"/>
    <w:rsid w:val="00D360D7"/>
    <w:rsid w:val="00D377FB"/>
    <w:rsid w:val="00D41188"/>
    <w:rsid w:val="00D43073"/>
    <w:rsid w:val="00D44AC0"/>
    <w:rsid w:val="00D509F3"/>
    <w:rsid w:val="00D65149"/>
    <w:rsid w:val="00D66822"/>
    <w:rsid w:val="00D71D44"/>
    <w:rsid w:val="00D74585"/>
    <w:rsid w:val="00D771BB"/>
    <w:rsid w:val="00D95005"/>
    <w:rsid w:val="00DA4ACF"/>
    <w:rsid w:val="00DA4B7E"/>
    <w:rsid w:val="00DA6347"/>
    <w:rsid w:val="00DA6D35"/>
    <w:rsid w:val="00DC1F5B"/>
    <w:rsid w:val="00DC3BA7"/>
    <w:rsid w:val="00DC3EAD"/>
    <w:rsid w:val="00DF0F78"/>
    <w:rsid w:val="00E04EC5"/>
    <w:rsid w:val="00E15693"/>
    <w:rsid w:val="00E20E98"/>
    <w:rsid w:val="00E31CC5"/>
    <w:rsid w:val="00E32BAB"/>
    <w:rsid w:val="00E37685"/>
    <w:rsid w:val="00E559B5"/>
    <w:rsid w:val="00E60A8E"/>
    <w:rsid w:val="00E67972"/>
    <w:rsid w:val="00E742F8"/>
    <w:rsid w:val="00E767EA"/>
    <w:rsid w:val="00E86F35"/>
    <w:rsid w:val="00E932D8"/>
    <w:rsid w:val="00EA1E10"/>
    <w:rsid w:val="00EA46BE"/>
    <w:rsid w:val="00EB468F"/>
    <w:rsid w:val="00EB61A1"/>
    <w:rsid w:val="00EC010F"/>
    <w:rsid w:val="00EC4D86"/>
    <w:rsid w:val="00ED026C"/>
    <w:rsid w:val="00ED2F03"/>
    <w:rsid w:val="00ED3314"/>
    <w:rsid w:val="00EE4DB1"/>
    <w:rsid w:val="00EF27FA"/>
    <w:rsid w:val="00F02F04"/>
    <w:rsid w:val="00F06D3D"/>
    <w:rsid w:val="00F124C1"/>
    <w:rsid w:val="00F242F1"/>
    <w:rsid w:val="00F34A20"/>
    <w:rsid w:val="00F40655"/>
    <w:rsid w:val="00F56BC3"/>
    <w:rsid w:val="00F5737C"/>
    <w:rsid w:val="00F73DC9"/>
    <w:rsid w:val="00F86373"/>
    <w:rsid w:val="00F92E84"/>
    <w:rsid w:val="00F94F85"/>
    <w:rsid w:val="00F96429"/>
    <w:rsid w:val="00FC187D"/>
    <w:rsid w:val="00FC2C8F"/>
    <w:rsid w:val="00FD31D7"/>
    <w:rsid w:val="00FD704D"/>
    <w:rsid w:val="00FF0F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1FBF3-A50D-4DF0-8A0A-81AAEFB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5726"/>
  </w:style>
  <w:style w:type="paragraph" w:styleId="1">
    <w:name w:val="heading 1"/>
    <w:basedOn w:val="a0"/>
    <w:next w:val="a0"/>
    <w:link w:val="10"/>
    <w:qFormat/>
    <w:rsid w:val="009E26DF"/>
    <w:pPr>
      <w:keepNext/>
      <w:spacing w:before="240" w:after="60" w:line="240" w:lineRule="auto"/>
      <w:outlineLvl w:val="0"/>
    </w:pPr>
    <w:rPr>
      <w:rFonts w:ascii="Calibri Light" w:eastAsia="Times New Roman" w:hAnsi="Calibri Light" w:cs="Times New Roman"/>
      <w:b/>
      <w:kern w:val="32"/>
      <w:sz w:val="32"/>
      <w:szCs w:val="20"/>
    </w:rPr>
  </w:style>
  <w:style w:type="paragraph" w:styleId="4">
    <w:name w:val="heading 4"/>
    <w:basedOn w:val="a0"/>
    <w:next w:val="a0"/>
    <w:link w:val="40"/>
    <w:uiPriority w:val="9"/>
    <w:semiHidden/>
    <w:unhideWhenUsed/>
    <w:qFormat/>
    <w:rsid w:val="009E26DF"/>
    <w:pPr>
      <w:keepNext/>
      <w:keepLines/>
      <w:spacing w:before="200" w:after="0"/>
      <w:outlineLvl w:val="3"/>
    </w:pPr>
    <w:rPr>
      <w:rFonts w:ascii="Calibri Light" w:eastAsia="Times New Roman" w:hAnsi="Calibri Light" w:cs="Times New Roman"/>
      <w:b/>
      <w:bCs/>
      <w:i/>
      <w:iCs/>
      <w:color w:val="5B9BD5"/>
      <w:sz w:val="24"/>
      <w:szCs w:val="24"/>
      <w:lang w:eastAsia="ru-RU"/>
    </w:rPr>
  </w:style>
  <w:style w:type="paragraph" w:styleId="5">
    <w:name w:val="heading 5"/>
    <w:basedOn w:val="a0"/>
    <w:next w:val="a0"/>
    <w:link w:val="50"/>
    <w:qFormat/>
    <w:rsid w:val="009E26D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9E26D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6DF"/>
    <w:rPr>
      <w:rFonts w:ascii="Calibri Light" w:eastAsia="Times New Roman" w:hAnsi="Calibri Light" w:cs="Times New Roman"/>
      <w:b/>
      <w:kern w:val="32"/>
      <w:sz w:val="32"/>
      <w:szCs w:val="20"/>
    </w:rPr>
  </w:style>
  <w:style w:type="paragraph" w:customStyle="1" w:styleId="41">
    <w:name w:val="Заголовок 41"/>
    <w:basedOn w:val="a0"/>
    <w:next w:val="a0"/>
    <w:uiPriority w:val="9"/>
    <w:semiHidden/>
    <w:unhideWhenUsed/>
    <w:qFormat/>
    <w:rsid w:val="009E26DF"/>
    <w:pPr>
      <w:keepNext/>
      <w:keepLines/>
      <w:spacing w:before="200" w:after="0" w:line="240" w:lineRule="auto"/>
      <w:outlineLvl w:val="3"/>
    </w:pPr>
    <w:rPr>
      <w:rFonts w:ascii="Calibri Light" w:eastAsia="Times New Roman" w:hAnsi="Calibri Light" w:cs="Times New Roman"/>
      <w:b/>
      <w:bCs/>
      <w:i/>
      <w:iCs/>
      <w:color w:val="5B9BD5"/>
      <w:sz w:val="24"/>
      <w:szCs w:val="24"/>
      <w:lang w:eastAsia="ru-RU"/>
    </w:rPr>
  </w:style>
  <w:style w:type="character" w:customStyle="1" w:styleId="50">
    <w:name w:val="Заголовок 5 Знак"/>
    <w:basedOn w:val="a1"/>
    <w:link w:val="5"/>
    <w:rsid w:val="009E26D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E26D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9E26DF"/>
  </w:style>
  <w:style w:type="paragraph" w:styleId="a4">
    <w:name w:val="Title"/>
    <w:basedOn w:val="a0"/>
    <w:link w:val="a5"/>
    <w:qFormat/>
    <w:rsid w:val="009E26DF"/>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1"/>
    <w:link w:val="a4"/>
    <w:rsid w:val="009E26DF"/>
    <w:rPr>
      <w:rFonts w:ascii="Times New Roman" w:eastAsia="Times New Roman" w:hAnsi="Times New Roman" w:cs="Times New Roman"/>
      <w:b/>
      <w:sz w:val="24"/>
      <w:szCs w:val="20"/>
    </w:rPr>
  </w:style>
  <w:style w:type="paragraph" w:styleId="a6">
    <w:name w:val="Body Text"/>
    <w:basedOn w:val="a0"/>
    <w:link w:val="a7"/>
    <w:rsid w:val="009E26DF"/>
    <w:pPr>
      <w:spacing w:after="0" w:line="320" w:lineRule="exact"/>
      <w:jc w:val="center"/>
    </w:pPr>
    <w:rPr>
      <w:rFonts w:ascii="Times New Roman" w:eastAsia="Times New Roman" w:hAnsi="Times New Roman" w:cs="Times New Roman"/>
      <w:b/>
      <w:sz w:val="24"/>
      <w:szCs w:val="20"/>
    </w:rPr>
  </w:style>
  <w:style w:type="character" w:customStyle="1" w:styleId="a7">
    <w:name w:val="Основной текст Знак"/>
    <w:basedOn w:val="a1"/>
    <w:link w:val="a6"/>
    <w:rsid w:val="009E26DF"/>
    <w:rPr>
      <w:rFonts w:ascii="Times New Roman" w:eastAsia="Times New Roman" w:hAnsi="Times New Roman" w:cs="Times New Roman"/>
      <w:b/>
      <w:sz w:val="24"/>
      <w:szCs w:val="20"/>
    </w:rPr>
  </w:style>
  <w:style w:type="paragraph" w:customStyle="1" w:styleId="ConsPlusNormal">
    <w:name w:val="ConsPlusNormal"/>
    <w:rsid w:val="009E26D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9E26DF"/>
    <w:pPr>
      <w:spacing w:after="0" w:line="240" w:lineRule="auto"/>
    </w:pPr>
    <w:rPr>
      <w:rFonts w:ascii="Times New Roman" w:eastAsia="Times New Roman" w:hAnsi="Times New Roman" w:cs="Times New Roman"/>
      <w:sz w:val="24"/>
      <w:szCs w:val="24"/>
      <w:lang w:eastAsia="ru-RU"/>
    </w:rPr>
  </w:style>
  <w:style w:type="paragraph" w:styleId="a9">
    <w:name w:val="Body Text Indent"/>
    <w:aliases w:val="Основной текст 1,Нумерованный список !!,Надин стиль,текст"/>
    <w:basedOn w:val="a0"/>
    <w:link w:val="aa"/>
    <w:uiPriority w:val="99"/>
    <w:rsid w:val="009E26D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9E26DF"/>
    <w:rPr>
      <w:rFonts w:ascii="Times New Roman" w:eastAsia="Times New Roman" w:hAnsi="Times New Roman" w:cs="Times New Roman"/>
      <w:sz w:val="24"/>
      <w:szCs w:val="24"/>
      <w:lang w:eastAsia="ru-RU"/>
    </w:rPr>
  </w:style>
  <w:style w:type="paragraph" w:customStyle="1" w:styleId="ab">
    <w:name w:val="список с точками"/>
    <w:basedOn w:val="a0"/>
    <w:rsid w:val="009E26DF"/>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styleId="2">
    <w:name w:val="Body Text 2"/>
    <w:aliases w:val="Основной текст 2 Знак Знак Знак Знак"/>
    <w:basedOn w:val="a0"/>
    <w:link w:val="20"/>
    <w:rsid w:val="009E26DF"/>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aliases w:val="Основной текст 2 Знак Знак Знак Знак Знак"/>
    <w:basedOn w:val="a1"/>
    <w:link w:val="2"/>
    <w:rsid w:val="009E26DF"/>
    <w:rPr>
      <w:rFonts w:ascii="Times New Roman" w:eastAsia="Times New Roman" w:hAnsi="Times New Roman" w:cs="Times New Roman"/>
      <w:sz w:val="28"/>
      <w:szCs w:val="20"/>
      <w:lang w:eastAsia="ru-RU"/>
    </w:rPr>
  </w:style>
  <w:style w:type="paragraph" w:customStyle="1" w:styleId="12">
    <w:name w:val="Абзац списка1"/>
    <w:basedOn w:val="a0"/>
    <w:uiPriority w:val="99"/>
    <w:rsid w:val="009E26D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c">
    <w:name w:val="Абзац"/>
    <w:basedOn w:val="a0"/>
    <w:rsid w:val="009E26DF"/>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13">
    <w:name w:val="Абзац_1"/>
    <w:basedOn w:val="a0"/>
    <w:rsid w:val="009E26DF"/>
    <w:pPr>
      <w:spacing w:before="60" w:after="0" w:line="240" w:lineRule="auto"/>
      <w:ind w:firstLine="567"/>
      <w:jc w:val="both"/>
    </w:pPr>
    <w:rPr>
      <w:rFonts w:ascii="Times New Roman" w:eastAsia="Times New Roman" w:hAnsi="Times New Roman" w:cs="Times New Roman"/>
      <w:sz w:val="24"/>
      <w:szCs w:val="20"/>
      <w:lang w:eastAsia="ru-RU"/>
    </w:rPr>
  </w:style>
  <w:style w:type="paragraph" w:customStyle="1" w:styleId="FR1">
    <w:name w:val="FR1"/>
    <w:rsid w:val="009E26DF"/>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E26D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9E26DF"/>
    <w:rPr>
      <w:rFonts w:ascii="Times New Roman" w:eastAsia="Times New Roman" w:hAnsi="Times New Roman" w:cs="Times New Roman"/>
      <w:sz w:val="24"/>
      <w:szCs w:val="24"/>
      <w:lang w:eastAsia="ru-RU"/>
    </w:rPr>
  </w:style>
  <w:style w:type="paragraph" w:customStyle="1" w:styleId="14">
    <w:name w:val="Обычный1"/>
    <w:rsid w:val="009E26D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Список1"/>
    <w:basedOn w:val="14"/>
    <w:rsid w:val="009E26DF"/>
    <w:pPr>
      <w:snapToGrid/>
      <w:spacing w:before="0" w:after="0"/>
      <w:ind w:left="283" w:hanging="283"/>
    </w:pPr>
    <w:rPr>
      <w:sz w:val="20"/>
    </w:rPr>
  </w:style>
  <w:style w:type="paragraph" w:styleId="3">
    <w:name w:val="Body Text Indent 3"/>
    <w:basedOn w:val="a0"/>
    <w:link w:val="30"/>
    <w:rsid w:val="009E26D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9E26DF"/>
    <w:rPr>
      <w:rFonts w:ascii="Times New Roman" w:eastAsia="Times New Roman" w:hAnsi="Times New Roman" w:cs="Times New Roman"/>
      <w:sz w:val="16"/>
      <w:szCs w:val="16"/>
      <w:lang w:eastAsia="ru-RU"/>
    </w:rPr>
  </w:style>
  <w:style w:type="paragraph" w:styleId="ad">
    <w:name w:val="List Paragraph"/>
    <w:basedOn w:val="a0"/>
    <w:uiPriority w:val="34"/>
    <w:qFormat/>
    <w:rsid w:val="009E26DF"/>
    <w:pPr>
      <w:spacing w:after="0" w:line="240" w:lineRule="auto"/>
      <w:ind w:left="720" w:firstLine="284"/>
      <w:contextualSpacing/>
      <w:jc w:val="both"/>
    </w:pPr>
    <w:rPr>
      <w:rFonts w:ascii="Times New Roman" w:eastAsia="Times New Roman" w:hAnsi="Times New Roman" w:cs="Times New Roman"/>
      <w:sz w:val="24"/>
      <w:szCs w:val="24"/>
      <w:lang w:eastAsia="ru-RU"/>
    </w:rPr>
  </w:style>
  <w:style w:type="paragraph" w:styleId="ae">
    <w:name w:val="Plain Text"/>
    <w:basedOn w:val="a0"/>
    <w:link w:val="af"/>
    <w:rsid w:val="009E26DF"/>
    <w:pPr>
      <w:autoSpaceDE w:val="0"/>
      <w:autoSpaceDN w:val="0"/>
      <w:spacing w:after="0" w:line="240" w:lineRule="auto"/>
    </w:pPr>
    <w:rPr>
      <w:rFonts w:ascii="Courier New" w:eastAsia="Calibri" w:hAnsi="Courier New" w:cs="Courier New"/>
      <w:sz w:val="20"/>
      <w:szCs w:val="20"/>
      <w:lang w:eastAsia="ru-RU"/>
    </w:rPr>
  </w:style>
  <w:style w:type="character" w:customStyle="1" w:styleId="af">
    <w:name w:val="Текст Знак"/>
    <w:basedOn w:val="a1"/>
    <w:link w:val="ae"/>
    <w:rsid w:val="009E26DF"/>
    <w:rPr>
      <w:rFonts w:ascii="Courier New" w:eastAsia="Calibri" w:hAnsi="Courier New" w:cs="Courier New"/>
      <w:sz w:val="20"/>
      <w:szCs w:val="20"/>
      <w:lang w:eastAsia="ru-RU"/>
    </w:rPr>
  </w:style>
  <w:style w:type="paragraph" w:styleId="31">
    <w:name w:val="Body Text 3"/>
    <w:basedOn w:val="a0"/>
    <w:link w:val="32"/>
    <w:rsid w:val="009E26D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9E26DF"/>
    <w:rPr>
      <w:rFonts w:ascii="Times New Roman" w:eastAsia="Times New Roman" w:hAnsi="Times New Roman" w:cs="Times New Roman"/>
      <w:sz w:val="16"/>
      <w:szCs w:val="16"/>
      <w:lang w:eastAsia="ru-RU"/>
    </w:rPr>
  </w:style>
  <w:style w:type="paragraph" w:styleId="af0">
    <w:name w:val="footer"/>
    <w:basedOn w:val="a0"/>
    <w:link w:val="af1"/>
    <w:uiPriority w:val="99"/>
    <w:rsid w:val="009E2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9E26DF"/>
    <w:rPr>
      <w:rFonts w:ascii="Times New Roman" w:eastAsia="Times New Roman" w:hAnsi="Times New Roman" w:cs="Times New Roman"/>
      <w:sz w:val="24"/>
      <w:szCs w:val="24"/>
      <w:lang w:eastAsia="ru-RU"/>
    </w:rPr>
  </w:style>
  <w:style w:type="character" w:styleId="af2">
    <w:name w:val="page number"/>
    <w:basedOn w:val="a1"/>
    <w:rsid w:val="009E26DF"/>
  </w:style>
  <w:style w:type="paragraph" w:styleId="af3">
    <w:name w:val="header"/>
    <w:basedOn w:val="a0"/>
    <w:link w:val="af4"/>
    <w:rsid w:val="009E26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rsid w:val="009E26DF"/>
    <w:rPr>
      <w:rFonts w:ascii="Times New Roman" w:eastAsia="Times New Roman" w:hAnsi="Times New Roman" w:cs="Times New Roman"/>
      <w:sz w:val="24"/>
      <w:szCs w:val="24"/>
      <w:lang w:eastAsia="ru-RU"/>
    </w:rPr>
  </w:style>
  <w:style w:type="paragraph" w:styleId="af5">
    <w:name w:val="Balloon Text"/>
    <w:basedOn w:val="a0"/>
    <w:link w:val="af6"/>
    <w:semiHidden/>
    <w:rsid w:val="009E26D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semiHidden/>
    <w:rsid w:val="009E26DF"/>
    <w:rPr>
      <w:rFonts w:ascii="Tahoma" w:eastAsia="Times New Roman" w:hAnsi="Tahoma" w:cs="Tahoma"/>
      <w:sz w:val="16"/>
      <w:szCs w:val="16"/>
      <w:lang w:eastAsia="ru-RU"/>
    </w:rPr>
  </w:style>
  <w:style w:type="character" w:customStyle="1" w:styleId="FontStyle1030">
    <w:name w:val="Font Style1030"/>
    <w:rsid w:val="009E26DF"/>
    <w:rPr>
      <w:rFonts w:ascii="Times New Roman" w:hAnsi="Times New Roman" w:cs="Times New Roman" w:hint="default"/>
      <w:sz w:val="18"/>
      <w:szCs w:val="18"/>
    </w:rPr>
  </w:style>
  <w:style w:type="paragraph" w:customStyle="1" w:styleId="Style22">
    <w:name w:val="Style22"/>
    <w:basedOn w:val="a0"/>
    <w:rsid w:val="009E26DF"/>
    <w:pPr>
      <w:widowControl w:val="0"/>
      <w:autoSpaceDE w:val="0"/>
      <w:autoSpaceDN w:val="0"/>
      <w:adjustRightInd w:val="0"/>
      <w:spacing w:after="0" w:line="214" w:lineRule="exact"/>
      <w:ind w:firstLine="293"/>
      <w:jc w:val="both"/>
    </w:pPr>
    <w:rPr>
      <w:rFonts w:ascii="Times New Roman" w:eastAsia="Times New Roman" w:hAnsi="Times New Roman" w:cs="Times New Roman"/>
      <w:sz w:val="24"/>
      <w:szCs w:val="24"/>
      <w:lang w:eastAsia="ru-RU"/>
    </w:rPr>
  </w:style>
  <w:style w:type="paragraph" w:customStyle="1" w:styleId="Style4">
    <w:name w:val="Style4"/>
    <w:basedOn w:val="a0"/>
    <w:rsid w:val="009E26DF"/>
    <w:pPr>
      <w:widowControl w:val="0"/>
      <w:autoSpaceDE w:val="0"/>
      <w:autoSpaceDN w:val="0"/>
      <w:adjustRightInd w:val="0"/>
      <w:spacing w:after="0" w:line="173" w:lineRule="exact"/>
      <w:ind w:hanging="485"/>
    </w:pPr>
    <w:rPr>
      <w:rFonts w:ascii="Cambria" w:eastAsia="Times New Roman" w:hAnsi="Cambria" w:cs="Times New Roman"/>
      <w:sz w:val="24"/>
      <w:szCs w:val="24"/>
      <w:lang w:eastAsia="ru-RU"/>
    </w:rPr>
  </w:style>
  <w:style w:type="paragraph" w:customStyle="1" w:styleId="Style6">
    <w:name w:val="Style6"/>
    <w:basedOn w:val="a0"/>
    <w:rsid w:val="009E26DF"/>
    <w:pPr>
      <w:widowControl w:val="0"/>
      <w:autoSpaceDE w:val="0"/>
      <w:autoSpaceDN w:val="0"/>
      <w:adjustRightInd w:val="0"/>
      <w:spacing w:after="0" w:line="178" w:lineRule="exact"/>
      <w:ind w:hanging="360"/>
    </w:pPr>
    <w:rPr>
      <w:rFonts w:ascii="Cambria" w:eastAsia="Times New Roman" w:hAnsi="Cambria" w:cs="Times New Roman"/>
      <w:sz w:val="24"/>
      <w:szCs w:val="24"/>
      <w:lang w:eastAsia="ru-RU"/>
    </w:rPr>
  </w:style>
  <w:style w:type="paragraph" w:customStyle="1" w:styleId="Style9">
    <w:name w:val="Style9"/>
    <w:basedOn w:val="a0"/>
    <w:rsid w:val="009E26DF"/>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character" w:customStyle="1" w:styleId="FontStyle14">
    <w:name w:val="Font Style14"/>
    <w:rsid w:val="009E26DF"/>
    <w:rPr>
      <w:rFonts w:ascii="Times New Roman" w:hAnsi="Times New Roman" w:cs="Times New Roman"/>
      <w:sz w:val="16"/>
      <w:szCs w:val="16"/>
    </w:rPr>
  </w:style>
  <w:style w:type="character" w:customStyle="1" w:styleId="FontStyle16">
    <w:name w:val="Font Style16"/>
    <w:rsid w:val="009E26DF"/>
    <w:rPr>
      <w:rFonts w:ascii="Times New Roman" w:hAnsi="Times New Roman" w:cs="Times New Roman"/>
      <w:b/>
      <w:bCs/>
      <w:i/>
      <w:iCs/>
      <w:sz w:val="16"/>
      <w:szCs w:val="16"/>
    </w:rPr>
  </w:style>
  <w:style w:type="paragraph" w:customStyle="1" w:styleId="Style2">
    <w:name w:val="Style2"/>
    <w:basedOn w:val="a0"/>
    <w:rsid w:val="009E26DF"/>
    <w:pPr>
      <w:widowControl w:val="0"/>
      <w:autoSpaceDE w:val="0"/>
      <w:autoSpaceDN w:val="0"/>
      <w:adjustRightInd w:val="0"/>
      <w:spacing w:after="0" w:line="168" w:lineRule="exact"/>
      <w:ind w:hanging="542"/>
    </w:pPr>
    <w:rPr>
      <w:rFonts w:ascii="Cambria" w:eastAsia="Times New Roman" w:hAnsi="Cambria" w:cs="Times New Roman"/>
      <w:sz w:val="24"/>
      <w:szCs w:val="24"/>
      <w:lang w:eastAsia="ru-RU"/>
    </w:rPr>
  </w:style>
  <w:style w:type="paragraph" w:customStyle="1" w:styleId="Style3">
    <w:name w:val="Style3"/>
    <w:basedOn w:val="a0"/>
    <w:rsid w:val="009E26DF"/>
    <w:pPr>
      <w:widowControl w:val="0"/>
      <w:autoSpaceDE w:val="0"/>
      <w:autoSpaceDN w:val="0"/>
      <w:adjustRightInd w:val="0"/>
      <w:spacing w:after="0" w:line="170" w:lineRule="exact"/>
    </w:pPr>
    <w:rPr>
      <w:rFonts w:ascii="Cambria" w:eastAsia="Times New Roman" w:hAnsi="Cambria" w:cs="Cambria"/>
      <w:sz w:val="24"/>
      <w:szCs w:val="24"/>
      <w:lang w:eastAsia="ru-RU"/>
    </w:rPr>
  </w:style>
  <w:style w:type="paragraph" w:styleId="a">
    <w:name w:val="Normal (Web)"/>
    <w:basedOn w:val="a0"/>
    <w:uiPriority w:val="99"/>
    <w:rsid w:val="009E26DF"/>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16">
    <w:name w:val="Гиперссылка1"/>
    <w:basedOn w:val="a1"/>
    <w:uiPriority w:val="99"/>
    <w:unhideWhenUsed/>
    <w:rsid w:val="009E26DF"/>
    <w:rPr>
      <w:color w:val="0563C1"/>
      <w:u w:val="single"/>
    </w:rPr>
  </w:style>
  <w:style w:type="table" w:customStyle="1" w:styleId="17">
    <w:name w:val="Сетка таблицы1"/>
    <w:basedOn w:val="a2"/>
    <w:next w:val="af7"/>
    <w:uiPriority w:val="59"/>
    <w:rsid w:val="009E26D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9E26DF"/>
    <w:rPr>
      <w:rFonts w:ascii="Calibri Light" w:eastAsia="Times New Roman" w:hAnsi="Calibri Light" w:cs="Times New Roman"/>
      <w:b/>
      <w:bCs/>
      <w:i/>
      <w:iCs/>
      <w:color w:val="5B9BD5"/>
      <w:sz w:val="24"/>
      <w:szCs w:val="24"/>
      <w:lang w:eastAsia="ru-RU"/>
    </w:rPr>
  </w:style>
  <w:style w:type="paragraph" w:customStyle="1" w:styleId="23">
    <w:name w:val="Стиль2"/>
    <w:basedOn w:val="14"/>
    <w:link w:val="24"/>
    <w:uiPriority w:val="99"/>
    <w:qFormat/>
    <w:rsid w:val="009E26DF"/>
    <w:pPr>
      <w:widowControl w:val="0"/>
      <w:snapToGrid/>
      <w:spacing w:before="0" w:after="0"/>
      <w:ind w:firstLine="567"/>
      <w:jc w:val="both"/>
    </w:pPr>
    <w:rPr>
      <w:iCs/>
      <w:snapToGrid w:val="0"/>
      <w:sz w:val="28"/>
      <w:szCs w:val="28"/>
    </w:rPr>
  </w:style>
  <w:style w:type="character" w:customStyle="1" w:styleId="24">
    <w:name w:val="Стиль2 Знак"/>
    <w:link w:val="23"/>
    <w:uiPriority w:val="99"/>
    <w:rsid w:val="009E26DF"/>
    <w:rPr>
      <w:rFonts w:ascii="Times New Roman" w:eastAsia="Times New Roman" w:hAnsi="Times New Roman" w:cs="Times New Roman"/>
      <w:iCs/>
      <w:snapToGrid w:val="0"/>
      <w:sz w:val="28"/>
      <w:szCs w:val="28"/>
      <w:lang w:eastAsia="ru-RU"/>
    </w:rPr>
  </w:style>
  <w:style w:type="paragraph" w:customStyle="1" w:styleId="25">
    <w:name w:val="2. Текст"/>
    <w:basedOn w:val="a0"/>
    <w:qFormat/>
    <w:rsid w:val="009E26DF"/>
    <w:pPr>
      <w:shd w:val="clear" w:color="auto" w:fill="FFFFFF"/>
      <w:spacing w:after="0" w:line="240" w:lineRule="auto"/>
      <w:ind w:firstLine="567"/>
      <w:jc w:val="both"/>
    </w:pPr>
    <w:rPr>
      <w:rFonts w:ascii="Times New Roman" w:eastAsia="Times New Roman" w:hAnsi="Times New Roman" w:cs="Times New Roman"/>
      <w:sz w:val="28"/>
      <w:szCs w:val="24"/>
      <w:lang w:eastAsia="ru-RU"/>
    </w:rPr>
  </w:style>
  <w:style w:type="paragraph" w:customStyle="1" w:styleId="18">
    <w:name w:val="Стиль1"/>
    <w:basedOn w:val="2"/>
    <w:rsid w:val="009E26DF"/>
    <w:pPr>
      <w:autoSpaceDE w:val="0"/>
      <w:autoSpaceDN w:val="0"/>
      <w:ind w:firstLine="851"/>
      <w:jc w:val="both"/>
    </w:pPr>
    <w:rPr>
      <w:iCs/>
      <w:szCs w:val="28"/>
    </w:rPr>
  </w:style>
  <w:style w:type="character" w:styleId="af8">
    <w:name w:val="Hyperlink"/>
    <w:basedOn w:val="a1"/>
    <w:uiPriority w:val="99"/>
    <w:unhideWhenUsed/>
    <w:rsid w:val="009E26DF"/>
    <w:rPr>
      <w:color w:val="0000FF" w:themeColor="hyperlink"/>
      <w:u w:val="single"/>
    </w:rPr>
  </w:style>
  <w:style w:type="table" w:styleId="af7">
    <w:name w:val="Table Grid"/>
    <w:basedOn w:val="a2"/>
    <w:uiPriority w:val="59"/>
    <w:rsid w:val="009E2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1"/>
    <w:uiPriority w:val="9"/>
    <w:semiHidden/>
    <w:rsid w:val="009E26DF"/>
    <w:rPr>
      <w:rFonts w:asciiTheme="majorHAnsi" w:eastAsiaTheme="majorEastAsia" w:hAnsiTheme="majorHAnsi" w:cstheme="majorBidi"/>
      <w:b/>
      <w:bCs/>
      <w:i/>
      <w:iCs/>
      <w:color w:val="4F81BD" w:themeColor="accent1"/>
    </w:rPr>
  </w:style>
  <w:style w:type="character" w:customStyle="1" w:styleId="FontStyle55">
    <w:name w:val="Font Style55"/>
    <w:rsid w:val="00EC4D86"/>
    <w:rPr>
      <w:rFonts w:ascii="Times New Roman" w:hAnsi="Times New Roman" w:cs="Times New Roman"/>
      <w:sz w:val="26"/>
      <w:szCs w:val="26"/>
    </w:rPr>
  </w:style>
  <w:style w:type="paragraph" w:customStyle="1" w:styleId="Style10">
    <w:name w:val="Style10"/>
    <w:basedOn w:val="a0"/>
    <w:rsid w:val="00EC4D86"/>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e.lan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F5A8-96EE-4C11-8AA4-ADEF84FE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8539</Words>
  <Characters>48678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 Шилов</dc:creator>
  <cp:lastModifiedBy>Home_PC</cp:lastModifiedBy>
  <cp:revision>30</cp:revision>
  <dcterms:created xsi:type="dcterms:W3CDTF">2018-06-18T22:18:00Z</dcterms:created>
  <dcterms:modified xsi:type="dcterms:W3CDTF">2019-06-02T19:26:00Z</dcterms:modified>
</cp:coreProperties>
</file>