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EB" w:rsidRDefault="00757AEB" w:rsidP="000A3BA8">
      <w:pPr>
        <w:ind w:left="1617" w:right="1548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МИНИСТЕРСТВО ТРАНСПОРТА РОССИЙСКОЙ ФЕДЕРАЦИИ (МИНТРАНС РОССИИ)</w:t>
      </w:r>
    </w:p>
    <w:p w:rsidR="00757AEB" w:rsidRDefault="00757AEB" w:rsidP="000A3BA8">
      <w:pPr>
        <w:ind w:left="1621" w:right="154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ФЕДЕРАЛЬНОЕ АГЕНТСТВО ВОЗДУШНОГО ТРАНСПОРТА (РОСАВИАЦИЯ)</w:t>
      </w:r>
    </w:p>
    <w:p w:rsidR="00777667" w:rsidRPr="00777667" w:rsidRDefault="00777667" w:rsidP="00777667">
      <w:pPr>
        <w:jc w:val="center"/>
        <w:rPr>
          <w:b/>
          <w:sz w:val="28"/>
          <w:szCs w:val="28"/>
        </w:rPr>
      </w:pPr>
      <w:r w:rsidRPr="00777667">
        <w:rPr>
          <w:b/>
          <w:sz w:val="28"/>
          <w:szCs w:val="28"/>
        </w:rPr>
        <w:t xml:space="preserve">ФЕДЕРАЛЬНОЕ ГОСУДАРСТВЕННОЕ БЮДЖЕТНОЕ ОБРАЗОВАТЕЛЬНОЕ УЧРЕЖДЕНИЕ  </w:t>
      </w:r>
      <w:proofErr w:type="gramStart"/>
      <w:r w:rsidRPr="00777667">
        <w:rPr>
          <w:b/>
          <w:sz w:val="28"/>
          <w:szCs w:val="28"/>
        </w:rPr>
        <w:t>ВЫСШЕГО</w:t>
      </w:r>
      <w:proofErr w:type="gramEnd"/>
      <w:r w:rsidRPr="00777667">
        <w:rPr>
          <w:b/>
          <w:sz w:val="28"/>
          <w:szCs w:val="28"/>
        </w:rPr>
        <w:t xml:space="preserve"> ОБРАЗОВАНИИЯ «САНКТ-ПЕТЕРБУРГСКИЙ ГОСУДАРСТВЕННЫЙ УНИВЕРСИТЕТ ГРАЖДАНСКОЙ АВИАЦИИ»</w:t>
      </w:r>
    </w:p>
    <w:p w:rsidR="00757AEB" w:rsidRDefault="00757AEB" w:rsidP="000A3BA8">
      <w:pPr>
        <w:pStyle w:val="a3"/>
        <w:rPr>
          <w:b/>
          <w:bCs/>
          <w:sz w:val="20"/>
          <w:szCs w:val="20"/>
        </w:rPr>
      </w:pPr>
    </w:p>
    <w:p w:rsidR="00757AEB" w:rsidRDefault="00757AEB" w:rsidP="000A3BA8">
      <w:pPr>
        <w:pStyle w:val="a3"/>
        <w:spacing w:before="1"/>
        <w:rPr>
          <w:b/>
          <w:bCs/>
          <w:sz w:val="24"/>
          <w:szCs w:val="24"/>
        </w:rPr>
      </w:pPr>
    </w:p>
    <w:p w:rsidR="00757AEB" w:rsidRDefault="00757AEB" w:rsidP="0019129D">
      <w:pPr>
        <w:spacing w:before="89"/>
        <w:ind w:left="6751" w:hanging="8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</w:t>
      </w:r>
    </w:p>
    <w:p w:rsidR="004F7F49" w:rsidRDefault="004F7F49" w:rsidP="0019129D">
      <w:pPr>
        <w:tabs>
          <w:tab w:val="left" w:pos="5670"/>
        </w:tabs>
        <w:ind w:right="17" w:firstLine="5220"/>
        <w:jc w:val="right"/>
        <w:rPr>
          <w:sz w:val="28"/>
          <w:szCs w:val="28"/>
        </w:rPr>
      </w:pPr>
      <w:r w:rsidRPr="00C5363A">
        <w:rPr>
          <w:sz w:val="28"/>
          <w:szCs w:val="28"/>
        </w:rPr>
        <w:t>Первый проректор-проректор по                                 учебной работе</w:t>
      </w:r>
    </w:p>
    <w:p w:rsidR="004F0011" w:rsidRPr="004F0011" w:rsidRDefault="004F0011" w:rsidP="00FC234D">
      <w:pPr>
        <w:tabs>
          <w:tab w:val="left" w:pos="7938"/>
        </w:tabs>
        <w:spacing w:before="121"/>
        <w:ind w:left="5620"/>
        <w:jc w:val="right"/>
        <w:rPr>
          <w:sz w:val="28"/>
          <w:szCs w:val="28"/>
          <w:lang w:bidi="ru-RU"/>
        </w:rPr>
      </w:pPr>
      <w:r w:rsidRPr="004F0011">
        <w:rPr>
          <w:sz w:val="28"/>
          <w:szCs w:val="28"/>
          <w:u w:val="single"/>
          <w:lang w:bidi="ru-RU"/>
        </w:rPr>
        <w:tab/>
      </w:r>
      <w:r w:rsidR="0019129D">
        <w:rPr>
          <w:sz w:val="28"/>
          <w:szCs w:val="28"/>
          <w:u w:val="single"/>
          <w:lang w:bidi="ru-RU"/>
        </w:rPr>
        <w:t xml:space="preserve">  </w:t>
      </w:r>
      <w:r w:rsidRPr="004F0011">
        <w:rPr>
          <w:sz w:val="28"/>
          <w:szCs w:val="28"/>
          <w:lang w:bidi="ru-RU"/>
        </w:rPr>
        <w:t>Н.Н.</w:t>
      </w:r>
      <w:r w:rsidRPr="004F0011">
        <w:rPr>
          <w:spacing w:val="-2"/>
          <w:sz w:val="28"/>
          <w:szCs w:val="28"/>
          <w:lang w:bidi="ru-RU"/>
        </w:rPr>
        <w:t xml:space="preserve"> </w:t>
      </w:r>
      <w:r w:rsidRPr="004F0011">
        <w:rPr>
          <w:sz w:val="28"/>
          <w:szCs w:val="28"/>
          <w:lang w:bidi="ru-RU"/>
        </w:rPr>
        <w:t>Сухих</w:t>
      </w:r>
    </w:p>
    <w:p w:rsidR="00757AEB" w:rsidRDefault="00757AEB" w:rsidP="00FC234D">
      <w:pPr>
        <w:pStyle w:val="a3"/>
        <w:tabs>
          <w:tab w:val="left" w:pos="5882"/>
          <w:tab w:val="left" w:pos="7976"/>
        </w:tabs>
        <w:spacing w:before="122"/>
        <w:ind w:left="5180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2018года</w:t>
      </w:r>
    </w:p>
    <w:p w:rsidR="00757AEB" w:rsidRDefault="00757AEB" w:rsidP="000A3BA8">
      <w:pPr>
        <w:pStyle w:val="a3"/>
        <w:rPr>
          <w:sz w:val="30"/>
          <w:szCs w:val="30"/>
        </w:rPr>
      </w:pPr>
    </w:p>
    <w:p w:rsidR="00757AEB" w:rsidRDefault="00757AEB" w:rsidP="000A3BA8">
      <w:pPr>
        <w:pStyle w:val="a3"/>
        <w:rPr>
          <w:sz w:val="30"/>
          <w:szCs w:val="30"/>
        </w:rPr>
      </w:pPr>
    </w:p>
    <w:p w:rsidR="00757AEB" w:rsidRDefault="00757AEB" w:rsidP="000A3BA8">
      <w:pPr>
        <w:pStyle w:val="a3"/>
        <w:spacing w:before="9"/>
        <w:rPr>
          <w:sz w:val="34"/>
          <w:szCs w:val="34"/>
        </w:rPr>
      </w:pPr>
    </w:p>
    <w:p w:rsidR="004210BB" w:rsidRDefault="004210BB" w:rsidP="000A3BA8">
      <w:pPr>
        <w:pStyle w:val="a3"/>
        <w:spacing w:before="9"/>
        <w:rPr>
          <w:sz w:val="34"/>
          <w:szCs w:val="34"/>
        </w:rPr>
      </w:pPr>
    </w:p>
    <w:p w:rsidR="00757AEB" w:rsidRDefault="00757AEB" w:rsidP="000A3BA8">
      <w:pPr>
        <w:pStyle w:val="21"/>
        <w:ind w:left="66"/>
      </w:pPr>
      <w:r>
        <w:t>ПРОГРАММА ПРЕДДИПЛОМНОЙ ПРАКТИКИ</w:t>
      </w:r>
    </w:p>
    <w:p w:rsidR="003033BD" w:rsidRDefault="003033BD" w:rsidP="000A3BA8">
      <w:pPr>
        <w:pStyle w:val="21"/>
        <w:ind w:left="66"/>
      </w:pPr>
    </w:p>
    <w:p w:rsidR="003033BD" w:rsidRPr="007C32BD" w:rsidRDefault="003033BD" w:rsidP="003033BD">
      <w:pPr>
        <w:pStyle w:val="a3"/>
        <w:ind w:firstLine="397"/>
        <w:jc w:val="center"/>
        <w:rPr>
          <w:b/>
        </w:rPr>
      </w:pPr>
      <w:r>
        <w:rPr>
          <w:b/>
        </w:rPr>
        <w:t xml:space="preserve">  </w:t>
      </w:r>
    </w:p>
    <w:p w:rsidR="00757AEB" w:rsidRDefault="00757AEB" w:rsidP="000A3BA8">
      <w:pPr>
        <w:pStyle w:val="a3"/>
        <w:spacing w:before="5"/>
        <w:rPr>
          <w:b/>
          <w:bCs/>
          <w:sz w:val="43"/>
          <w:szCs w:val="43"/>
        </w:rPr>
      </w:pPr>
    </w:p>
    <w:p w:rsidR="004F7F49" w:rsidRDefault="00757AEB" w:rsidP="005400A5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</w:p>
    <w:p w:rsidR="00757AEB" w:rsidRPr="006D2227" w:rsidRDefault="00925E70" w:rsidP="005400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25.05.05</w:t>
      </w:r>
      <w:r w:rsidR="00757AEB" w:rsidRPr="006D2227">
        <w:rPr>
          <w:b/>
          <w:bCs/>
          <w:sz w:val="28"/>
          <w:szCs w:val="28"/>
        </w:rPr>
        <w:t xml:space="preserve"> Эксплуатация воздушных судов и организация </w:t>
      </w:r>
      <w:r w:rsidR="00757AEB" w:rsidRPr="00BC7E16">
        <w:rPr>
          <w:b/>
          <w:bCs/>
          <w:sz w:val="28"/>
          <w:szCs w:val="28"/>
        </w:rPr>
        <w:br/>
      </w:r>
      <w:r w:rsidR="00757AEB" w:rsidRPr="006D2227">
        <w:rPr>
          <w:b/>
          <w:bCs/>
          <w:sz w:val="28"/>
          <w:szCs w:val="28"/>
        </w:rPr>
        <w:t>воздушного движения</w:t>
      </w:r>
    </w:p>
    <w:p w:rsidR="00757AEB" w:rsidRDefault="00757AEB" w:rsidP="005400A5">
      <w:pPr>
        <w:tabs>
          <w:tab w:val="right" w:leader="underscore" w:pos="9639"/>
        </w:tabs>
        <w:ind w:firstLine="567"/>
        <w:jc w:val="center"/>
        <w:rPr>
          <w:sz w:val="28"/>
          <w:szCs w:val="28"/>
        </w:rPr>
      </w:pPr>
    </w:p>
    <w:p w:rsidR="004210BB" w:rsidRDefault="004210BB" w:rsidP="005400A5">
      <w:pPr>
        <w:tabs>
          <w:tab w:val="right" w:leader="underscore" w:pos="9639"/>
        </w:tabs>
        <w:ind w:firstLine="567"/>
        <w:jc w:val="center"/>
        <w:rPr>
          <w:sz w:val="28"/>
          <w:szCs w:val="28"/>
        </w:rPr>
      </w:pPr>
    </w:p>
    <w:p w:rsidR="00757AEB" w:rsidRDefault="00757AEB" w:rsidP="005400A5">
      <w:pPr>
        <w:tabs>
          <w:tab w:val="right" w:leader="underscore" w:pos="9639"/>
        </w:tabs>
        <w:ind w:firstLine="567"/>
        <w:jc w:val="center"/>
        <w:rPr>
          <w:sz w:val="28"/>
          <w:szCs w:val="28"/>
        </w:rPr>
      </w:pPr>
    </w:p>
    <w:p w:rsidR="004F7F49" w:rsidRDefault="00757AEB" w:rsidP="005400A5">
      <w:pPr>
        <w:tabs>
          <w:tab w:val="left" w:pos="62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</w:t>
      </w:r>
    </w:p>
    <w:p w:rsidR="00757AEB" w:rsidRDefault="00757AEB" w:rsidP="005400A5">
      <w:pPr>
        <w:tabs>
          <w:tab w:val="left" w:pos="6225"/>
        </w:tabs>
        <w:jc w:val="center"/>
        <w:rPr>
          <w:b/>
          <w:bCs/>
          <w:sz w:val="28"/>
          <w:szCs w:val="28"/>
        </w:rPr>
      </w:pPr>
      <w:r w:rsidRPr="00432F33">
        <w:rPr>
          <w:b/>
          <w:bCs/>
          <w:sz w:val="28"/>
          <w:szCs w:val="28"/>
        </w:rPr>
        <w:t xml:space="preserve">«Организация </w:t>
      </w:r>
      <w:r>
        <w:rPr>
          <w:b/>
          <w:bCs/>
          <w:sz w:val="28"/>
          <w:szCs w:val="28"/>
        </w:rPr>
        <w:t>радиотехнического обеспечения полетов воздушных судов</w:t>
      </w:r>
      <w:r w:rsidRPr="00432F33">
        <w:rPr>
          <w:b/>
          <w:bCs/>
          <w:sz w:val="28"/>
          <w:szCs w:val="28"/>
        </w:rPr>
        <w:t>»</w:t>
      </w:r>
    </w:p>
    <w:p w:rsidR="00757AEB" w:rsidRDefault="00757AEB" w:rsidP="005400A5">
      <w:pPr>
        <w:tabs>
          <w:tab w:val="right" w:leader="underscore" w:pos="9639"/>
        </w:tabs>
        <w:ind w:firstLine="567"/>
        <w:rPr>
          <w:sz w:val="28"/>
          <w:szCs w:val="28"/>
        </w:rPr>
      </w:pPr>
    </w:p>
    <w:p w:rsidR="00757AEB" w:rsidRPr="004F7F49" w:rsidRDefault="00757AEB" w:rsidP="005400A5">
      <w:pPr>
        <w:tabs>
          <w:tab w:val="right" w:leader="underscore" w:pos="9639"/>
        </w:tabs>
        <w:ind w:firstLine="567"/>
        <w:rPr>
          <w:b/>
          <w:sz w:val="28"/>
          <w:szCs w:val="28"/>
        </w:rPr>
      </w:pPr>
    </w:p>
    <w:p w:rsidR="00757AEB" w:rsidRPr="00325F8D" w:rsidRDefault="00757AEB" w:rsidP="005400A5">
      <w:pPr>
        <w:tabs>
          <w:tab w:val="right" w:leader="underscore" w:pos="9639"/>
        </w:tabs>
        <w:ind w:firstLine="567"/>
        <w:rPr>
          <w:b/>
          <w:bCs/>
          <w:sz w:val="28"/>
          <w:szCs w:val="28"/>
        </w:rPr>
      </w:pPr>
    </w:p>
    <w:p w:rsidR="004F7F49" w:rsidRDefault="004F7F49" w:rsidP="00D36F00">
      <w:pPr>
        <w:tabs>
          <w:tab w:val="right" w:leader="underscore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</w:t>
      </w:r>
      <w:r w:rsidR="00757AEB" w:rsidRPr="00682053">
        <w:rPr>
          <w:sz w:val="28"/>
          <w:szCs w:val="28"/>
        </w:rPr>
        <w:t xml:space="preserve"> выпускника</w:t>
      </w:r>
    </w:p>
    <w:p w:rsidR="00757AEB" w:rsidRPr="00325F8D" w:rsidRDefault="00FC234D" w:rsidP="00D36F00">
      <w:pPr>
        <w:tabs>
          <w:tab w:val="right" w:leader="underscore" w:pos="9639"/>
        </w:tabs>
        <w:jc w:val="center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>инженер</w:t>
      </w:r>
    </w:p>
    <w:p w:rsidR="00757AEB" w:rsidRDefault="00757AEB" w:rsidP="005400A5">
      <w:pPr>
        <w:jc w:val="center"/>
        <w:rPr>
          <w:sz w:val="28"/>
          <w:szCs w:val="28"/>
        </w:rPr>
      </w:pPr>
    </w:p>
    <w:p w:rsidR="00757AEB" w:rsidRPr="00344CE1" w:rsidRDefault="00757AEB" w:rsidP="005400A5">
      <w:pPr>
        <w:jc w:val="center"/>
        <w:rPr>
          <w:sz w:val="28"/>
          <w:szCs w:val="28"/>
        </w:rPr>
      </w:pPr>
    </w:p>
    <w:p w:rsidR="004F7F49" w:rsidRDefault="00757AEB" w:rsidP="005400A5">
      <w:pPr>
        <w:jc w:val="center"/>
        <w:rPr>
          <w:sz w:val="28"/>
          <w:szCs w:val="28"/>
        </w:rPr>
      </w:pPr>
      <w:r w:rsidRPr="00344CE1">
        <w:rPr>
          <w:sz w:val="28"/>
          <w:szCs w:val="28"/>
        </w:rPr>
        <w:t>Форма обучения</w:t>
      </w:r>
    </w:p>
    <w:p w:rsidR="00757AEB" w:rsidRPr="003947E7" w:rsidRDefault="00757AEB" w:rsidP="005400A5">
      <w:pPr>
        <w:jc w:val="center"/>
        <w:rPr>
          <w:b/>
          <w:bCs/>
          <w:sz w:val="28"/>
          <w:szCs w:val="28"/>
        </w:rPr>
      </w:pPr>
      <w:r w:rsidRPr="003947E7">
        <w:rPr>
          <w:b/>
          <w:bCs/>
          <w:sz w:val="28"/>
          <w:szCs w:val="28"/>
        </w:rPr>
        <w:t>очная</w:t>
      </w:r>
    </w:p>
    <w:p w:rsidR="00757AEB" w:rsidRDefault="00757AEB" w:rsidP="005400A5">
      <w:pPr>
        <w:jc w:val="center"/>
        <w:rPr>
          <w:b/>
          <w:bCs/>
          <w:sz w:val="28"/>
          <w:szCs w:val="28"/>
        </w:rPr>
      </w:pPr>
    </w:p>
    <w:p w:rsidR="006544D7" w:rsidRPr="003947E7" w:rsidRDefault="006544D7" w:rsidP="005400A5">
      <w:pPr>
        <w:jc w:val="center"/>
        <w:rPr>
          <w:b/>
          <w:bCs/>
          <w:sz w:val="28"/>
          <w:szCs w:val="28"/>
        </w:rPr>
      </w:pPr>
    </w:p>
    <w:p w:rsidR="00757AEB" w:rsidRPr="00344CE1" w:rsidRDefault="00757AEB" w:rsidP="005400A5">
      <w:pPr>
        <w:jc w:val="center"/>
        <w:rPr>
          <w:sz w:val="28"/>
          <w:szCs w:val="28"/>
        </w:rPr>
      </w:pPr>
      <w:r w:rsidRPr="00344CE1">
        <w:rPr>
          <w:sz w:val="28"/>
          <w:szCs w:val="28"/>
        </w:rPr>
        <w:t>Санкт-Петербург</w:t>
      </w:r>
    </w:p>
    <w:p w:rsidR="00757AEB" w:rsidRDefault="00757AEB" w:rsidP="005400A5">
      <w:pPr>
        <w:jc w:val="center"/>
        <w:rPr>
          <w:sz w:val="28"/>
          <w:szCs w:val="28"/>
        </w:rPr>
      </w:pPr>
      <w:r w:rsidRPr="00344CE1">
        <w:rPr>
          <w:sz w:val="28"/>
          <w:szCs w:val="28"/>
        </w:rPr>
        <w:t>201</w:t>
      </w:r>
      <w:r>
        <w:rPr>
          <w:sz w:val="28"/>
          <w:szCs w:val="28"/>
        </w:rPr>
        <w:t>8</w:t>
      </w:r>
    </w:p>
    <w:p w:rsidR="00757AEB" w:rsidRDefault="00757AEB" w:rsidP="000A3BA8">
      <w:pPr>
        <w:pStyle w:val="31"/>
        <w:spacing w:before="89"/>
        <w:ind w:left="908" w:firstLine="0"/>
      </w:pPr>
      <w:r>
        <w:lastRenderedPageBreak/>
        <w:t>1 Цели преддипломной практики</w:t>
      </w:r>
    </w:p>
    <w:p w:rsidR="00757AEB" w:rsidRDefault="00757AEB" w:rsidP="000A3BA8">
      <w:pPr>
        <w:pStyle w:val="a3"/>
        <w:spacing w:before="8"/>
        <w:rPr>
          <w:b/>
          <w:bCs/>
          <w:sz w:val="27"/>
          <w:szCs w:val="27"/>
        </w:rPr>
      </w:pPr>
    </w:p>
    <w:p w:rsidR="00757AEB" w:rsidRDefault="00757AEB" w:rsidP="004001C2">
      <w:pPr>
        <w:pStyle w:val="a3"/>
        <w:spacing w:line="322" w:lineRule="exact"/>
        <w:ind w:firstLine="709"/>
      </w:pPr>
      <w:r>
        <w:t>Целями преддипломной практики являются:</w:t>
      </w:r>
    </w:p>
    <w:p w:rsidR="004001C2" w:rsidRPr="009C2785" w:rsidRDefault="004001C2" w:rsidP="004001C2">
      <w:pPr>
        <w:pStyle w:val="4"/>
        <w:ind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881DFA" w:rsidRPr="00AF473A">
        <w:rPr>
          <w:sz w:val="28"/>
          <w:szCs w:val="28"/>
        </w:rPr>
        <w:t>Совершенствование</w:t>
      </w:r>
      <w:r w:rsidRPr="00AF473A">
        <w:rPr>
          <w:sz w:val="28"/>
          <w:szCs w:val="28"/>
        </w:rPr>
        <w:t xml:space="preserve"> профессиональных умений и опыта </w:t>
      </w:r>
      <w:r w:rsidR="00881DFA" w:rsidRPr="00AF473A">
        <w:rPr>
          <w:sz w:val="28"/>
          <w:szCs w:val="28"/>
        </w:rPr>
        <w:t>эксплуатационно-технологической деятельности</w:t>
      </w:r>
      <w:r w:rsidRPr="009C2785">
        <w:rPr>
          <w:color w:val="FF0000"/>
          <w:sz w:val="28"/>
          <w:szCs w:val="28"/>
        </w:rPr>
        <w:t>.</w:t>
      </w:r>
    </w:p>
    <w:p w:rsidR="004001C2" w:rsidRDefault="004001C2" w:rsidP="004001C2">
      <w:pPr>
        <w:pStyle w:val="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001C2">
        <w:rPr>
          <w:sz w:val="28"/>
          <w:szCs w:val="28"/>
        </w:rPr>
        <w:t xml:space="preserve">Сбор </w:t>
      </w:r>
      <w:r>
        <w:rPr>
          <w:sz w:val="28"/>
          <w:szCs w:val="28"/>
        </w:rPr>
        <w:t xml:space="preserve">и подготовка  рабочих </w:t>
      </w:r>
      <w:r w:rsidRPr="004001C2">
        <w:rPr>
          <w:sz w:val="28"/>
          <w:szCs w:val="28"/>
        </w:rPr>
        <w:t>материал</w:t>
      </w:r>
      <w:r>
        <w:rPr>
          <w:sz w:val="28"/>
          <w:szCs w:val="28"/>
        </w:rPr>
        <w:t>ов по теме выпускной квалификационной работы.</w:t>
      </w:r>
    </w:p>
    <w:p w:rsidR="00757AEB" w:rsidRDefault="00757AEB" w:rsidP="005400A5">
      <w:pPr>
        <w:pStyle w:val="a3"/>
        <w:spacing w:before="1"/>
        <w:ind w:left="284" w:firstLine="567"/>
        <w:rPr>
          <w:i/>
          <w:iCs/>
        </w:rPr>
      </w:pPr>
    </w:p>
    <w:p w:rsidR="00757AEB" w:rsidRDefault="004001C2" w:rsidP="00881DFA">
      <w:pPr>
        <w:pStyle w:val="31"/>
        <w:tabs>
          <w:tab w:val="left" w:pos="1120"/>
        </w:tabs>
        <w:ind w:left="0" w:firstLine="709"/>
      </w:pPr>
      <w:r>
        <w:t xml:space="preserve">2. </w:t>
      </w:r>
      <w:r w:rsidR="00757AEB">
        <w:t>Задачи преддипломной</w:t>
      </w:r>
      <w:r w:rsidR="00A465F6">
        <w:t xml:space="preserve"> </w:t>
      </w:r>
      <w:r w:rsidR="00757AEB">
        <w:t>практики</w:t>
      </w:r>
    </w:p>
    <w:p w:rsidR="00757AEB" w:rsidRDefault="00757AEB" w:rsidP="00881DFA">
      <w:pPr>
        <w:pStyle w:val="a3"/>
        <w:spacing w:before="7"/>
        <w:ind w:firstLine="709"/>
        <w:rPr>
          <w:b/>
          <w:bCs/>
          <w:sz w:val="27"/>
          <w:szCs w:val="27"/>
        </w:rPr>
      </w:pPr>
    </w:p>
    <w:p w:rsidR="00757AEB" w:rsidRDefault="00757AEB" w:rsidP="00881DFA">
      <w:pPr>
        <w:pStyle w:val="a3"/>
        <w:ind w:firstLine="709"/>
      </w:pPr>
      <w:r>
        <w:t>Задачами преддипломной практики являются:</w:t>
      </w:r>
    </w:p>
    <w:p w:rsidR="0019129D" w:rsidRDefault="00757AEB" w:rsidP="00881DFA">
      <w:pPr>
        <w:ind w:firstLine="709"/>
        <w:jc w:val="both"/>
        <w:rPr>
          <w:color w:val="FF0000"/>
          <w:sz w:val="28"/>
          <w:szCs w:val="28"/>
        </w:rPr>
      </w:pPr>
      <w:r w:rsidRPr="005400A5">
        <w:rPr>
          <w:sz w:val="28"/>
          <w:szCs w:val="28"/>
        </w:rPr>
        <w:t>1</w:t>
      </w:r>
      <w:r w:rsidRPr="0019129D">
        <w:rPr>
          <w:sz w:val="28"/>
          <w:szCs w:val="28"/>
        </w:rPr>
        <w:t>.</w:t>
      </w:r>
      <w:r w:rsidR="0019129D">
        <w:rPr>
          <w:color w:val="FF0000"/>
          <w:sz w:val="28"/>
          <w:szCs w:val="28"/>
        </w:rPr>
        <w:t xml:space="preserve"> </w:t>
      </w:r>
      <w:r w:rsidR="00650862">
        <w:rPr>
          <w:sz w:val="28"/>
          <w:szCs w:val="28"/>
        </w:rPr>
        <w:t>Совершенствование</w:t>
      </w:r>
      <w:r w:rsidR="0019129D">
        <w:rPr>
          <w:color w:val="FF0000"/>
          <w:sz w:val="28"/>
          <w:szCs w:val="28"/>
        </w:rPr>
        <w:t xml:space="preserve"> </w:t>
      </w:r>
      <w:r w:rsidR="0019129D" w:rsidRPr="00AF473A">
        <w:rPr>
          <w:sz w:val="28"/>
          <w:szCs w:val="28"/>
        </w:rPr>
        <w:t>профессиональных умений и опыта</w:t>
      </w:r>
      <w:r w:rsidR="0019129D">
        <w:rPr>
          <w:sz w:val="28"/>
          <w:szCs w:val="28"/>
        </w:rPr>
        <w:t xml:space="preserve"> при выполнении функциональных обязанностей инженера по радионавигации, радиолокации и связи. </w:t>
      </w:r>
    </w:p>
    <w:p w:rsidR="00757AEB" w:rsidRPr="009C2785" w:rsidRDefault="0019129D" w:rsidP="00881DFA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AF473A" w:rsidRPr="00AF473A">
        <w:rPr>
          <w:sz w:val="28"/>
          <w:szCs w:val="28"/>
        </w:rPr>
        <w:t>Подготовка информационных материалов по обоснованию целесообразности вы</w:t>
      </w:r>
      <w:r w:rsidR="00757AEB" w:rsidRPr="00AF473A">
        <w:rPr>
          <w:sz w:val="28"/>
          <w:szCs w:val="28"/>
        </w:rPr>
        <w:t>полнени</w:t>
      </w:r>
      <w:r w:rsidR="00AF473A" w:rsidRPr="00AF473A">
        <w:rPr>
          <w:sz w:val="28"/>
          <w:szCs w:val="28"/>
        </w:rPr>
        <w:t>я</w:t>
      </w:r>
      <w:r w:rsidR="00A465F6" w:rsidRPr="009C2785">
        <w:rPr>
          <w:color w:val="FF0000"/>
          <w:sz w:val="28"/>
          <w:szCs w:val="28"/>
        </w:rPr>
        <w:t xml:space="preserve"> </w:t>
      </w:r>
      <w:r w:rsidR="00AF473A">
        <w:rPr>
          <w:sz w:val="28"/>
          <w:szCs w:val="28"/>
        </w:rPr>
        <w:t>выбранной темы выпускной квалификационной работы</w:t>
      </w:r>
      <w:r w:rsidR="00881DFA" w:rsidRPr="009C2785">
        <w:rPr>
          <w:color w:val="FF0000"/>
          <w:sz w:val="28"/>
          <w:szCs w:val="28"/>
        </w:rPr>
        <w:t xml:space="preserve">. </w:t>
      </w:r>
    </w:p>
    <w:p w:rsidR="00757AEB" w:rsidRDefault="00650862" w:rsidP="00881DFA">
      <w:pPr>
        <w:pStyle w:val="4"/>
        <w:ind w:firstLine="709"/>
        <w:rPr>
          <w:sz w:val="28"/>
          <w:szCs w:val="28"/>
        </w:rPr>
      </w:pPr>
      <w:r w:rsidRPr="00650862">
        <w:rPr>
          <w:sz w:val="28"/>
          <w:szCs w:val="28"/>
        </w:rPr>
        <w:t>3</w:t>
      </w:r>
      <w:r w:rsidR="00881DFA" w:rsidRPr="00FB76B5">
        <w:rPr>
          <w:sz w:val="28"/>
          <w:szCs w:val="28"/>
        </w:rPr>
        <w:t xml:space="preserve">. </w:t>
      </w:r>
      <w:r w:rsidR="00757AEB" w:rsidRPr="005400A5">
        <w:rPr>
          <w:sz w:val="28"/>
          <w:szCs w:val="28"/>
        </w:rPr>
        <w:t>Сбор</w:t>
      </w:r>
      <w:r w:rsidR="00A465F6">
        <w:rPr>
          <w:sz w:val="28"/>
          <w:szCs w:val="28"/>
        </w:rPr>
        <w:t xml:space="preserve"> и обработка</w:t>
      </w:r>
      <w:r w:rsidR="00757AEB" w:rsidRPr="005400A5">
        <w:rPr>
          <w:sz w:val="28"/>
          <w:szCs w:val="28"/>
        </w:rPr>
        <w:t xml:space="preserve"> фактического рабочего материала по теме выпускной квалификационной работы.</w:t>
      </w:r>
    </w:p>
    <w:p w:rsidR="00650862" w:rsidRDefault="00650862" w:rsidP="00881DFA">
      <w:pPr>
        <w:pStyle w:val="4"/>
        <w:ind w:firstLine="709"/>
        <w:rPr>
          <w:i/>
          <w:iCs/>
          <w:sz w:val="28"/>
          <w:szCs w:val="28"/>
        </w:rPr>
      </w:pPr>
    </w:p>
    <w:p w:rsidR="00757AEB" w:rsidRDefault="00757AEB" w:rsidP="000A3BA8">
      <w:pPr>
        <w:pStyle w:val="a3"/>
        <w:spacing w:before="7"/>
        <w:rPr>
          <w:sz w:val="9"/>
          <w:szCs w:val="9"/>
        </w:rPr>
      </w:pPr>
    </w:p>
    <w:p w:rsidR="00757AEB" w:rsidRDefault="004001C2" w:rsidP="004001C2">
      <w:pPr>
        <w:pStyle w:val="31"/>
        <w:tabs>
          <w:tab w:val="left" w:pos="1120"/>
        </w:tabs>
        <w:ind w:left="0" w:firstLine="709"/>
      </w:pPr>
      <w:r>
        <w:t xml:space="preserve">3. </w:t>
      </w:r>
      <w:r w:rsidR="00757AEB">
        <w:t>Формы и способы проведения преддипломной</w:t>
      </w:r>
      <w:r w:rsidR="00A465F6">
        <w:t xml:space="preserve"> </w:t>
      </w:r>
      <w:r w:rsidR="00757AEB">
        <w:t>практики</w:t>
      </w:r>
    </w:p>
    <w:p w:rsidR="00757AEB" w:rsidRDefault="00757AEB" w:rsidP="004001C2">
      <w:pPr>
        <w:pStyle w:val="a3"/>
        <w:spacing w:before="8"/>
        <w:ind w:firstLine="709"/>
        <w:rPr>
          <w:b/>
          <w:bCs/>
          <w:sz w:val="27"/>
          <w:szCs w:val="27"/>
        </w:rPr>
      </w:pPr>
    </w:p>
    <w:p w:rsidR="009C2785" w:rsidRPr="00650862" w:rsidRDefault="00936C86" w:rsidP="0019129D">
      <w:pPr>
        <w:tabs>
          <w:tab w:val="right" w:leader="underscore" w:pos="426"/>
        </w:tabs>
        <w:ind w:firstLine="567"/>
        <w:rPr>
          <w:sz w:val="28"/>
          <w:szCs w:val="28"/>
        </w:rPr>
      </w:pPr>
      <w:r w:rsidRPr="00650862">
        <w:rPr>
          <w:sz w:val="28"/>
          <w:szCs w:val="28"/>
        </w:rPr>
        <w:t xml:space="preserve">Преддипломная </w:t>
      </w:r>
      <w:r w:rsidR="003752C6" w:rsidRPr="00650862">
        <w:rPr>
          <w:sz w:val="28"/>
          <w:szCs w:val="28"/>
        </w:rPr>
        <w:t xml:space="preserve">практика </w:t>
      </w:r>
      <w:r w:rsidRPr="00650862">
        <w:rPr>
          <w:sz w:val="28"/>
          <w:szCs w:val="28"/>
        </w:rPr>
        <w:t xml:space="preserve">проводится </w:t>
      </w:r>
      <w:r w:rsidR="000C7CC1" w:rsidRPr="00650862">
        <w:rPr>
          <w:sz w:val="28"/>
          <w:szCs w:val="28"/>
        </w:rPr>
        <w:t>в 10 семестре после завершения про</w:t>
      </w:r>
      <w:r w:rsidR="00650862" w:rsidRPr="00650862">
        <w:rPr>
          <w:sz w:val="28"/>
          <w:szCs w:val="28"/>
        </w:rPr>
        <w:t>изводственной</w:t>
      </w:r>
      <w:r w:rsidR="007A44EB">
        <w:rPr>
          <w:sz w:val="28"/>
          <w:szCs w:val="28"/>
        </w:rPr>
        <w:t xml:space="preserve"> практики (10 семестр) в течение</w:t>
      </w:r>
      <w:r w:rsidR="00650862" w:rsidRPr="00650862">
        <w:rPr>
          <w:sz w:val="28"/>
          <w:szCs w:val="28"/>
        </w:rPr>
        <w:t xml:space="preserve"> 4-х недель.</w:t>
      </w:r>
    </w:p>
    <w:p w:rsidR="0019129D" w:rsidRPr="0019129D" w:rsidRDefault="0019129D" w:rsidP="0019129D">
      <w:pPr>
        <w:pStyle w:val="a3"/>
        <w:spacing w:before="2"/>
        <w:ind w:firstLine="567"/>
        <w:jc w:val="both"/>
      </w:pPr>
      <w:r w:rsidRPr="0019129D">
        <w:t xml:space="preserve">Способ проведения </w:t>
      </w:r>
      <w:r>
        <w:t xml:space="preserve">преддипломной </w:t>
      </w:r>
      <w:r w:rsidRPr="0019129D">
        <w:t>практики: стационарный или выездной.</w:t>
      </w:r>
    </w:p>
    <w:p w:rsidR="0019129D" w:rsidRPr="0019129D" w:rsidRDefault="0019129D" w:rsidP="0019129D">
      <w:pPr>
        <w:pStyle w:val="a3"/>
        <w:spacing w:before="2"/>
        <w:ind w:firstLine="567"/>
      </w:pPr>
      <w:r w:rsidRPr="0019129D">
        <w:t xml:space="preserve">Стационарный способ проведения производственной практики: </w:t>
      </w:r>
    </w:p>
    <w:p w:rsidR="0019129D" w:rsidRPr="0019129D" w:rsidRDefault="00817F0C" w:rsidP="0019129D">
      <w:pPr>
        <w:pStyle w:val="a3"/>
        <w:ind w:firstLine="567"/>
        <w:jc w:val="both"/>
      </w:pPr>
      <w:r>
        <w:t>Место проведения практики: п</w:t>
      </w:r>
      <w:r w:rsidR="0019129D" w:rsidRPr="0019129D">
        <w:t>рофильные организации, расположенные на территории Санкт-Петербурга.</w:t>
      </w:r>
    </w:p>
    <w:p w:rsidR="0019129D" w:rsidRPr="0019129D" w:rsidRDefault="0019129D" w:rsidP="0019129D">
      <w:pPr>
        <w:tabs>
          <w:tab w:val="right" w:leader="underscore" w:pos="426"/>
        </w:tabs>
        <w:ind w:firstLine="567"/>
        <w:jc w:val="both"/>
        <w:rPr>
          <w:sz w:val="28"/>
          <w:szCs w:val="28"/>
        </w:rPr>
      </w:pPr>
      <w:r w:rsidRPr="0019129D">
        <w:rPr>
          <w:sz w:val="28"/>
          <w:szCs w:val="28"/>
        </w:rPr>
        <w:t>Выездной способ проведения производственной практики:</w:t>
      </w:r>
    </w:p>
    <w:p w:rsidR="0019129D" w:rsidRPr="0019129D" w:rsidRDefault="0019129D" w:rsidP="0019129D">
      <w:pPr>
        <w:tabs>
          <w:tab w:val="right" w:leader="underscore" w:pos="426"/>
        </w:tabs>
        <w:ind w:firstLine="567"/>
        <w:jc w:val="both"/>
        <w:rPr>
          <w:sz w:val="28"/>
          <w:szCs w:val="28"/>
        </w:rPr>
      </w:pPr>
      <w:r w:rsidRPr="0019129D">
        <w:rPr>
          <w:sz w:val="28"/>
          <w:szCs w:val="28"/>
        </w:rPr>
        <w:t>Место проведения практики: Подразделения ФГУП «Государственная корпорация по организации воздушного движения в Российской Федерации».</w:t>
      </w:r>
    </w:p>
    <w:p w:rsidR="0019129D" w:rsidRPr="0019129D" w:rsidRDefault="0019129D" w:rsidP="009C2785">
      <w:pPr>
        <w:pStyle w:val="a3"/>
        <w:spacing w:before="2"/>
        <w:ind w:firstLine="567"/>
        <w:jc w:val="both"/>
      </w:pPr>
    </w:p>
    <w:p w:rsidR="00757AEB" w:rsidRDefault="003752C6" w:rsidP="003752C6">
      <w:pPr>
        <w:pStyle w:val="31"/>
        <w:tabs>
          <w:tab w:val="left" w:pos="0"/>
        </w:tabs>
        <w:ind w:left="0" w:firstLine="709"/>
      </w:pPr>
      <w:r>
        <w:t xml:space="preserve">4. </w:t>
      </w:r>
      <w:r w:rsidR="00757AEB">
        <w:t>Перечень планируемых</w:t>
      </w:r>
      <w:r w:rsidR="00E148F5">
        <w:t xml:space="preserve"> </w:t>
      </w:r>
      <w:r w:rsidR="00757AEB">
        <w:t>результатов</w:t>
      </w:r>
    </w:p>
    <w:p w:rsidR="00757AEB" w:rsidRDefault="00757AEB" w:rsidP="000A3BA8">
      <w:pPr>
        <w:pStyle w:val="a3"/>
        <w:spacing w:before="8"/>
        <w:rPr>
          <w:b/>
          <w:bCs/>
          <w:sz w:val="27"/>
          <w:szCs w:val="27"/>
        </w:rPr>
      </w:pPr>
    </w:p>
    <w:p w:rsidR="00817F0C" w:rsidRPr="008A4D64" w:rsidRDefault="00817F0C" w:rsidP="00817F0C">
      <w:pPr>
        <w:spacing w:after="80" w:line="322" w:lineRule="exact"/>
        <w:ind w:firstLine="567"/>
        <w:jc w:val="both"/>
        <w:rPr>
          <w:sz w:val="28"/>
          <w:szCs w:val="28"/>
          <w:lang w:bidi="ru-RU"/>
        </w:rPr>
      </w:pPr>
      <w:r w:rsidRPr="00EE0D87">
        <w:rPr>
          <w:sz w:val="28"/>
          <w:szCs w:val="28"/>
          <w:lang w:bidi="ru-RU"/>
        </w:rPr>
        <w:t>В результате прохождения преддипломной практики обучающийся должен демонстрировать следующие результаты обучения:</w:t>
      </w:r>
    </w:p>
    <w:p w:rsidR="00817F0C" w:rsidRDefault="00817F0C" w:rsidP="009C2785">
      <w:pPr>
        <w:pStyle w:val="a3"/>
        <w:tabs>
          <w:tab w:val="left" w:pos="3046"/>
          <w:tab w:val="left" w:pos="6169"/>
          <w:tab w:val="left" w:pos="8004"/>
          <w:tab w:val="left" w:pos="8944"/>
          <w:tab w:val="left" w:pos="9639"/>
        </w:tabs>
        <w:spacing w:before="1"/>
        <w:ind w:right="3" w:firstLine="891"/>
        <w:jc w:val="both"/>
        <w:rPr>
          <w:iCs/>
          <w:spacing w:val="-4"/>
        </w:rPr>
      </w:pPr>
    </w:p>
    <w:tbl>
      <w:tblPr>
        <w:tblW w:w="978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4"/>
        <w:gridCol w:w="6500"/>
      </w:tblGrid>
      <w:tr w:rsidR="00757AEB" w:rsidTr="0050644C">
        <w:trPr>
          <w:trHeight w:val="645"/>
          <w:tblHeader/>
        </w:trPr>
        <w:tc>
          <w:tcPr>
            <w:tcW w:w="3284" w:type="dxa"/>
          </w:tcPr>
          <w:p w:rsidR="00757AEB" w:rsidRPr="00AE3133" w:rsidRDefault="00757AEB" w:rsidP="00331F13">
            <w:pPr>
              <w:pStyle w:val="TableParagraph"/>
              <w:spacing w:line="315" w:lineRule="exact"/>
              <w:ind w:left="699" w:right="693"/>
              <w:jc w:val="center"/>
              <w:rPr>
                <w:sz w:val="28"/>
                <w:szCs w:val="28"/>
              </w:rPr>
            </w:pPr>
            <w:r w:rsidRPr="00AE3133">
              <w:rPr>
                <w:sz w:val="28"/>
                <w:szCs w:val="28"/>
              </w:rPr>
              <w:t>Перечень и код</w:t>
            </w:r>
          </w:p>
          <w:p w:rsidR="00757AEB" w:rsidRPr="00AE3133" w:rsidRDefault="00757AEB" w:rsidP="00331F13">
            <w:pPr>
              <w:pStyle w:val="TableParagraph"/>
              <w:spacing w:before="2" w:line="308" w:lineRule="exact"/>
              <w:ind w:left="699" w:right="691"/>
              <w:jc w:val="center"/>
              <w:rPr>
                <w:sz w:val="28"/>
                <w:szCs w:val="28"/>
              </w:rPr>
            </w:pPr>
            <w:r w:rsidRPr="00AE3133">
              <w:rPr>
                <w:sz w:val="28"/>
                <w:szCs w:val="28"/>
              </w:rPr>
              <w:t>компетенций</w:t>
            </w:r>
          </w:p>
        </w:tc>
        <w:tc>
          <w:tcPr>
            <w:tcW w:w="6500" w:type="dxa"/>
          </w:tcPr>
          <w:p w:rsidR="00757AEB" w:rsidRPr="00331F13" w:rsidRDefault="00757AEB" w:rsidP="00331F13">
            <w:pPr>
              <w:pStyle w:val="TableParagraph"/>
              <w:spacing w:line="315" w:lineRule="exact"/>
              <w:ind w:left="124" w:right="114"/>
              <w:jc w:val="center"/>
              <w:rPr>
                <w:sz w:val="28"/>
                <w:szCs w:val="28"/>
              </w:rPr>
            </w:pPr>
            <w:r w:rsidRPr="00331F13">
              <w:rPr>
                <w:sz w:val="28"/>
                <w:szCs w:val="28"/>
              </w:rPr>
              <w:t>Перечень планируемых результатов обучения на</w:t>
            </w:r>
          </w:p>
          <w:p w:rsidR="00757AEB" w:rsidRPr="00331F13" w:rsidRDefault="00757AEB" w:rsidP="00331F13">
            <w:pPr>
              <w:pStyle w:val="TableParagraph"/>
              <w:spacing w:before="2" w:line="308" w:lineRule="exact"/>
              <w:ind w:left="124" w:right="117"/>
              <w:jc w:val="center"/>
              <w:rPr>
                <w:sz w:val="28"/>
                <w:szCs w:val="28"/>
              </w:rPr>
            </w:pPr>
            <w:r w:rsidRPr="00331F13">
              <w:rPr>
                <w:sz w:val="28"/>
                <w:szCs w:val="28"/>
              </w:rPr>
              <w:t>преддипломной практике</w:t>
            </w:r>
          </w:p>
        </w:tc>
      </w:tr>
      <w:tr w:rsidR="00E148F5" w:rsidTr="0050644C">
        <w:trPr>
          <w:trHeight w:val="2896"/>
        </w:trPr>
        <w:tc>
          <w:tcPr>
            <w:tcW w:w="3284" w:type="dxa"/>
          </w:tcPr>
          <w:p w:rsidR="00E148F5" w:rsidRPr="00E148F5" w:rsidRDefault="003F7637" w:rsidP="003F7637">
            <w:pPr>
              <w:pStyle w:val="a5"/>
              <w:ind w:left="145" w:right="16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Владение </w:t>
            </w:r>
            <w:r w:rsidRPr="003F7637">
              <w:rPr>
                <w:sz w:val="28"/>
                <w:szCs w:val="28"/>
              </w:rPr>
              <w:t xml:space="preserve">авиационным английским языком в объеме, достаточном для эффективного общения на общие, конкретные и связанные с работой темы </w:t>
            </w:r>
            <w:r>
              <w:rPr>
                <w:sz w:val="28"/>
                <w:szCs w:val="28"/>
              </w:rPr>
              <w:t>(</w:t>
            </w:r>
            <w:r w:rsidR="00E148F5" w:rsidRPr="00E148F5">
              <w:rPr>
                <w:sz w:val="28"/>
                <w:szCs w:val="28"/>
              </w:rPr>
              <w:t>ПК-26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500" w:type="dxa"/>
          </w:tcPr>
          <w:p w:rsidR="001F0F7E" w:rsidRPr="001F0F7E" w:rsidRDefault="001F0F7E" w:rsidP="00A16CEB">
            <w:pPr>
              <w:ind w:left="121" w:right="142"/>
              <w:jc w:val="both"/>
              <w:rPr>
                <w:sz w:val="28"/>
                <w:szCs w:val="28"/>
              </w:rPr>
            </w:pPr>
            <w:r w:rsidRPr="001F0F7E">
              <w:rPr>
                <w:sz w:val="28"/>
                <w:szCs w:val="28"/>
              </w:rPr>
              <w:t>Знать:</w:t>
            </w:r>
          </w:p>
          <w:p w:rsidR="001F0F7E" w:rsidRPr="00E05619" w:rsidRDefault="001F0F7E" w:rsidP="00A16CEB">
            <w:pPr>
              <w:ind w:left="121" w:right="142"/>
              <w:jc w:val="both"/>
              <w:rPr>
                <w:sz w:val="28"/>
                <w:szCs w:val="28"/>
              </w:rPr>
            </w:pPr>
            <w:r w:rsidRPr="001F0F7E">
              <w:rPr>
                <w:sz w:val="28"/>
                <w:szCs w:val="28"/>
              </w:rPr>
              <w:t xml:space="preserve"> - </w:t>
            </w:r>
            <w:r w:rsidR="00E05619">
              <w:rPr>
                <w:sz w:val="28"/>
                <w:szCs w:val="28"/>
              </w:rPr>
              <w:t xml:space="preserve">аббревиатуру сокращений и основные понятия системы навигации, связи и наблюдения </w:t>
            </w:r>
            <w:r w:rsidR="00E05619">
              <w:rPr>
                <w:sz w:val="28"/>
                <w:szCs w:val="28"/>
                <w:lang w:val="en-US"/>
              </w:rPr>
              <w:t>CNS</w:t>
            </w:r>
            <w:r w:rsidR="00E05619" w:rsidRPr="00E05619">
              <w:rPr>
                <w:sz w:val="28"/>
                <w:szCs w:val="28"/>
              </w:rPr>
              <w:t>/</w:t>
            </w:r>
            <w:r w:rsidR="00E05619">
              <w:rPr>
                <w:sz w:val="28"/>
                <w:szCs w:val="28"/>
                <w:lang w:val="en-US"/>
              </w:rPr>
              <w:t>ATM</w:t>
            </w:r>
            <w:r w:rsidR="00E05619" w:rsidRPr="00E05619">
              <w:rPr>
                <w:sz w:val="28"/>
                <w:szCs w:val="28"/>
              </w:rPr>
              <w:t xml:space="preserve"> (</w:t>
            </w:r>
            <w:r w:rsidR="00E05619">
              <w:rPr>
                <w:sz w:val="28"/>
                <w:szCs w:val="28"/>
              </w:rPr>
              <w:t>на английском языке)</w:t>
            </w:r>
            <w:r w:rsidRPr="001F0F7E">
              <w:rPr>
                <w:sz w:val="28"/>
                <w:szCs w:val="28"/>
              </w:rPr>
              <w:t>.</w:t>
            </w:r>
          </w:p>
          <w:p w:rsidR="001F0F7E" w:rsidRPr="001F0F7E" w:rsidRDefault="001F0F7E" w:rsidP="00A16CEB">
            <w:pPr>
              <w:ind w:left="121" w:right="142"/>
              <w:jc w:val="both"/>
              <w:rPr>
                <w:sz w:val="28"/>
                <w:szCs w:val="28"/>
              </w:rPr>
            </w:pPr>
            <w:r w:rsidRPr="001F0F7E">
              <w:rPr>
                <w:sz w:val="28"/>
                <w:szCs w:val="28"/>
              </w:rPr>
              <w:t>Уметь:</w:t>
            </w:r>
          </w:p>
          <w:p w:rsidR="00466280" w:rsidRPr="00E05619" w:rsidRDefault="001F0F7E" w:rsidP="00A16CEB">
            <w:pPr>
              <w:ind w:left="121" w:right="142"/>
              <w:jc w:val="both"/>
              <w:rPr>
                <w:sz w:val="28"/>
                <w:szCs w:val="28"/>
              </w:rPr>
            </w:pPr>
            <w:r w:rsidRPr="001F0F7E">
              <w:rPr>
                <w:sz w:val="28"/>
                <w:szCs w:val="28"/>
              </w:rPr>
              <w:t xml:space="preserve"> - </w:t>
            </w:r>
            <w:r w:rsidR="00466280" w:rsidRPr="00E05619">
              <w:rPr>
                <w:sz w:val="28"/>
                <w:szCs w:val="28"/>
              </w:rPr>
              <w:t xml:space="preserve">получать и анализировать информацию из </w:t>
            </w:r>
            <w:r w:rsidR="00E05619" w:rsidRPr="00E05619">
              <w:rPr>
                <w:sz w:val="28"/>
                <w:szCs w:val="28"/>
              </w:rPr>
              <w:t>производственно-</w:t>
            </w:r>
            <w:r w:rsidR="00466280" w:rsidRPr="00E05619">
              <w:rPr>
                <w:sz w:val="28"/>
                <w:szCs w:val="28"/>
              </w:rPr>
              <w:t>техническ</w:t>
            </w:r>
            <w:r w:rsidR="00E05619" w:rsidRPr="00E05619">
              <w:rPr>
                <w:sz w:val="28"/>
                <w:szCs w:val="28"/>
              </w:rPr>
              <w:t>их</w:t>
            </w:r>
            <w:r w:rsidR="00466280" w:rsidRPr="00E05619">
              <w:rPr>
                <w:sz w:val="28"/>
                <w:szCs w:val="28"/>
              </w:rPr>
              <w:t xml:space="preserve"> </w:t>
            </w:r>
            <w:r w:rsidR="00E05619" w:rsidRPr="00E05619">
              <w:rPr>
                <w:sz w:val="28"/>
                <w:szCs w:val="28"/>
              </w:rPr>
              <w:t xml:space="preserve">документов в сфере профессиональной деятельности (в том числе и </w:t>
            </w:r>
            <w:r w:rsidR="00466280" w:rsidRPr="00E05619">
              <w:rPr>
                <w:sz w:val="28"/>
                <w:szCs w:val="28"/>
              </w:rPr>
              <w:t>на английском языке</w:t>
            </w:r>
            <w:r w:rsidR="00E05619" w:rsidRPr="00E05619">
              <w:rPr>
                <w:sz w:val="28"/>
                <w:szCs w:val="28"/>
              </w:rPr>
              <w:t>)</w:t>
            </w:r>
            <w:r w:rsidR="00466280" w:rsidRPr="00E05619">
              <w:rPr>
                <w:sz w:val="28"/>
                <w:szCs w:val="28"/>
              </w:rPr>
              <w:t>.</w:t>
            </w:r>
          </w:p>
          <w:p w:rsidR="00466280" w:rsidRPr="00723240" w:rsidRDefault="00466280" w:rsidP="00A16CEB">
            <w:pPr>
              <w:ind w:left="121" w:right="142"/>
              <w:jc w:val="both"/>
              <w:rPr>
                <w:sz w:val="28"/>
                <w:szCs w:val="28"/>
              </w:rPr>
            </w:pPr>
            <w:r w:rsidRPr="00723240">
              <w:rPr>
                <w:sz w:val="28"/>
                <w:szCs w:val="28"/>
              </w:rPr>
              <w:t>Владеть:</w:t>
            </w:r>
          </w:p>
          <w:p w:rsidR="00466280" w:rsidRPr="00331F13" w:rsidRDefault="00466280" w:rsidP="00723240">
            <w:pPr>
              <w:ind w:left="121" w:right="142"/>
              <w:jc w:val="both"/>
              <w:rPr>
                <w:sz w:val="28"/>
                <w:szCs w:val="28"/>
              </w:rPr>
            </w:pPr>
            <w:r w:rsidRPr="00723240">
              <w:rPr>
                <w:sz w:val="28"/>
                <w:szCs w:val="28"/>
              </w:rPr>
              <w:t xml:space="preserve"> - </w:t>
            </w:r>
            <w:r w:rsidR="00723240" w:rsidRPr="00723240">
              <w:rPr>
                <w:sz w:val="28"/>
                <w:szCs w:val="28"/>
              </w:rPr>
              <w:t>владеть приемами перевода с английского на русский язык информации, полученной из</w:t>
            </w:r>
            <w:r w:rsidRPr="00723240">
              <w:rPr>
                <w:sz w:val="28"/>
                <w:szCs w:val="28"/>
              </w:rPr>
              <w:t xml:space="preserve"> </w:t>
            </w:r>
            <w:r w:rsidR="00723240" w:rsidRPr="00723240">
              <w:rPr>
                <w:sz w:val="28"/>
                <w:szCs w:val="28"/>
              </w:rPr>
              <w:t>производственно-технических документов в сфере профессиональной деятельности.</w:t>
            </w:r>
          </w:p>
        </w:tc>
      </w:tr>
      <w:tr w:rsidR="00E148F5" w:rsidTr="0050644C">
        <w:trPr>
          <w:trHeight w:val="2896"/>
        </w:trPr>
        <w:tc>
          <w:tcPr>
            <w:tcW w:w="3284" w:type="dxa"/>
          </w:tcPr>
          <w:p w:rsidR="00E148F5" w:rsidRPr="00E148F5" w:rsidRDefault="003F7637" w:rsidP="003F7637">
            <w:pPr>
              <w:pStyle w:val="a5"/>
              <w:ind w:left="145" w:right="16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F7637">
              <w:rPr>
                <w:sz w:val="28"/>
                <w:szCs w:val="28"/>
              </w:rPr>
              <w:t xml:space="preserve">пособность и готовность находить и принимать организационно-управленческие решения в </w:t>
            </w:r>
            <w:r w:rsidRPr="00650862">
              <w:rPr>
                <w:sz w:val="28"/>
                <w:szCs w:val="28"/>
              </w:rPr>
              <w:t>нестандартных ситуациях и в условиях различных мнений, готовностью нести за них ответственность (</w:t>
            </w:r>
            <w:r w:rsidR="00E148F5" w:rsidRPr="00650862">
              <w:rPr>
                <w:sz w:val="28"/>
                <w:szCs w:val="28"/>
              </w:rPr>
              <w:t>ПК-46</w:t>
            </w:r>
            <w:r w:rsidRPr="00650862">
              <w:rPr>
                <w:sz w:val="28"/>
                <w:szCs w:val="28"/>
              </w:rPr>
              <w:t>)</w:t>
            </w:r>
          </w:p>
        </w:tc>
        <w:tc>
          <w:tcPr>
            <w:tcW w:w="6500" w:type="dxa"/>
          </w:tcPr>
          <w:p w:rsidR="00562F5C" w:rsidRPr="00562F5C" w:rsidRDefault="00562F5C" w:rsidP="00562F5C">
            <w:pPr>
              <w:pStyle w:val="TableParagraph"/>
              <w:spacing w:line="315" w:lineRule="exact"/>
              <w:ind w:left="123" w:right="54"/>
              <w:jc w:val="both"/>
              <w:rPr>
                <w:sz w:val="28"/>
                <w:szCs w:val="28"/>
              </w:rPr>
            </w:pPr>
            <w:r w:rsidRPr="00562F5C">
              <w:rPr>
                <w:sz w:val="28"/>
                <w:szCs w:val="28"/>
              </w:rPr>
              <w:t>Знать:</w:t>
            </w:r>
          </w:p>
          <w:p w:rsidR="00650862" w:rsidRDefault="00562F5C" w:rsidP="00562F5C">
            <w:pPr>
              <w:pStyle w:val="TableParagraph"/>
              <w:spacing w:line="315" w:lineRule="exact"/>
              <w:ind w:left="123" w:right="54"/>
              <w:jc w:val="both"/>
              <w:rPr>
                <w:sz w:val="28"/>
                <w:szCs w:val="28"/>
              </w:rPr>
            </w:pPr>
            <w:r w:rsidRPr="00562F5C">
              <w:rPr>
                <w:sz w:val="28"/>
                <w:szCs w:val="28"/>
              </w:rPr>
              <w:t xml:space="preserve"> - т</w:t>
            </w:r>
            <w:r>
              <w:rPr>
                <w:sz w:val="28"/>
                <w:szCs w:val="28"/>
              </w:rPr>
              <w:t>ехнологии управления инженерно-техническим персоналом службы ЭРТОС</w:t>
            </w:r>
            <w:r w:rsidR="00650862">
              <w:rPr>
                <w:sz w:val="28"/>
                <w:szCs w:val="28"/>
              </w:rPr>
              <w:t>;</w:t>
            </w:r>
          </w:p>
          <w:p w:rsidR="00562F5C" w:rsidRPr="00562F5C" w:rsidRDefault="00650862" w:rsidP="00562F5C">
            <w:pPr>
              <w:pStyle w:val="TableParagraph"/>
              <w:spacing w:line="315" w:lineRule="exact"/>
              <w:ind w:left="123" w:right="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порядок действий </w:t>
            </w:r>
            <w:r w:rsidR="00C217B2">
              <w:rPr>
                <w:sz w:val="28"/>
                <w:szCs w:val="28"/>
              </w:rPr>
              <w:t>при возникновении нестандартных ситуаций при ведении технической эксплуатации средств радиотехнического обеспечения и авиационной электросвязи</w:t>
            </w:r>
            <w:r w:rsidR="00562F5C" w:rsidRPr="00562F5C">
              <w:rPr>
                <w:sz w:val="28"/>
                <w:szCs w:val="28"/>
              </w:rPr>
              <w:t>.</w:t>
            </w:r>
          </w:p>
          <w:p w:rsidR="00562F5C" w:rsidRPr="00562F5C" w:rsidRDefault="00562F5C" w:rsidP="00562F5C">
            <w:pPr>
              <w:pStyle w:val="TableParagraph"/>
              <w:spacing w:line="315" w:lineRule="exact"/>
              <w:ind w:left="123" w:right="54"/>
              <w:jc w:val="both"/>
              <w:rPr>
                <w:sz w:val="28"/>
                <w:szCs w:val="28"/>
              </w:rPr>
            </w:pPr>
            <w:r w:rsidRPr="00562F5C">
              <w:rPr>
                <w:sz w:val="28"/>
                <w:szCs w:val="28"/>
              </w:rPr>
              <w:t>Уметь:</w:t>
            </w:r>
          </w:p>
          <w:p w:rsidR="00562F5C" w:rsidRPr="00562F5C" w:rsidRDefault="00562F5C" w:rsidP="00562F5C">
            <w:pPr>
              <w:pStyle w:val="TableParagraph"/>
              <w:spacing w:line="315" w:lineRule="exact"/>
              <w:ind w:left="123" w:right="54"/>
              <w:jc w:val="both"/>
              <w:rPr>
                <w:sz w:val="28"/>
                <w:szCs w:val="28"/>
              </w:rPr>
            </w:pPr>
            <w:r w:rsidRPr="00562F5C">
              <w:rPr>
                <w:sz w:val="28"/>
                <w:szCs w:val="28"/>
              </w:rPr>
              <w:t xml:space="preserve"> - </w:t>
            </w:r>
            <w:r w:rsidR="00DD1B73">
              <w:rPr>
                <w:sz w:val="28"/>
                <w:szCs w:val="28"/>
              </w:rPr>
              <w:t>правильно</w:t>
            </w:r>
            <w:r w:rsidRPr="00562F5C">
              <w:rPr>
                <w:sz w:val="28"/>
                <w:szCs w:val="28"/>
              </w:rPr>
              <w:t xml:space="preserve"> </w:t>
            </w:r>
            <w:r w:rsidR="00DD1B73">
              <w:rPr>
                <w:sz w:val="28"/>
                <w:szCs w:val="28"/>
              </w:rPr>
              <w:t xml:space="preserve">формулировать запросы инженерно-техническому персоналу службы ЭРТОС </w:t>
            </w:r>
            <w:r w:rsidR="00C217B2">
              <w:rPr>
                <w:sz w:val="28"/>
                <w:szCs w:val="28"/>
              </w:rPr>
              <w:t>при принятии решений в различных ситуациях при ведении технической эксплуатации средств радиотехнического обеспечения и авиационной электросвязи</w:t>
            </w:r>
            <w:r w:rsidRPr="00562F5C">
              <w:rPr>
                <w:sz w:val="28"/>
                <w:szCs w:val="28"/>
              </w:rPr>
              <w:t>;</w:t>
            </w:r>
          </w:p>
          <w:p w:rsidR="00562F5C" w:rsidRPr="00562F5C" w:rsidRDefault="00562F5C" w:rsidP="009F0FFA">
            <w:pPr>
              <w:pStyle w:val="TableParagraph"/>
              <w:spacing w:line="315" w:lineRule="exact"/>
              <w:ind w:left="123" w:right="106"/>
              <w:jc w:val="both"/>
              <w:rPr>
                <w:sz w:val="28"/>
                <w:szCs w:val="28"/>
              </w:rPr>
            </w:pPr>
            <w:r w:rsidRPr="00562F5C">
              <w:rPr>
                <w:sz w:val="28"/>
                <w:szCs w:val="28"/>
              </w:rPr>
              <w:t xml:space="preserve"> - </w:t>
            </w:r>
            <w:r w:rsidR="00C217B2">
              <w:rPr>
                <w:sz w:val="28"/>
                <w:szCs w:val="28"/>
              </w:rPr>
              <w:t xml:space="preserve">организовать </w:t>
            </w:r>
            <w:r w:rsidR="00472118">
              <w:rPr>
                <w:sz w:val="28"/>
                <w:szCs w:val="28"/>
              </w:rPr>
              <w:t xml:space="preserve">обсуждение различных мнений </w:t>
            </w:r>
            <w:r w:rsidRPr="00562F5C">
              <w:rPr>
                <w:sz w:val="28"/>
                <w:szCs w:val="28"/>
              </w:rPr>
              <w:t xml:space="preserve"> </w:t>
            </w:r>
            <w:r w:rsidR="00472118">
              <w:rPr>
                <w:sz w:val="28"/>
                <w:szCs w:val="28"/>
              </w:rPr>
              <w:t xml:space="preserve">для принятия решения в различных ситуациях </w:t>
            </w:r>
            <w:r w:rsidR="009F0FFA">
              <w:rPr>
                <w:sz w:val="28"/>
                <w:szCs w:val="28"/>
              </w:rPr>
              <w:t xml:space="preserve">при </w:t>
            </w:r>
            <w:r w:rsidR="00C217B2">
              <w:rPr>
                <w:sz w:val="28"/>
                <w:szCs w:val="28"/>
              </w:rPr>
              <w:t>ведении технической эксплуатации средств радиотехнического обеспечения и авиационной электросвязи</w:t>
            </w:r>
            <w:r w:rsidRPr="00562F5C">
              <w:rPr>
                <w:sz w:val="28"/>
                <w:szCs w:val="28"/>
              </w:rPr>
              <w:t>.</w:t>
            </w:r>
          </w:p>
          <w:p w:rsidR="00562F5C" w:rsidRPr="00562F5C" w:rsidRDefault="00562F5C" w:rsidP="00562F5C">
            <w:pPr>
              <w:pStyle w:val="TableParagraph"/>
              <w:spacing w:line="315" w:lineRule="exact"/>
              <w:ind w:left="123" w:right="54"/>
              <w:jc w:val="both"/>
              <w:rPr>
                <w:sz w:val="28"/>
                <w:szCs w:val="28"/>
              </w:rPr>
            </w:pPr>
            <w:r w:rsidRPr="00562F5C">
              <w:rPr>
                <w:sz w:val="28"/>
                <w:szCs w:val="28"/>
              </w:rPr>
              <w:t>Владеть:</w:t>
            </w:r>
          </w:p>
          <w:p w:rsidR="00E148F5" w:rsidRPr="00331F13" w:rsidRDefault="00562F5C" w:rsidP="00C217B2">
            <w:pPr>
              <w:pStyle w:val="TableParagraph"/>
              <w:spacing w:line="315" w:lineRule="exact"/>
              <w:ind w:left="123" w:right="106"/>
              <w:jc w:val="both"/>
              <w:rPr>
                <w:sz w:val="28"/>
                <w:szCs w:val="28"/>
              </w:rPr>
            </w:pPr>
            <w:r w:rsidRPr="00562F5C">
              <w:rPr>
                <w:sz w:val="28"/>
                <w:szCs w:val="28"/>
              </w:rPr>
              <w:t xml:space="preserve"> </w:t>
            </w:r>
            <w:r w:rsidRPr="00C217B2">
              <w:rPr>
                <w:sz w:val="28"/>
                <w:szCs w:val="28"/>
              </w:rPr>
              <w:t xml:space="preserve">- приемами и методами </w:t>
            </w:r>
            <w:r w:rsidR="00C217B2" w:rsidRPr="00C217B2">
              <w:rPr>
                <w:sz w:val="28"/>
                <w:szCs w:val="28"/>
              </w:rPr>
              <w:t xml:space="preserve">принятия решений в различных ситуациях при </w:t>
            </w:r>
            <w:r w:rsidRPr="00C217B2">
              <w:rPr>
                <w:sz w:val="28"/>
                <w:szCs w:val="28"/>
              </w:rPr>
              <w:t xml:space="preserve"> </w:t>
            </w:r>
            <w:r w:rsidR="00C217B2" w:rsidRPr="00C217B2">
              <w:rPr>
                <w:sz w:val="28"/>
                <w:szCs w:val="28"/>
              </w:rPr>
              <w:t>технической эксплуатации средств радиотехнического обеспечения и авиационной электросвязи</w:t>
            </w:r>
            <w:r w:rsidRPr="00C217B2">
              <w:rPr>
                <w:sz w:val="28"/>
                <w:szCs w:val="28"/>
              </w:rPr>
              <w:t>.</w:t>
            </w:r>
          </w:p>
        </w:tc>
      </w:tr>
      <w:tr w:rsidR="00E148F5" w:rsidTr="00A16CEB">
        <w:trPr>
          <w:trHeight w:val="339"/>
        </w:trPr>
        <w:tc>
          <w:tcPr>
            <w:tcW w:w="3284" w:type="dxa"/>
          </w:tcPr>
          <w:p w:rsidR="00E148F5" w:rsidRPr="00E148F5" w:rsidRDefault="003F7637" w:rsidP="003F7637">
            <w:pPr>
              <w:pStyle w:val="a5"/>
              <w:ind w:left="145" w:right="16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F7637">
              <w:rPr>
                <w:sz w:val="28"/>
                <w:szCs w:val="28"/>
              </w:rPr>
              <w:t xml:space="preserve">пособность и </w:t>
            </w:r>
            <w:r w:rsidRPr="00FD16EC">
              <w:rPr>
                <w:sz w:val="28"/>
                <w:szCs w:val="28"/>
              </w:rPr>
              <w:t>готовность эксплуатировать</w:t>
            </w:r>
            <w:r w:rsidRPr="003F7637">
              <w:rPr>
                <w:sz w:val="28"/>
                <w:szCs w:val="28"/>
              </w:rPr>
              <w:t xml:space="preserve"> объекты авиационной инфраструктуры в </w:t>
            </w:r>
            <w:r w:rsidRPr="00FD16EC">
              <w:rPr>
                <w:sz w:val="28"/>
                <w:szCs w:val="28"/>
              </w:rPr>
              <w:lastRenderedPageBreak/>
              <w:t>соответствии с требованиями воздушного законодательства,</w:t>
            </w:r>
            <w:r w:rsidRPr="003F7637">
              <w:rPr>
                <w:sz w:val="28"/>
                <w:szCs w:val="28"/>
              </w:rPr>
              <w:t xml:space="preserve"> федеральных авиационных правил и нормативных правовых актов Российской Федерации</w:t>
            </w:r>
            <w:r>
              <w:rPr>
                <w:sz w:val="28"/>
                <w:szCs w:val="28"/>
              </w:rPr>
              <w:t xml:space="preserve"> (</w:t>
            </w:r>
            <w:r w:rsidR="00E148F5" w:rsidRPr="00E148F5">
              <w:rPr>
                <w:sz w:val="28"/>
                <w:szCs w:val="28"/>
              </w:rPr>
              <w:t>ПК-58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500" w:type="dxa"/>
          </w:tcPr>
          <w:p w:rsidR="00B524AA" w:rsidRPr="00FE3AF1" w:rsidRDefault="00B524AA" w:rsidP="009F0FFA">
            <w:pPr>
              <w:ind w:left="121"/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lastRenderedPageBreak/>
              <w:t>Знать:</w:t>
            </w:r>
          </w:p>
          <w:p w:rsidR="00B524AA" w:rsidRPr="00FE3AF1" w:rsidRDefault="00B524AA" w:rsidP="009F0FFA">
            <w:pPr>
              <w:ind w:left="121" w:right="106"/>
              <w:jc w:val="both"/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 xml:space="preserve"> -</w:t>
            </w:r>
            <w:r w:rsidRPr="00FE3AF1">
              <w:t xml:space="preserve"> </w:t>
            </w:r>
            <w:r w:rsidRPr="00FE3AF1">
              <w:rPr>
                <w:sz w:val="28"/>
                <w:szCs w:val="28"/>
              </w:rPr>
              <w:t>законодательство и нормативные правовые акты Российской Федерации</w:t>
            </w:r>
            <w:r w:rsidR="009F0FFA">
              <w:rPr>
                <w:sz w:val="28"/>
                <w:szCs w:val="28"/>
              </w:rPr>
              <w:t xml:space="preserve">, </w:t>
            </w:r>
            <w:r w:rsidR="009F0FFA" w:rsidRPr="00FD16EC">
              <w:rPr>
                <w:sz w:val="28"/>
                <w:szCs w:val="28"/>
              </w:rPr>
              <w:t xml:space="preserve">используемые при ведении </w:t>
            </w:r>
            <w:r w:rsidR="00472118" w:rsidRPr="00C217B2">
              <w:rPr>
                <w:sz w:val="28"/>
                <w:szCs w:val="28"/>
              </w:rPr>
              <w:t xml:space="preserve">технической эксплуатации средств радиотехнического обеспечения и авиационной </w:t>
            </w:r>
            <w:r w:rsidR="00472118" w:rsidRPr="00C217B2">
              <w:rPr>
                <w:sz w:val="28"/>
                <w:szCs w:val="28"/>
              </w:rPr>
              <w:lastRenderedPageBreak/>
              <w:t>электросвязи</w:t>
            </w:r>
            <w:r w:rsidR="009F0FFA" w:rsidRPr="00FD16EC">
              <w:rPr>
                <w:sz w:val="28"/>
                <w:szCs w:val="28"/>
              </w:rPr>
              <w:t>.</w:t>
            </w:r>
          </w:p>
          <w:p w:rsidR="00B524AA" w:rsidRPr="00FE3AF1" w:rsidRDefault="00B524AA" w:rsidP="009F0FFA">
            <w:pPr>
              <w:ind w:left="121"/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Уметь:</w:t>
            </w:r>
          </w:p>
          <w:p w:rsidR="00B524AA" w:rsidRPr="00FE3AF1" w:rsidRDefault="00B524AA" w:rsidP="009F0FFA">
            <w:pPr>
              <w:ind w:left="121" w:right="106"/>
              <w:jc w:val="both"/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 xml:space="preserve">- </w:t>
            </w:r>
            <w:r w:rsidR="00472118">
              <w:rPr>
                <w:sz w:val="28"/>
                <w:szCs w:val="28"/>
              </w:rPr>
              <w:t xml:space="preserve">проводить мероприятия технической эксплуатации объектов </w:t>
            </w:r>
            <w:r w:rsidR="00472118" w:rsidRPr="00C217B2">
              <w:rPr>
                <w:sz w:val="28"/>
                <w:szCs w:val="28"/>
              </w:rPr>
              <w:t>радиотехнического обеспечения и авиационной электросвязи</w:t>
            </w:r>
            <w:r w:rsidR="009F0FFA">
              <w:rPr>
                <w:sz w:val="28"/>
                <w:szCs w:val="28"/>
              </w:rPr>
              <w:t xml:space="preserve"> </w:t>
            </w:r>
            <w:r w:rsidRPr="00FE3AF1">
              <w:rPr>
                <w:sz w:val="28"/>
                <w:szCs w:val="28"/>
              </w:rPr>
              <w:t>с учетом требований воздушного законодательства, федеральных авиационных правил и нормативных прав</w:t>
            </w:r>
            <w:r w:rsidR="009F0FFA">
              <w:rPr>
                <w:sz w:val="28"/>
                <w:szCs w:val="28"/>
              </w:rPr>
              <w:t>овых актов Российской Федерации.</w:t>
            </w:r>
          </w:p>
          <w:p w:rsidR="00B524AA" w:rsidRPr="00FE3AF1" w:rsidRDefault="00B524AA" w:rsidP="005D7418">
            <w:pPr>
              <w:ind w:left="263" w:hanging="142"/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 xml:space="preserve"> Владеть:</w:t>
            </w:r>
          </w:p>
          <w:p w:rsidR="00E148F5" w:rsidRPr="00331F13" w:rsidRDefault="00B524AA" w:rsidP="000C7CC1">
            <w:pPr>
              <w:ind w:left="121" w:right="142" w:firstLine="142"/>
              <w:jc w:val="both"/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 xml:space="preserve">- методами </w:t>
            </w:r>
            <w:r w:rsidR="00472118">
              <w:rPr>
                <w:sz w:val="28"/>
                <w:szCs w:val="28"/>
              </w:rPr>
              <w:t xml:space="preserve">и приемами </w:t>
            </w:r>
            <w:r w:rsidR="009F0FFA">
              <w:rPr>
                <w:sz w:val="28"/>
                <w:szCs w:val="28"/>
              </w:rPr>
              <w:t xml:space="preserve">ведения </w:t>
            </w:r>
            <w:r w:rsidR="00472118">
              <w:rPr>
                <w:sz w:val="28"/>
                <w:szCs w:val="28"/>
              </w:rPr>
              <w:t xml:space="preserve">технической эксплуатации объектов </w:t>
            </w:r>
            <w:r w:rsidR="00472118" w:rsidRPr="00C217B2">
              <w:rPr>
                <w:sz w:val="28"/>
                <w:szCs w:val="28"/>
              </w:rPr>
              <w:t>радиотехнического обеспечения и авиационной электросвязи</w:t>
            </w:r>
            <w:r w:rsidR="005D7418">
              <w:rPr>
                <w:sz w:val="28"/>
                <w:szCs w:val="28"/>
              </w:rPr>
              <w:t xml:space="preserve"> </w:t>
            </w:r>
            <w:r w:rsidRPr="00FE3AF1">
              <w:rPr>
                <w:sz w:val="28"/>
                <w:szCs w:val="28"/>
              </w:rPr>
              <w:t>с учетом требований воздушного законодательства, федеральных авиационных правил и нормативных правовых актов Российской Федерации</w:t>
            </w:r>
            <w:r w:rsidR="005D7418">
              <w:rPr>
                <w:sz w:val="28"/>
                <w:szCs w:val="28"/>
              </w:rPr>
              <w:t>.</w:t>
            </w:r>
          </w:p>
        </w:tc>
      </w:tr>
      <w:tr w:rsidR="00E148F5" w:rsidTr="0050644C">
        <w:trPr>
          <w:trHeight w:val="2896"/>
        </w:trPr>
        <w:tc>
          <w:tcPr>
            <w:tcW w:w="3284" w:type="dxa"/>
          </w:tcPr>
          <w:p w:rsidR="00E148F5" w:rsidRPr="00E148F5" w:rsidRDefault="00A861CA" w:rsidP="00A861CA">
            <w:pPr>
              <w:pStyle w:val="a5"/>
              <w:ind w:left="145" w:right="16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3F7637" w:rsidRPr="003F7637">
              <w:rPr>
                <w:sz w:val="28"/>
                <w:szCs w:val="28"/>
              </w:rPr>
              <w:t xml:space="preserve">пособность и готовность осуществлять выбор оборудования для замены в процессе эксплуатации воздушных судов и объектов авиационной инфраструктуры </w:t>
            </w:r>
            <w:r w:rsidR="003F7637">
              <w:rPr>
                <w:sz w:val="28"/>
                <w:szCs w:val="28"/>
              </w:rPr>
              <w:t>(</w:t>
            </w:r>
            <w:r w:rsidR="00E148F5" w:rsidRPr="00E148F5">
              <w:rPr>
                <w:sz w:val="28"/>
                <w:szCs w:val="28"/>
              </w:rPr>
              <w:t>ПК-61</w:t>
            </w:r>
            <w:r w:rsidR="003F7637">
              <w:rPr>
                <w:sz w:val="28"/>
                <w:szCs w:val="28"/>
              </w:rPr>
              <w:t>)</w:t>
            </w:r>
          </w:p>
        </w:tc>
        <w:tc>
          <w:tcPr>
            <w:tcW w:w="6500" w:type="dxa"/>
          </w:tcPr>
          <w:p w:rsidR="00B524AA" w:rsidRPr="00B524AA" w:rsidRDefault="00B524AA" w:rsidP="0050644C">
            <w:pPr>
              <w:ind w:left="121"/>
              <w:rPr>
                <w:sz w:val="28"/>
                <w:szCs w:val="28"/>
              </w:rPr>
            </w:pPr>
            <w:r w:rsidRPr="00B524AA">
              <w:rPr>
                <w:sz w:val="28"/>
                <w:szCs w:val="28"/>
              </w:rPr>
              <w:t>Знать:</w:t>
            </w:r>
          </w:p>
          <w:p w:rsidR="00B524AA" w:rsidRPr="00B524AA" w:rsidRDefault="00B524AA" w:rsidP="00472118">
            <w:pPr>
              <w:ind w:left="121"/>
              <w:jc w:val="both"/>
              <w:rPr>
                <w:sz w:val="28"/>
                <w:szCs w:val="28"/>
              </w:rPr>
            </w:pPr>
            <w:r w:rsidRPr="00B524AA">
              <w:rPr>
                <w:sz w:val="28"/>
                <w:szCs w:val="28"/>
              </w:rPr>
              <w:t xml:space="preserve"> - </w:t>
            </w:r>
            <w:r w:rsidR="00472118">
              <w:rPr>
                <w:sz w:val="28"/>
                <w:szCs w:val="28"/>
              </w:rPr>
              <w:t xml:space="preserve">сертификационные </w:t>
            </w:r>
            <w:r w:rsidRPr="00B524AA">
              <w:rPr>
                <w:sz w:val="28"/>
                <w:szCs w:val="28"/>
              </w:rPr>
              <w:t xml:space="preserve">требования к </w:t>
            </w:r>
            <w:r w:rsidR="00472118" w:rsidRPr="00C217B2">
              <w:rPr>
                <w:sz w:val="28"/>
                <w:szCs w:val="28"/>
              </w:rPr>
              <w:t>средств</w:t>
            </w:r>
            <w:r w:rsidR="00472118">
              <w:rPr>
                <w:sz w:val="28"/>
                <w:szCs w:val="28"/>
              </w:rPr>
              <w:t>ам</w:t>
            </w:r>
            <w:r w:rsidR="00472118" w:rsidRPr="00C217B2">
              <w:rPr>
                <w:sz w:val="28"/>
                <w:szCs w:val="28"/>
              </w:rPr>
              <w:t xml:space="preserve"> радиотехнического обеспечения и авиационной электросвязи</w:t>
            </w:r>
            <w:r w:rsidR="00472118">
              <w:rPr>
                <w:sz w:val="28"/>
                <w:szCs w:val="28"/>
              </w:rPr>
              <w:t xml:space="preserve"> и их</w:t>
            </w:r>
            <w:r w:rsidR="00472118" w:rsidRPr="00B524AA">
              <w:rPr>
                <w:sz w:val="28"/>
                <w:szCs w:val="28"/>
              </w:rPr>
              <w:t xml:space="preserve"> </w:t>
            </w:r>
            <w:r w:rsidRPr="00B524AA">
              <w:rPr>
                <w:sz w:val="28"/>
                <w:szCs w:val="28"/>
              </w:rPr>
              <w:t xml:space="preserve">размещению </w:t>
            </w:r>
            <w:r w:rsidR="00472118">
              <w:rPr>
                <w:sz w:val="28"/>
                <w:szCs w:val="28"/>
              </w:rPr>
              <w:t xml:space="preserve">на </w:t>
            </w:r>
            <w:proofErr w:type="spellStart"/>
            <w:r w:rsidR="00472118">
              <w:rPr>
                <w:sz w:val="28"/>
                <w:szCs w:val="28"/>
              </w:rPr>
              <w:t>позицих</w:t>
            </w:r>
            <w:proofErr w:type="spellEnd"/>
            <w:r w:rsidRPr="00B524AA">
              <w:rPr>
                <w:sz w:val="28"/>
                <w:szCs w:val="28"/>
              </w:rPr>
              <w:t>;</w:t>
            </w:r>
          </w:p>
          <w:p w:rsidR="00B524AA" w:rsidRPr="00B524AA" w:rsidRDefault="00B524AA" w:rsidP="00472118">
            <w:pPr>
              <w:ind w:left="121"/>
              <w:jc w:val="both"/>
              <w:rPr>
                <w:sz w:val="28"/>
                <w:szCs w:val="28"/>
              </w:rPr>
            </w:pPr>
            <w:r w:rsidRPr="00B524AA">
              <w:rPr>
                <w:sz w:val="28"/>
                <w:szCs w:val="28"/>
              </w:rPr>
              <w:t xml:space="preserve"> - эксплуатационно-технические характеристики </w:t>
            </w:r>
            <w:r w:rsidR="00472118" w:rsidRPr="00C217B2">
              <w:rPr>
                <w:sz w:val="28"/>
                <w:szCs w:val="28"/>
              </w:rPr>
              <w:t>средств радиотехнического обеспечения и авиационной электросвязи</w:t>
            </w:r>
            <w:r w:rsidRPr="00B524AA">
              <w:rPr>
                <w:sz w:val="28"/>
                <w:szCs w:val="28"/>
              </w:rPr>
              <w:t xml:space="preserve">. </w:t>
            </w:r>
          </w:p>
          <w:p w:rsidR="00B524AA" w:rsidRPr="00B524AA" w:rsidRDefault="00B524AA" w:rsidP="0050644C">
            <w:pPr>
              <w:ind w:left="121"/>
              <w:rPr>
                <w:sz w:val="28"/>
                <w:szCs w:val="28"/>
              </w:rPr>
            </w:pPr>
            <w:r w:rsidRPr="00B524AA">
              <w:rPr>
                <w:sz w:val="28"/>
                <w:szCs w:val="28"/>
              </w:rPr>
              <w:t>Уметь:</w:t>
            </w:r>
          </w:p>
          <w:p w:rsidR="00B524AA" w:rsidRPr="00B524AA" w:rsidRDefault="00B524AA" w:rsidP="0050644C">
            <w:pPr>
              <w:ind w:left="121" w:right="142"/>
              <w:jc w:val="both"/>
              <w:rPr>
                <w:sz w:val="28"/>
                <w:szCs w:val="28"/>
              </w:rPr>
            </w:pPr>
            <w:r w:rsidRPr="00B524AA">
              <w:rPr>
                <w:sz w:val="28"/>
                <w:szCs w:val="28"/>
              </w:rPr>
              <w:t xml:space="preserve"> - </w:t>
            </w:r>
            <w:r w:rsidR="0050644C" w:rsidRPr="003F7637">
              <w:rPr>
                <w:sz w:val="28"/>
                <w:szCs w:val="28"/>
              </w:rPr>
              <w:t xml:space="preserve">осуществлять </w:t>
            </w:r>
            <w:r w:rsidR="00472118">
              <w:rPr>
                <w:sz w:val="28"/>
                <w:szCs w:val="28"/>
              </w:rPr>
              <w:t xml:space="preserve">сравнительный анализ </w:t>
            </w:r>
            <w:r w:rsidR="0050644C" w:rsidRPr="003F7637">
              <w:rPr>
                <w:sz w:val="28"/>
                <w:szCs w:val="28"/>
              </w:rPr>
              <w:t xml:space="preserve"> </w:t>
            </w:r>
            <w:r w:rsidR="00472118" w:rsidRPr="00C217B2">
              <w:rPr>
                <w:sz w:val="28"/>
                <w:szCs w:val="28"/>
              </w:rPr>
              <w:t>средств радиотехнического обеспечения и авиационной электросвязи</w:t>
            </w:r>
            <w:r w:rsidR="00472118">
              <w:rPr>
                <w:sz w:val="28"/>
                <w:szCs w:val="28"/>
              </w:rPr>
              <w:t xml:space="preserve"> для решения задачи по их замене в период технической эксплуатации</w:t>
            </w:r>
            <w:r w:rsidRPr="00B524AA">
              <w:rPr>
                <w:sz w:val="28"/>
                <w:szCs w:val="28"/>
              </w:rPr>
              <w:t>;</w:t>
            </w:r>
          </w:p>
          <w:p w:rsidR="00B524AA" w:rsidRPr="00B524AA" w:rsidRDefault="00B524AA" w:rsidP="0050644C">
            <w:pPr>
              <w:ind w:left="121" w:right="142"/>
              <w:jc w:val="both"/>
              <w:rPr>
                <w:sz w:val="28"/>
                <w:szCs w:val="28"/>
              </w:rPr>
            </w:pPr>
            <w:r w:rsidRPr="00B524AA">
              <w:rPr>
                <w:sz w:val="28"/>
                <w:szCs w:val="28"/>
              </w:rPr>
              <w:t xml:space="preserve"> - </w:t>
            </w:r>
            <w:r w:rsidR="0050644C">
              <w:rPr>
                <w:sz w:val="28"/>
                <w:szCs w:val="28"/>
              </w:rPr>
              <w:t xml:space="preserve">обосновывать и рассчитывать </w:t>
            </w:r>
            <w:r w:rsidRPr="00B524AA">
              <w:rPr>
                <w:sz w:val="28"/>
                <w:szCs w:val="28"/>
              </w:rPr>
              <w:t>основные эксплуатационн</w:t>
            </w:r>
            <w:r w:rsidR="00472118">
              <w:rPr>
                <w:sz w:val="28"/>
                <w:szCs w:val="28"/>
              </w:rPr>
              <w:t xml:space="preserve">о-технические </w:t>
            </w:r>
            <w:r w:rsidRPr="00B524AA">
              <w:rPr>
                <w:sz w:val="28"/>
                <w:szCs w:val="28"/>
              </w:rPr>
              <w:t xml:space="preserve">характеристики </w:t>
            </w:r>
            <w:r w:rsidR="00472118" w:rsidRPr="00C217B2">
              <w:rPr>
                <w:sz w:val="28"/>
                <w:szCs w:val="28"/>
              </w:rPr>
              <w:t>средств радиотехнического обеспечения и авиационной электросвязи</w:t>
            </w:r>
            <w:r w:rsidR="0050644C">
              <w:rPr>
                <w:sz w:val="28"/>
                <w:szCs w:val="28"/>
              </w:rPr>
              <w:t>.</w:t>
            </w:r>
          </w:p>
          <w:p w:rsidR="00B524AA" w:rsidRPr="00B524AA" w:rsidRDefault="00B524AA" w:rsidP="0050644C">
            <w:pPr>
              <w:ind w:left="121" w:right="142"/>
              <w:jc w:val="both"/>
              <w:rPr>
                <w:sz w:val="28"/>
                <w:szCs w:val="28"/>
              </w:rPr>
            </w:pPr>
            <w:r w:rsidRPr="00B524AA">
              <w:rPr>
                <w:sz w:val="28"/>
                <w:szCs w:val="28"/>
              </w:rPr>
              <w:t>Владеть:</w:t>
            </w:r>
          </w:p>
          <w:p w:rsidR="00B524AA" w:rsidRPr="00B524AA" w:rsidRDefault="00B524AA" w:rsidP="0050644C">
            <w:pPr>
              <w:ind w:left="121" w:right="142"/>
              <w:jc w:val="both"/>
              <w:rPr>
                <w:sz w:val="28"/>
                <w:szCs w:val="28"/>
              </w:rPr>
            </w:pPr>
            <w:r w:rsidRPr="00B524AA">
              <w:rPr>
                <w:sz w:val="28"/>
                <w:szCs w:val="28"/>
              </w:rPr>
              <w:t xml:space="preserve"> - методами </w:t>
            </w:r>
            <w:proofErr w:type="gramStart"/>
            <w:r w:rsidR="0050644C">
              <w:rPr>
                <w:sz w:val="28"/>
                <w:szCs w:val="28"/>
              </w:rPr>
              <w:t xml:space="preserve">обоснования </w:t>
            </w:r>
            <w:r w:rsidRPr="00B524AA">
              <w:rPr>
                <w:sz w:val="28"/>
                <w:szCs w:val="28"/>
              </w:rPr>
              <w:t>требуем</w:t>
            </w:r>
            <w:r w:rsidR="0050644C">
              <w:rPr>
                <w:sz w:val="28"/>
                <w:szCs w:val="28"/>
              </w:rPr>
              <w:t>ого состава</w:t>
            </w:r>
            <w:r w:rsidRPr="00B524AA">
              <w:rPr>
                <w:sz w:val="28"/>
                <w:szCs w:val="28"/>
              </w:rPr>
              <w:t xml:space="preserve"> </w:t>
            </w:r>
            <w:r w:rsidR="0050644C">
              <w:rPr>
                <w:sz w:val="28"/>
                <w:szCs w:val="28"/>
              </w:rPr>
              <w:t>средств</w:t>
            </w:r>
            <w:r w:rsidRPr="00B524AA">
              <w:rPr>
                <w:sz w:val="28"/>
                <w:szCs w:val="28"/>
              </w:rPr>
              <w:t xml:space="preserve"> радиотехнического </w:t>
            </w:r>
            <w:r w:rsidR="0050644C">
              <w:rPr>
                <w:sz w:val="28"/>
                <w:szCs w:val="28"/>
              </w:rPr>
              <w:t>обеспечения полетов воздушных судов</w:t>
            </w:r>
            <w:proofErr w:type="gramEnd"/>
            <w:r w:rsidRPr="00B524AA">
              <w:rPr>
                <w:sz w:val="28"/>
                <w:szCs w:val="28"/>
              </w:rPr>
              <w:t>;</w:t>
            </w:r>
          </w:p>
          <w:p w:rsidR="00E148F5" w:rsidRPr="00B524AA" w:rsidRDefault="00B524AA" w:rsidP="0050644C">
            <w:pPr>
              <w:pStyle w:val="TableParagraph"/>
              <w:spacing w:line="315" w:lineRule="exact"/>
              <w:ind w:left="121" w:right="142"/>
              <w:jc w:val="both"/>
              <w:rPr>
                <w:sz w:val="28"/>
                <w:szCs w:val="28"/>
              </w:rPr>
            </w:pPr>
            <w:r w:rsidRPr="00B524AA">
              <w:rPr>
                <w:sz w:val="28"/>
                <w:szCs w:val="28"/>
              </w:rPr>
              <w:t xml:space="preserve"> - методами расчета эксплуатационно-технических характеристик </w:t>
            </w:r>
            <w:r w:rsidR="008F43FE" w:rsidRPr="00C217B2">
              <w:rPr>
                <w:sz w:val="28"/>
                <w:szCs w:val="28"/>
              </w:rPr>
              <w:t>средств радиотехнического обеспечения и авиационной электросвязи</w:t>
            </w:r>
            <w:r w:rsidRPr="00B524AA">
              <w:rPr>
                <w:sz w:val="28"/>
                <w:szCs w:val="28"/>
              </w:rPr>
              <w:t>.</w:t>
            </w:r>
          </w:p>
        </w:tc>
      </w:tr>
      <w:tr w:rsidR="00E148F5" w:rsidTr="00F21084">
        <w:trPr>
          <w:trHeight w:val="1614"/>
        </w:trPr>
        <w:tc>
          <w:tcPr>
            <w:tcW w:w="3284" w:type="dxa"/>
          </w:tcPr>
          <w:p w:rsidR="00E148F5" w:rsidRPr="00E148F5" w:rsidRDefault="00B524AA" w:rsidP="00B524AA">
            <w:pPr>
              <w:pStyle w:val="a5"/>
              <w:ind w:left="145" w:right="16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524AA">
              <w:rPr>
                <w:sz w:val="28"/>
                <w:szCs w:val="28"/>
              </w:rPr>
              <w:t xml:space="preserve">пособность и готовность осуществлять проверку технического состояния и остаточного ресурса </w:t>
            </w:r>
            <w:r w:rsidRPr="00B524AA">
              <w:rPr>
                <w:sz w:val="28"/>
                <w:szCs w:val="28"/>
              </w:rPr>
              <w:lastRenderedPageBreak/>
              <w:t>оборудования, организовывать и обеспечивать профилактические осмотры и текущий ремонт оборудования</w:t>
            </w:r>
            <w:r w:rsidR="00A861CA" w:rsidRPr="00A861CA">
              <w:rPr>
                <w:sz w:val="28"/>
                <w:szCs w:val="28"/>
              </w:rPr>
              <w:t xml:space="preserve"> </w:t>
            </w:r>
            <w:r w:rsidR="00A861CA">
              <w:rPr>
                <w:sz w:val="28"/>
                <w:szCs w:val="28"/>
              </w:rPr>
              <w:t>(</w:t>
            </w:r>
            <w:r w:rsidR="00E148F5" w:rsidRPr="00E148F5">
              <w:rPr>
                <w:sz w:val="28"/>
                <w:szCs w:val="28"/>
              </w:rPr>
              <w:t>ПК-63</w:t>
            </w:r>
            <w:r w:rsidR="00A861CA">
              <w:rPr>
                <w:sz w:val="28"/>
                <w:szCs w:val="28"/>
              </w:rPr>
              <w:t>)</w:t>
            </w:r>
          </w:p>
        </w:tc>
        <w:tc>
          <w:tcPr>
            <w:tcW w:w="6500" w:type="dxa"/>
          </w:tcPr>
          <w:p w:rsidR="00B524AA" w:rsidRPr="00B524AA" w:rsidRDefault="00B524AA" w:rsidP="0050644C">
            <w:pPr>
              <w:ind w:left="121" w:right="142"/>
              <w:jc w:val="both"/>
              <w:rPr>
                <w:sz w:val="28"/>
                <w:szCs w:val="28"/>
              </w:rPr>
            </w:pPr>
            <w:r w:rsidRPr="00B524AA">
              <w:rPr>
                <w:sz w:val="28"/>
                <w:szCs w:val="28"/>
              </w:rPr>
              <w:lastRenderedPageBreak/>
              <w:t>Знать:</w:t>
            </w:r>
          </w:p>
          <w:p w:rsidR="00097A53" w:rsidRDefault="00097A53" w:rsidP="0050644C">
            <w:pPr>
              <w:ind w:left="121" w:right="142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F21084">
              <w:rPr>
                <w:sz w:val="28"/>
                <w:szCs w:val="28"/>
              </w:rPr>
              <w:t xml:space="preserve">порядок оценки технического </w:t>
            </w:r>
            <w:r w:rsidRPr="00162810">
              <w:rPr>
                <w:iCs/>
                <w:sz w:val="28"/>
                <w:szCs w:val="28"/>
              </w:rPr>
              <w:t xml:space="preserve">состояния </w:t>
            </w:r>
            <w:r w:rsidR="008F43FE" w:rsidRPr="00C217B2">
              <w:rPr>
                <w:sz w:val="28"/>
                <w:szCs w:val="28"/>
              </w:rPr>
              <w:t>средств радиотехнического обеспечения и авиационной электросвязи</w:t>
            </w:r>
            <w:r>
              <w:rPr>
                <w:iCs/>
                <w:sz w:val="28"/>
                <w:szCs w:val="28"/>
              </w:rPr>
              <w:t>;</w:t>
            </w:r>
          </w:p>
          <w:p w:rsidR="00097A53" w:rsidRDefault="00097A53" w:rsidP="0050644C">
            <w:pPr>
              <w:ind w:left="121" w:right="142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- метод</w:t>
            </w:r>
            <w:r w:rsidR="00F21084">
              <w:rPr>
                <w:iCs/>
                <w:sz w:val="28"/>
                <w:szCs w:val="28"/>
              </w:rPr>
              <w:t>ику</w:t>
            </w:r>
            <w:r>
              <w:rPr>
                <w:iCs/>
                <w:sz w:val="28"/>
                <w:szCs w:val="28"/>
              </w:rPr>
              <w:t xml:space="preserve"> </w:t>
            </w:r>
            <w:r w:rsidR="00F21084">
              <w:rPr>
                <w:sz w:val="28"/>
                <w:szCs w:val="28"/>
              </w:rPr>
              <w:t>оценки</w:t>
            </w:r>
            <w:r w:rsidR="00F21084">
              <w:rPr>
                <w:iCs/>
                <w:sz w:val="28"/>
                <w:szCs w:val="28"/>
              </w:rPr>
              <w:t xml:space="preserve"> </w:t>
            </w:r>
            <w:r w:rsidR="00F21084">
              <w:rPr>
                <w:sz w:val="28"/>
                <w:szCs w:val="28"/>
              </w:rPr>
              <w:t xml:space="preserve">технического </w:t>
            </w:r>
            <w:r w:rsidR="00F21084" w:rsidRPr="00162810">
              <w:rPr>
                <w:iCs/>
                <w:sz w:val="28"/>
                <w:szCs w:val="28"/>
              </w:rPr>
              <w:t xml:space="preserve">состояния </w:t>
            </w:r>
            <w:r w:rsidR="008F43FE" w:rsidRPr="00C217B2">
              <w:rPr>
                <w:sz w:val="28"/>
                <w:szCs w:val="28"/>
              </w:rPr>
              <w:t xml:space="preserve">средств </w:t>
            </w:r>
            <w:r w:rsidR="008F43FE" w:rsidRPr="00C217B2">
              <w:rPr>
                <w:sz w:val="28"/>
                <w:szCs w:val="28"/>
              </w:rPr>
              <w:lastRenderedPageBreak/>
              <w:t>радиотехнического обеспечения и авиационной электросвязи</w:t>
            </w:r>
            <w:r>
              <w:rPr>
                <w:iCs/>
                <w:sz w:val="28"/>
                <w:szCs w:val="28"/>
              </w:rPr>
              <w:t>.</w:t>
            </w:r>
          </w:p>
          <w:p w:rsidR="00B524AA" w:rsidRPr="00B524AA" w:rsidRDefault="00B524AA" w:rsidP="0050644C">
            <w:pPr>
              <w:ind w:left="121" w:right="142"/>
              <w:jc w:val="both"/>
              <w:rPr>
                <w:sz w:val="28"/>
                <w:szCs w:val="28"/>
              </w:rPr>
            </w:pPr>
            <w:r w:rsidRPr="00B524AA">
              <w:rPr>
                <w:sz w:val="28"/>
                <w:szCs w:val="28"/>
              </w:rPr>
              <w:t>Уметь:</w:t>
            </w:r>
          </w:p>
          <w:p w:rsidR="00B524AA" w:rsidRDefault="00B524AA" w:rsidP="0050644C">
            <w:pPr>
              <w:ind w:left="121" w:right="142"/>
              <w:jc w:val="both"/>
              <w:rPr>
                <w:iCs/>
                <w:sz w:val="28"/>
                <w:szCs w:val="28"/>
              </w:rPr>
            </w:pPr>
            <w:r w:rsidRPr="00B524AA">
              <w:rPr>
                <w:sz w:val="28"/>
                <w:szCs w:val="28"/>
              </w:rPr>
              <w:t xml:space="preserve"> - </w:t>
            </w:r>
            <w:r w:rsidR="00F21084">
              <w:rPr>
                <w:sz w:val="28"/>
                <w:szCs w:val="28"/>
              </w:rPr>
              <w:t xml:space="preserve">обосновывать методику оценки технического </w:t>
            </w:r>
            <w:r w:rsidR="00F21084" w:rsidRPr="00162810">
              <w:rPr>
                <w:iCs/>
                <w:sz w:val="28"/>
                <w:szCs w:val="28"/>
              </w:rPr>
              <w:t>состояния</w:t>
            </w:r>
            <w:r w:rsidR="00F21084">
              <w:rPr>
                <w:iCs/>
                <w:sz w:val="28"/>
                <w:szCs w:val="28"/>
              </w:rPr>
              <w:t>,</w:t>
            </w:r>
            <w:r w:rsidR="00097A53" w:rsidRPr="0027392C">
              <w:rPr>
                <w:sz w:val="28"/>
                <w:szCs w:val="28"/>
              </w:rPr>
              <w:t xml:space="preserve"> </w:t>
            </w:r>
            <w:r w:rsidR="00F21084">
              <w:rPr>
                <w:sz w:val="28"/>
                <w:szCs w:val="28"/>
              </w:rPr>
              <w:t xml:space="preserve">структуру системы технического обслуживания и ремонта, объемы, сроки и перечень проводимых мероприятий проведения </w:t>
            </w:r>
            <w:r w:rsidR="00097A53">
              <w:rPr>
                <w:iCs/>
                <w:sz w:val="28"/>
                <w:szCs w:val="28"/>
              </w:rPr>
              <w:t xml:space="preserve"> </w:t>
            </w:r>
            <w:r w:rsidR="00F21084">
              <w:rPr>
                <w:iCs/>
                <w:sz w:val="28"/>
                <w:szCs w:val="28"/>
              </w:rPr>
              <w:t xml:space="preserve">технического обслуживания и ремонта </w:t>
            </w:r>
            <w:r w:rsidR="008F43FE" w:rsidRPr="00C217B2">
              <w:rPr>
                <w:sz w:val="28"/>
                <w:szCs w:val="28"/>
              </w:rPr>
              <w:t>средств радиотехнического обеспечения и авиационной электросвязи</w:t>
            </w:r>
            <w:r w:rsidR="00F21084">
              <w:rPr>
                <w:iCs/>
                <w:sz w:val="28"/>
                <w:szCs w:val="28"/>
              </w:rPr>
              <w:t>.</w:t>
            </w:r>
          </w:p>
          <w:p w:rsidR="00B524AA" w:rsidRPr="00B524AA" w:rsidRDefault="00B524AA" w:rsidP="0050644C">
            <w:pPr>
              <w:ind w:left="121" w:right="142"/>
              <w:jc w:val="both"/>
              <w:rPr>
                <w:sz w:val="28"/>
                <w:szCs w:val="28"/>
              </w:rPr>
            </w:pPr>
            <w:r w:rsidRPr="00B524AA">
              <w:rPr>
                <w:sz w:val="28"/>
                <w:szCs w:val="28"/>
              </w:rPr>
              <w:t>Владеть:</w:t>
            </w:r>
          </w:p>
          <w:p w:rsidR="00E148F5" w:rsidRPr="00B524AA" w:rsidRDefault="00B524AA" w:rsidP="00F21084">
            <w:pPr>
              <w:pStyle w:val="TableParagraph"/>
              <w:spacing w:line="315" w:lineRule="exact"/>
              <w:ind w:left="121" w:right="142"/>
              <w:jc w:val="both"/>
              <w:rPr>
                <w:sz w:val="28"/>
                <w:szCs w:val="28"/>
              </w:rPr>
            </w:pPr>
            <w:r w:rsidRPr="00B524AA">
              <w:rPr>
                <w:sz w:val="28"/>
                <w:szCs w:val="28"/>
              </w:rPr>
              <w:t xml:space="preserve"> - </w:t>
            </w:r>
            <w:r w:rsidR="00097A53">
              <w:rPr>
                <w:iCs/>
                <w:sz w:val="28"/>
                <w:szCs w:val="28"/>
              </w:rPr>
              <w:t>м</w:t>
            </w:r>
            <w:r w:rsidR="00097A53" w:rsidRPr="00162810">
              <w:rPr>
                <w:iCs/>
                <w:sz w:val="28"/>
                <w:szCs w:val="28"/>
              </w:rPr>
              <w:t xml:space="preserve">етодами </w:t>
            </w:r>
            <w:r w:rsidR="00F21084">
              <w:rPr>
                <w:iCs/>
                <w:sz w:val="28"/>
                <w:szCs w:val="28"/>
              </w:rPr>
              <w:t xml:space="preserve">качественной оценки </w:t>
            </w:r>
            <w:r w:rsidR="00F21084">
              <w:rPr>
                <w:sz w:val="28"/>
                <w:szCs w:val="28"/>
              </w:rPr>
              <w:t xml:space="preserve">технического </w:t>
            </w:r>
            <w:r w:rsidR="00F21084" w:rsidRPr="00162810">
              <w:rPr>
                <w:iCs/>
                <w:sz w:val="28"/>
                <w:szCs w:val="28"/>
              </w:rPr>
              <w:t>состояния</w:t>
            </w:r>
            <w:r w:rsidR="00F21084">
              <w:rPr>
                <w:iCs/>
                <w:sz w:val="28"/>
                <w:szCs w:val="28"/>
              </w:rPr>
              <w:t>,</w:t>
            </w:r>
            <w:r w:rsidR="00F21084" w:rsidRPr="0027392C">
              <w:rPr>
                <w:sz w:val="28"/>
                <w:szCs w:val="28"/>
              </w:rPr>
              <w:t xml:space="preserve"> </w:t>
            </w:r>
            <w:r w:rsidR="00F21084">
              <w:rPr>
                <w:sz w:val="28"/>
                <w:szCs w:val="28"/>
              </w:rPr>
              <w:t xml:space="preserve">структуры системы технического обслуживания и ремонта, объемов, сроков и перечней проводимых мероприятий проведения </w:t>
            </w:r>
            <w:r w:rsidR="00F21084">
              <w:rPr>
                <w:iCs/>
                <w:sz w:val="28"/>
                <w:szCs w:val="28"/>
              </w:rPr>
              <w:t xml:space="preserve"> технического обслуживания и ремонта </w:t>
            </w:r>
            <w:r w:rsidR="008F43FE" w:rsidRPr="00C217B2">
              <w:rPr>
                <w:sz w:val="28"/>
                <w:szCs w:val="28"/>
              </w:rPr>
              <w:t>средств радиотехнического обеспечения и авиационной электросвязи</w:t>
            </w:r>
            <w:r w:rsidRPr="00B524AA">
              <w:rPr>
                <w:sz w:val="28"/>
                <w:szCs w:val="28"/>
              </w:rPr>
              <w:t>.</w:t>
            </w:r>
          </w:p>
        </w:tc>
      </w:tr>
      <w:tr w:rsidR="00E148F5" w:rsidTr="0050644C">
        <w:trPr>
          <w:trHeight w:val="2896"/>
        </w:trPr>
        <w:tc>
          <w:tcPr>
            <w:tcW w:w="3284" w:type="dxa"/>
          </w:tcPr>
          <w:p w:rsidR="00E148F5" w:rsidRPr="00E148F5" w:rsidRDefault="00A861CA" w:rsidP="00A861CA">
            <w:pPr>
              <w:pStyle w:val="a5"/>
              <w:ind w:left="145" w:right="162" w:firstLine="0"/>
              <w:rPr>
                <w:sz w:val="28"/>
                <w:szCs w:val="28"/>
              </w:rPr>
            </w:pPr>
            <w:r w:rsidRPr="00A861CA">
              <w:rPr>
                <w:sz w:val="28"/>
                <w:szCs w:val="28"/>
              </w:rPr>
              <w:lastRenderedPageBreak/>
              <w:t xml:space="preserve"> </w:t>
            </w:r>
            <w:r w:rsidR="00B524AA">
              <w:rPr>
                <w:sz w:val="28"/>
                <w:szCs w:val="28"/>
              </w:rPr>
              <w:t>С</w:t>
            </w:r>
            <w:r w:rsidR="00B524AA" w:rsidRPr="00A861CA">
              <w:rPr>
                <w:sz w:val="28"/>
                <w:szCs w:val="28"/>
              </w:rPr>
              <w:t xml:space="preserve">пособность и готовность осуществлять приемку и освоение вводимого оборудования </w:t>
            </w:r>
            <w:r>
              <w:rPr>
                <w:sz w:val="28"/>
                <w:szCs w:val="28"/>
              </w:rPr>
              <w:t>(</w:t>
            </w:r>
            <w:r w:rsidR="00E148F5" w:rsidRPr="00E148F5">
              <w:rPr>
                <w:sz w:val="28"/>
                <w:szCs w:val="28"/>
              </w:rPr>
              <w:t>ПК-64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500" w:type="dxa"/>
          </w:tcPr>
          <w:p w:rsidR="00B524AA" w:rsidRPr="00A17F22" w:rsidRDefault="00B524AA" w:rsidP="002311AD">
            <w:pPr>
              <w:ind w:left="121" w:right="142"/>
              <w:jc w:val="both"/>
              <w:rPr>
                <w:sz w:val="28"/>
                <w:szCs w:val="28"/>
              </w:rPr>
            </w:pPr>
            <w:r w:rsidRPr="00A17F22">
              <w:rPr>
                <w:sz w:val="28"/>
                <w:szCs w:val="28"/>
              </w:rPr>
              <w:t>Знать:</w:t>
            </w:r>
          </w:p>
          <w:p w:rsidR="00B524AA" w:rsidRDefault="00A17F22" w:rsidP="002311AD">
            <w:pPr>
              <w:ind w:left="121" w:right="142"/>
              <w:jc w:val="both"/>
              <w:rPr>
                <w:sz w:val="28"/>
                <w:szCs w:val="28"/>
              </w:rPr>
            </w:pPr>
            <w:r w:rsidRPr="00A17F22">
              <w:rPr>
                <w:sz w:val="28"/>
                <w:szCs w:val="28"/>
              </w:rPr>
              <w:t xml:space="preserve"> - </w:t>
            </w:r>
            <w:r w:rsidR="002921BD" w:rsidRPr="00162810">
              <w:rPr>
                <w:sz w:val="28"/>
                <w:szCs w:val="28"/>
              </w:rPr>
              <w:t xml:space="preserve">нормативные правовые акты, устанавливающие </w:t>
            </w:r>
            <w:r w:rsidR="002311AD">
              <w:rPr>
                <w:sz w:val="28"/>
                <w:szCs w:val="28"/>
              </w:rPr>
              <w:t xml:space="preserve"> порядок ввода в </w:t>
            </w:r>
            <w:r w:rsidR="002921BD" w:rsidRPr="00162810">
              <w:rPr>
                <w:sz w:val="28"/>
                <w:szCs w:val="28"/>
              </w:rPr>
              <w:t>эксплуатаци</w:t>
            </w:r>
            <w:r w:rsidR="002311AD">
              <w:rPr>
                <w:sz w:val="28"/>
                <w:szCs w:val="28"/>
              </w:rPr>
              <w:t>ю</w:t>
            </w:r>
            <w:r w:rsidR="002921BD" w:rsidRPr="00162810">
              <w:rPr>
                <w:sz w:val="28"/>
                <w:szCs w:val="28"/>
              </w:rPr>
              <w:t xml:space="preserve"> </w:t>
            </w:r>
            <w:r w:rsidR="008F43FE" w:rsidRPr="00C217B2">
              <w:rPr>
                <w:sz w:val="28"/>
                <w:szCs w:val="28"/>
              </w:rPr>
              <w:t>средств радиотехнического обеспечения и авиационной электросвязи</w:t>
            </w:r>
            <w:r w:rsidR="00660986">
              <w:rPr>
                <w:sz w:val="28"/>
                <w:szCs w:val="28"/>
              </w:rPr>
              <w:t>.</w:t>
            </w:r>
          </w:p>
          <w:p w:rsidR="00B524AA" w:rsidRPr="00A17F22" w:rsidRDefault="00B524AA" w:rsidP="002311AD">
            <w:pPr>
              <w:ind w:left="121" w:right="142"/>
              <w:jc w:val="both"/>
              <w:rPr>
                <w:sz w:val="28"/>
                <w:szCs w:val="28"/>
              </w:rPr>
            </w:pPr>
            <w:r w:rsidRPr="00A17F22">
              <w:rPr>
                <w:sz w:val="28"/>
                <w:szCs w:val="28"/>
              </w:rPr>
              <w:t>Уметь:</w:t>
            </w:r>
          </w:p>
          <w:p w:rsidR="00B524AA" w:rsidRPr="00A17F22" w:rsidRDefault="00B524AA" w:rsidP="002311AD">
            <w:pPr>
              <w:ind w:left="121" w:right="142"/>
              <w:jc w:val="both"/>
              <w:rPr>
                <w:sz w:val="28"/>
                <w:szCs w:val="28"/>
              </w:rPr>
            </w:pPr>
            <w:r w:rsidRPr="00A17F22">
              <w:rPr>
                <w:sz w:val="28"/>
                <w:szCs w:val="28"/>
              </w:rPr>
              <w:t xml:space="preserve"> - </w:t>
            </w:r>
            <w:r w:rsidR="002921BD" w:rsidRPr="0027392C">
              <w:rPr>
                <w:sz w:val="28"/>
                <w:szCs w:val="28"/>
              </w:rPr>
              <w:t xml:space="preserve">осуществлять приемку и </w:t>
            </w:r>
            <w:r w:rsidR="00660986">
              <w:rPr>
                <w:sz w:val="28"/>
                <w:szCs w:val="28"/>
              </w:rPr>
              <w:t xml:space="preserve">освоение оборудования, </w:t>
            </w:r>
            <w:r w:rsidR="008F43FE">
              <w:rPr>
                <w:sz w:val="28"/>
                <w:szCs w:val="28"/>
              </w:rPr>
              <w:t>при осуществлении его ввода в эксплуатацию</w:t>
            </w:r>
            <w:r w:rsidRPr="00A17F22">
              <w:rPr>
                <w:sz w:val="28"/>
                <w:szCs w:val="28"/>
              </w:rPr>
              <w:t>.</w:t>
            </w:r>
          </w:p>
          <w:p w:rsidR="00B524AA" w:rsidRPr="00A17F22" w:rsidRDefault="00B524AA" w:rsidP="002311AD">
            <w:pPr>
              <w:ind w:left="121" w:right="142"/>
              <w:jc w:val="both"/>
              <w:rPr>
                <w:sz w:val="28"/>
                <w:szCs w:val="28"/>
              </w:rPr>
            </w:pPr>
            <w:r w:rsidRPr="00A17F22">
              <w:rPr>
                <w:sz w:val="28"/>
                <w:szCs w:val="28"/>
              </w:rPr>
              <w:t>Владеть:</w:t>
            </w:r>
          </w:p>
          <w:p w:rsidR="00E148F5" w:rsidRPr="00A17F22" w:rsidRDefault="00B524AA" w:rsidP="008F43FE">
            <w:pPr>
              <w:pStyle w:val="TableParagraph"/>
              <w:spacing w:line="315" w:lineRule="exact"/>
              <w:ind w:left="121" w:right="142"/>
              <w:jc w:val="both"/>
              <w:rPr>
                <w:sz w:val="28"/>
                <w:szCs w:val="28"/>
              </w:rPr>
            </w:pPr>
            <w:r w:rsidRPr="00A17F22">
              <w:rPr>
                <w:sz w:val="28"/>
                <w:szCs w:val="28"/>
              </w:rPr>
              <w:t xml:space="preserve"> - </w:t>
            </w:r>
            <w:r w:rsidR="002921BD" w:rsidRPr="00162810">
              <w:rPr>
                <w:iCs/>
                <w:sz w:val="28"/>
                <w:szCs w:val="28"/>
              </w:rPr>
              <w:t>метод</w:t>
            </w:r>
            <w:r w:rsidR="008F43FE">
              <w:rPr>
                <w:iCs/>
                <w:sz w:val="28"/>
                <w:szCs w:val="28"/>
              </w:rPr>
              <w:t>икой</w:t>
            </w:r>
            <w:r w:rsidR="002921BD" w:rsidRPr="00162810">
              <w:rPr>
                <w:iCs/>
                <w:sz w:val="28"/>
                <w:szCs w:val="28"/>
              </w:rPr>
              <w:t xml:space="preserve"> </w:t>
            </w:r>
            <w:r w:rsidR="00D522EC">
              <w:rPr>
                <w:iCs/>
                <w:sz w:val="28"/>
                <w:szCs w:val="28"/>
              </w:rPr>
              <w:t xml:space="preserve">юридического </w:t>
            </w:r>
            <w:r w:rsidR="008F43FE">
              <w:rPr>
                <w:iCs/>
                <w:sz w:val="28"/>
                <w:szCs w:val="28"/>
              </w:rPr>
              <w:t xml:space="preserve">оформления ввода в эксплуатацию </w:t>
            </w:r>
            <w:r w:rsidR="00D522EC" w:rsidRPr="00C217B2">
              <w:rPr>
                <w:sz w:val="28"/>
                <w:szCs w:val="28"/>
              </w:rPr>
              <w:t>средств радиотехнического обеспечения и авиационной электросвязи</w:t>
            </w:r>
            <w:r w:rsidR="00660986">
              <w:rPr>
                <w:iCs/>
                <w:sz w:val="28"/>
                <w:szCs w:val="28"/>
              </w:rPr>
              <w:t>.</w:t>
            </w:r>
          </w:p>
        </w:tc>
      </w:tr>
      <w:tr w:rsidR="00E148F5" w:rsidTr="00D522EC">
        <w:trPr>
          <w:trHeight w:val="906"/>
        </w:trPr>
        <w:tc>
          <w:tcPr>
            <w:tcW w:w="3284" w:type="dxa"/>
          </w:tcPr>
          <w:p w:rsidR="00E148F5" w:rsidRPr="00E148F5" w:rsidRDefault="00A861CA" w:rsidP="003F7637">
            <w:pPr>
              <w:pStyle w:val="a5"/>
              <w:ind w:left="145" w:right="162" w:firstLine="0"/>
              <w:rPr>
                <w:sz w:val="28"/>
                <w:szCs w:val="28"/>
              </w:rPr>
            </w:pPr>
            <w:r w:rsidRPr="00A861CA">
              <w:rPr>
                <w:sz w:val="28"/>
                <w:szCs w:val="28"/>
              </w:rPr>
              <w:t xml:space="preserve"> </w:t>
            </w:r>
            <w:r w:rsidR="00B524AA">
              <w:rPr>
                <w:sz w:val="28"/>
                <w:szCs w:val="28"/>
              </w:rPr>
              <w:t>У</w:t>
            </w:r>
            <w:r w:rsidR="00B524AA" w:rsidRPr="00A861CA">
              <w:rPr>
                <w:sz w:val="28"/>
                <w:szCs w:val="28"/>
              </w:rPr>
              <w:t xml:space="preserve">мение составлять заявки на оборудование, материалы и запасные части </w:t>
            </w:r>
            <w:r>
              <w:rPr>
                <w:sz w:val="28"/>
                <w:szCs w:val="28"/>
              </w:rPr>
              <w:t>(</w:t>
            </w:r>
            <w:r w:rsidR="00E148F5" w:rsidRPr="00E148F5">
              <w:rPr>
                <w:sz w:val="28"/>
                <w:szCs w:val="28"/>
              </w:rPr>
              <w:t>ПК-65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500" w:type="dxa"/>
          </w:tcPr>
          <w:p w:rsidR="00A17F22" w:rsidRPr="00A17F22" w:rsidRDefault="00A17F22" w:rsidP="00A16CEB">
            <w:pPr>
              <w:ind w:left="121" w:right="142"/>
              <w:jc w:val="both"/>
              <w:rPr>
                <w:sz w:val="28"/>
                <w:szCs w:val="28"/>
              </w:rPr>
            </w:pPr>
            <w:r w:rsidRPr="00A17F22">
              <w:rPr>
                <w:sz w:val="28"/>
                <w:szCs w:val="28"/>
              </w:rPr>
              <w:t>Знать:</w:t>
            </w:r>
          </w:p>
          <w:p w:rsidR="00A17F22" w:rsidRPr="00A17F22" w:rsidRDefault="00A17F22" w:rsidP="00A16CEB">
            <w:pPr>
              <w:ind w:left="121" w:right="142"/>
              <w:jc w:val="both"/>
              <w:rPr>
                <w:sz w:val="28"/>
                <w:szCs w:val="28"/>
              </w:rPr>
            </w:pPr>
            <w:r w:rsidRPr="00A17F22">
              <w:rPr>
                <w:sz w:val="28"/>
                <w:szCs w:val="28"/>
              </w:rPr>
              <w:t xml:space="preserve"> - </w:t>
            </w:r>
            <w:r w:rsidR="00660986">
              <w:rPr>
                <w:sz w:val="28"/>
                <w:szCs w:val="28"/>
              </w:rPr>
              <w:t xml:space="preserve">порядок </w:t>
            </w:r>
            <w:r w:rsidR="003840CE">
              <w:rPr>
                <w:sz w:val="28"/>
                <w:szCs w:val="28"/>
              </w:rPr>
              <w:t>составления заявок на оборудование, материалы и запасные части</w:t>
            </w:r>
            <w:r w:rsidR="00660986">
              <w:rPr>
                <w:sz w:val="28"/>
                <w:szCs w:val="28"/>
              </w:rPr>
              <w:t>, рекомендуемый в подразделении</w:t>
            </w:r>
            <w:r w:rsidR="00D522EC">
              <w:rPr>
                <w:sz w:val="28"/>
                <w:szCs w:val="28"/>
              </w:rPr>
              <w:t xml:space="preserve"> (службе)</w:t>
            </w:r>
            <w:r w:rsidR="00660986">
              <w:rPr>
                <w:sz w:val="28"/>
                <w:szCs w:val="28"/>
              </w:rPr>
              <w:t xml:space="preserve"> и на предприятии</w:t>
            </w:r>
            <w:r w:rsidR="00D522EC">
              <w:rPr>
                <w:sz w:val="28"/>
                <w:szCs w:val="28"/>
              </w:rPr>
              <w:t xml:space="preserve"> гражданской авиации (в центре обслуживания воздушного движения)</w:t>
            </w:r>
            <w:r w:rsidR="00660986">
              <w:rPr>
                <w:sz w:val="28"/>
                <w:szCs w:val="28"/>
              </w:rPr>
              <w:t>.</w:t>
            </w:r>
          </w:p>
          <w:p w:rsidR="00A17F22" w:rsidRPr="00A17F22" w:rsidRDefault="00A17F22" w:rsidP="00A16CEB">
            <w:pPr>
              <w:ind w:left="121" w:right="142"/>
              <w:jc w:val="both"/>
              <w:rPr>
                <w:sz w:val="28"/>
                <w:szCs w:val="28"/>
              </w:rPr>
            </w:pPr>
            <w:r w:rsidRPr="00A17F22">
              <w:rPr>
                <w:sz w:val="28"/>
                <w:szCs w:val="28"/>
              </w:rPr>
              <w:t>Уметь:</w:t>
            </w:r>
          </w:p>
          <w:p w:rsidR="00A17F22" w:rsidRPr="00A17F22" w:rsidRDefault="00A17F22" w:rsidP="00A16CEB">
            <w:pPr>
              <w:ind w:left="121" w:right="142"/>
              <w:jc w:val="both"/>
              <w:rPr>
                <w:sz w:val="28"/>
                <w:szCs w:val="28"/>
              </w:rPr>
            </w:pPr>
            <w:r w:rsidRPr="00A17F22">
              <w:rPr>
                <w:sz w:val="28"/>
                <w:szCs w:val="28"/>
              </w:rPr>
              <w:t xml:space="preserve"> - </w:t>
            </w:r>
            <w:r w:rsidR="003840CE">
              <w:rPr>
                <w:sz w:val="28"/>
                <w:szCs w:val="28"/>
              </w:rPr>
              <w:t xml:space="preserve">составлять заявки на оборудование, </w:t>
            </w:r>
            <w:r w:rsidR="00D522EC">
              <w:rPr>
                <w:sz w:val="28"/>
                <w:szCs w:val="28"/>
              </w:rPr>
              <w:t xml:space="preserve">материалы и запасные части, </w:t>
            </w:r>
            <w:r w:rsidR="00660986">
              <w:rPr>
                <w:sz w:val="28"/>
                <w:szCs w:val="28"/>
              </w:rPr>
              <w:t xml:space="preserve">требующееся для проведения </w:t>
            </w:r>
            <w:r w:rsidR="00D522EC">
              <w:rPr>
                <w:sz w:val="28"/>
                <w:szCs w:val="28"/>
              </w:rPr>
              <w:t xml:space="preserve">технической эксплуатации </w:t>
            </w:r>
            <w:r w:rsidR="00D522EC" w:rsidRPr="00C217B2">
              <w:rPr>
                <w:sz w:val="28"/>
                <w:szCs w:val="28"/>
              </w:rPr>
              <w:t>средств радиотехнического обеспечения и авиационной электросвязи</w:t>
            </w:r>
            <w:r w:rsidR="00660986">
              <w:rPr>
                <w:sz w:val="28"/>
                <w:szCs w:val="28"/>
              </w:rPr>
              <w:t>.</w:t>
            </w:r>
          </w:p>
          <w:p w:rsidR="00A17F22" w:rsidRPr="00A17F22" w:rsidRDefault="00A17F22" w:rsidP="00A16CEB">
            <w:pPr>
              <w:ind w:left="121" w:right="142"/>
              <w:jc w:val="both"/>
              <w:rPr>
                <w:sz w:val="28"/>
                <w:szCs w:val="28"/>
              </w:rPr>
            </w:pPr>
            <w:r w:rsidRPr="00A17F22">
              <w:rPr>
                <w:sz w:val="28"/>
                <w:szCs w:val="28"/>
              </w:rPr>
              <w:t>Владеть:</w:t>
            </w:r>
          </w:p>
          <w:p w:rsidR="00E148F5" w:rsidRPr="00A17F22" w:rsidRDefault="00A17F22" w:rsidP="00D522EC">
            <w:pPr>
              <w:pStyle w:val="TableParagraph"/>
              <w:spacing w:line="315" w:lineRule="exact"/>
              <w:ind w:left="121" w:right="142"/>
              <w:jc w:val="both"/>
              <w:rPr>
                <w:sz w:val="28"/>
                <w:szCs w:val="28"/>
              </w:rPr>
            </w:pPr>
            <w:r w:rsidRPr="00A17F22">
              <w:rPr>
                <w:sz w:val="28"/>
                <w:szCs w:val="28"/>
              </w:rPr>
              <w:lastRenderedPageBreak/>
              <w:t xml:space="preserve"> - </w:t>
            </w:r>
            <w:r w:rsidR="00D052CF">
              <w:rPr>
                <w:sz w:val="28"/>
                <w:szCs w:val="28"/>
              </w:rPr>
              <w:t xml:space="preserve">автоматизированными (программными) </w:t>
            </w:r>
            <w:r w:rsidRPr="00A17F22">
              <w:rPr>
                <w:sz w:val="28"/>
                <w:szCs w:val="28"/>
              </w:rPr>
              <w:t xml:space="preserve">методами </w:t>
            </w:r>
            <w:r w:rsidR="003840CE">
              <w:rPr>
                <w:sz w:val="28"/>
                <w:szCs w:val="28"/>
              </w:rPr>
              <w:t>составления заявок на оборудование, материалы и запасные части</w:t>
            </w:r>
            <w:r w:rsidR="00D522EC">
              <w:rPr>
                <w:sz w:val="28"/>
                <w:szCs w:val="28"/>
              </w:rPr>
              <w:t xml:space="preserve">, требующееся для проведения технической эксплуатации </w:t>
            </w:r>
            <w:r w:rsidR="00D522EC" w:rsidRPr="00C217B2">
              <w:rPr>
                <w:sz w:val="28"/>
                <w:szCs w:val="28"/>
              </w:rPr>
              <w:t>средств радиотехнического обеспечения и авиационной электросвязи</w:t>
            </w:r>
            <w:r w:rsidR="00D522EC">
              <w:rPr>
                <w:sz w:val="28"/>
                <w:szCs w:val="28"/>
              </w:rPr>
              <w:t>.</w:t>
            </w:r>
          </w:p>
        </w:tc>
      </w:tr>
      <w:tr w:rsidR="00757AEB" w:rsidTr="00A16CEB">
        <w:trPr>
          <w:trHeight w:val="2040"/>
        </w:trPr>
        <w:tc>
          <w:tcPr>
            <w:tcW w:w="3284" w:type="dxa"/>
          </w:tcPr>
          <w:p w:rsidR="00757AEB" w:rsidRPr="00331F13" w:rsidRDefault="00757AEB" w:rsidP="003F7637">
            <w:pPr>
              <w:pStyle w:val="TableParagraph"/>
              <w:ind w:left="145" w:right="162"/>
              <w:jc w:val="both"/>
              <w:rPr>
                <w:sz w:val="28"/>
                <w:szCs w:val="28"/>
              </w:rPr>
            </w:pPr>
            <w:r w:rsidRPr="00331F13">
              <w:rPr>
                <w:sz w:val="28"/>
                <w:szCs w:val="28"/>
              </w:rPr>
              <w:lastRenderedPageBreak/>
              <w:t>Наличие навыков технического обслуживания наземных средств радиотехнического обеспечения полетов воздушных судов и авиационной электросвязи (ПСК-4.10)</w:t>
            </w:r>
          </w:p>
        </w:tc>
        <w:tc>
          <w:tcPr>
            <w:tcW w:w="6500" w:type="dxa"/>
          </w:tcPr>
          <w:p w:rsidR="00757AEB" w:rsidRPr="00331F13" w:rsidRDefault="00757AEB" w:rsidP="00331F13">
            <w:pPr>
              <w:pStyle w:val="TableParagraph"/>
              <w:spacing w:line="315" w:lineRule="exact"/>
              <w:ind w:left="123" w:right="54"/>
              <w:jc w:val="both"/>
              <w:rPr>
                <w:sz w:val="28"/>
                <w:szCs w:val="28"/>
              </w:rPr>
            </w:pPr>
            <w:r w:rsidRPr="00331F13">
              <w:rPr>
                <w:sz w:val="28"/>
                <w:szCs w:val="28"/>
              </w:rPr>
              <w:t>Знать:</w:t>
            </w:r>
          </w:p>
          <w:p w:rsidR="00757AEB" w:rsidRPr="00331F13" w:rsidRDefault="00757AEB" w:rsidP="005805A2">
            <w:pPr>
              <w:pStyle w:val="TableParagraph"/>
              <w:spacing w:line="322" w:lineRule="exact"/>
              <w:ind w:left="123" w:right="54"/>
              <w:jc w:val="both"/>
              <w:rPr>
                <w:sz w:val="28"/>
                <w:szCs w:val="28"/>
              </w:rPr>
            </w:pPr>
            <w:r w:rsidRPr="00331F13">
              <w:rPr>
                <w:sz w:val="28"/>
                <w:szCs w:val="28"/>
              </w:rPr>
              <w:t xml:space="preserve">- </w:t>
            </w:r>
            <w:r w:rsidR="005805A2" w:rsidRPr="00331F13">
              <w:rPr>
                <w:sz w:val="28"/>
                <w:szCs w:val="28"/>
              </w:rPr>
              <w:t>правила технической эксплуатации средств радиотехническ</w:t>
            </w:r>
            <w:r w:rsidR="00D522EC">
              <w:rPr>
                <w:sz w:val="28"/>
                <w:szCs w:val="28"/>
              </w:rPr>
              <w:t xml:space="preserve">ого обеспечения </w:t>
            </w:r>
            <w:r w:rsidR="005805A2" w:rsidRPr="00331F13">
              <w:rPr>
                <w:sz w:val="28"/>
                <w:szCs w:val="28"/>
              </w:rPr>
              <w:t xml:space="preserve"> по</w:t>
            </w:r>
            <w:r w:rsidR="00D522EC">
              <w:rPr>
                <w:sz w:val="28"/>
                <w:szCs w:val="28"/>
              </w:rPr>
              <w:t>летов и</w:t>
            </w:r>
            <w:r w:rsidR="005805A2" w:rsidRPr="00331F13">
              <w:rPr>
                <w:sz w:val="28"/>
                <w:szCs w:val="28"/>
              </w:rPr>
              <w:t xml:space="preserve"> </w:t>
            </w:r>
            <w:r w:rsidR="00D522EC" w:rsidRPr="00331F13">
              <w:rPr>
                <w:sz w:val="28"/>
                <w:szCs w:val="28"/>
              </w:rPr>
              <w:t xml:space="preserve">авиационной электросвязи   и </w:t>
            </w:r>
            <w:r w:rsidR="00D522EC">
              <w:rPr>
                <w:sz w:val="28"/>
                <w:szCs w:val="28"/>
              </w:rPr>
              <w:t xml:space="preserve">их </w:t>
            </w:r>
            <w:r w:rsidR="00D522EC" w:rsidRPr="00331F13">
              <w:rPr>
                <w:sz w:val="28"/>
                <w:szCs w:val="28"/>
              </w:rPr>
              <w:t>эксплуатационные ограничения</w:t>
            </w:r>
            <w:r w:rsidR="00D522EC">
              <w:rPr>
                <w:sz w:val="28"/>
                <w:szCs w:val="28"/>
              </w:rPr>
              <w:t>.</w:t>
            </w:r>
          </w:p>
          <w:p w:rsidR="00757AEB" w:rsidRPr="00331F13" w:rsidRDefault="00757AEB" w:rsidP="00331F13">
            <w:pPr>
              <w:pStyle w:val="TableParagraph"/>
              <w:ind w:left="123" w:right="54"/>
              <w:jc w:val="both"/>
              <w:rPr>
                <w:sz w:val="28"/>
                <w:szCs w:val="28"/>
              </w:rPr>
            </w:pPr>
            <w:r w:rsidRPr="00331F13">
              <w:rPr>
                <w:sz w:val="28"/>
                <w:szCs w:val="28"/>
              </w:rPr>
              <w:t>Уметь:</w:t>
            </w:r>
          </w:p>
          <w:p w:rsidR="00757AEB" w:rsidRPr="00331F13" w:rsidRDefault="00757AEB" w:rsidP="00331F13">
            <w:pPr>
              <w:pStyle w:val="TableParagraph"/>
              <w:spacing w:line="322" w:lineRule="exact"/>
              <w:ind w:left="123" w:right="54"/>
              <w:jc w:val="both"/>
              <w:rPr>
                <w:sz w:val="28"/>
                <w:szCs w:val="28"/>
              </w:rPr>
            </w:pPr>
            <w:r w:rsidRPr="00331F13">
              <w:rPr>
                <w:sz w:val="28"/>
                <w:szCs w:val="28"/>
              </w:rPr>
              <w:t xml:space="preserve">- осуществлять </w:t>
            </w:r>
            <w:r w:rsidR="005805A2">
              <w:rPr>
                <w:sz w:val="28"/>
                <w:szCs w:val="28"/>
              </w:rPr>
              <w:t xml:space="preserve">анализ </w:t>
            </w:r>
            <w:proofErr w:type="gramStart"/>
            <w:r w:rsidR="005805A2">
              <w:rPr>
                <w:sz w:val="28"/>
                <w:szCs w:val="28"/>
              </w:rPr>
              <w:t xml:space="preserve">технологий проведения технической эксплуатации </w:t>
            </w:r>
            <w:r w:rsidR="005805A2" w:rsidRPr="00331F13">
              <w:rPr>
                <w:sz w:val="28"/>
                <w:szCs w:val="28"/>
              </w:rPr>
              <w:t>средств радиотехнического обеспечения полетов</w:t>
            </w:r>
            <w:proofErr w:type="gramEnd"/>
            <w:r w:rsidR="005805A2" w:rsidRPr="00331F13">
              <w:rPr>
                <w:sz w:val="28"/>
                <w:szCs w:val="28"/>
              </w:rPr>
              <w:t xml:space="preserve"> и авиационной электросвязи</w:t>
            </w:r>
            <w:r w:rsidRPr="00331F13">
              <w:rPr>
                <w:sz w:val="28"/>
                <w:szCs w:val="28"/>
              </w:rPr>
              <w:t>.</w:t>
            </w:r>
          </w:p>
          <w:p w:rsidR="00757AEB" w:rsidRPr="00331F13" w:rsidRDefault="00757AEB" w:rsidP="00331F13">
            <w:pPr>
              <w:pStyle w:val="TableParagraph"/>
              <w:spacing w:line="322" w:lineRule="exact"/>
              <w:ind w:left="123" w:right="54"/>
              <w:jc w:val="both"/>
              <w:rPr>
                <w:sz w:val="28"/>
                <w:szCs w:val="28"/>
              </w:rPr>
            </w:pPr>
            <w:r w:rsidRPr="00331F13">
              <w:rPr>
                <w:sz w:val="28"/>
                <w:szCs w:val="28"/>
              </w:rPr>
              <w:t>Владеть:</w:t>
            </w:r>
          </w:p>
          <w:p w:rsidR="00757AEB" w:rsidRPr="00331F13" w:rsidRDefault="00757AEB" w:rsidP="00D522EC">
            <w:pPr>
              <w:pStyle w:val="TableParagraph"/>
              <w:spacing w:line="322" w:lineRule="exact"/>
              <w:ind w:left="123" w:right="54"/>
              <w:jc w:val="both"/>
              <w:rPr>
                <w:sz w:val="28"/>
                <w:szCs w:val="28"/>
              </w:rPr>
            </w:pPr>
            <w:r w:rsidRPr="00331F13">
              <w:rPr>
                <w:sz w:val="28"/>
                <w:szCs w:val="28"/>
              </w:rPr>
              <w:t xml:space="preserve">- методами </w:t>
            </w:r>
            <w:proofErr w:type="gramStart"/>
            <w:r w:rsidR="005805A2">
              <w:rPr>
                <w:sz w:val="28"/>
                <w:szCs w:val="28"/>
              </w:rPr>
              <w:t>анализа технологий проведения технической эксплуатации</w:t>
            </w:r>
            <w:r w:rsidR="00D522EC">
              <w:rPr>
                <w:sz w:val="28"/>
                <w:szCs w:val="28"/>
              </w:rPr>
              <w:t xml:space="preserve"> </w:t>
            </w:r>
            <w:r w:rsidR="00E05619" w:rsidRPr="00331F13">
              <w:rPr>
                <w:sz w:val="28"/>
                <w:szCs w:val="28"/>
              </w:rPr>
              <w:t>средств радиотехнического обеспечения полетов</w:t>
            </w:r>
            <w:proofErr w:type="gramEnd"/>
            <w:r w:rsidR="00E05619" w:rsidRPr="00331F13">
              <w:rPr>
                <w:sz w:val="28"/>
                <w:szCs w:val="28"/>
              </w:rPr>
              <w:t xml:space="preserve"> и авиационной электросвязи</w:t>
            </w:r>
            <w:r w:rsidR="00E05619">
              <w:rPr>
                <w:sz w:val="28"/>
                <w:szCs w:val="28"/>
              </w:rPr>
              <w:t xml:space="preserve"> </w:t>
            </w:r>
            <w:r w:rsidR="00D522EC">
              <w:rPr>
                <w:sz w:val="28"/>
                <w:szCs w:val="28"/>
              </w:rPr>
              <w:t>и улучшения качества их реализации</w:t>
            </w:r>
            <w:r w:rsidRPr="00331F13">
              <w:rPr>
                <w:sz w:val="28"/>
                <w:szCs w:val="28"/>
              </w:rPr>
              <w:t>.</w:t>
            </w:r>
          </w:p>
        </w:tc>
      </w:tr>
    </w:tbl>
    <w:p w:rsidR="00F96F0B" w:rsidRDefault="00F96F0B" w:rsidP="003752C6">
      <w:pPr>
        <w:pStyle w:val="31"/>
        <w:tabs>
          <w:tab w:val="left" w:pos="0"/>
        </w:tabs>
        <w:ind w:left="0" w:firstLine="709"/>
      </w:pPr>
    </w:p>
    <w:p w:rsidR="00757AEB" w:rsidRDefault="003752C6" w:rsidP="003752C6">
      <w:pPr>
        <w:pStyle w:val="31"/>
        <w:tabs>
          <w:tab w:val="left" w:pos="0"/>
        </w:tabs>
        <w:ind w:left="0" w:firstLine="709"/>
      </w:pPr>
      <w:r>
        <w:t xml:space="preserve">5. </w:t>
      </w:r>
      <w:r w:rsidR="00757AEB">
        <w:t>Место преддипломной практики в структуре ОПОП</w:t>
      </w:r>
      <w:r w:rsidR="00A17F22">
        <w:t xml:space="preserve"> </w:t>
      </w:r>
      <w:r w:rsidR="00757AEB">
        <w:t>ВО</w:t>
      </w:r>
    </w:p>
    <w:p w:rsidR="00757AEB" w:rsidRDefault="00757AEB" w:rsidP="000A3BA8">
      <w:pPr>
        <w:pStyle w:val="a3"/>
        <w:spacing w:before="8"/>
        <w:rPr>
          <w:b/>
          <w:bCs/>
          <w:sz w:val="27"/>
          <w:szCs w:val="27"/>
        </w:rPr>
      </w:pPr>
    </w:p>
    <w:p w:rsidR="00757AEB" w:rsidRDefault="00757AEB" w:rsidP="00741873">
      <w:pPr>
        <w:tabs>
          <w:tab w:val="left" w:pos="708"/>
        </w:tabs>
        <w:ind w:firstLine="567"/>
        <w:jc w:val="both"/>
        <w:rPr>
          <w:sz w:val="28"/>
          <w:szCs w:val="28"/>
        </w:rPr>
      </w:pPr>
      <w:r w:rsidRPr="005B42E3">
        <w:rPr>
          <w:sz w:val="28"/>
          <w:szCs w:val="28"/>
        </w:rPr>
        <w:t>Преддипломная практика</w:t>
      </w:r>
      <w:r>
        <w:t xml:space="preserve"> </w:t>
      </w:r>
      <w:r w:rsidR="003752C6" w:rsidRPr="00590812">
        <w:rPr>
          <w:sz w:val="28"/>
          <w:szCs w:val="28"/>
        </w:rPr>
        <w:t xml:space="preserve">базируется на результатах обучения, полученных </w:t>
      </w:r>
      <w:proofErr w:type="gramStart"/>
      <w:r w:rsidR="003752C6" w:rsidRPr="00590812">
        <w:rPr>
          <w:sz w:val="28"/>
          <w:szCs w:val="28"/>
        </w:rPr>
        <w:t>обучающимися</w:t>
      </w:r>
      <w:proofErr w:type="gramEnd"/>
      <w:r w:rsidR="003752C6" w:rsidRPr="00590812">
        <w:rPr>
          <w:sz w:val="28"/>
          <w:szCs w:val="28"/>
        </w:rPr>
        <w:t xml:space="preserve"> </w:t>
      </w:r>
      <w:r w:rsidR="003752C6" w:rsidRPr="001945A1">
        <w:rPr>
          <w:sz w:val="28"/>
          <w:szCs w:val="28"/>
        </w:rPr>
        <w:t>при изучении следующих</w:t>
      </w:r>
      <w:r w:rsidR="003752C6">
        <w:rPr>
          <w:sz w:val="28"/>
          <w:szCs w:val="28"/>
        </w:rPr>
        <w:t xml:space="preserve"> дисциплин: </w:t>
      </w:r>
      <w:r w:rsidR="00741873">
        <w:rPr>
          <w:sz w:val="28"/>
          <w:szCs w:val="28"/>
        </w:rPr>
        <w:t>«</w:t>
      </w:r>
      <w:r w:rsidR="001945A1">
        <w:rPr>
          <w:sz w:val="28"/>
          <w:szCs w:val="28"/>
        </w:rPr>
        <w:t>Философия</w:t>
      </w:r>
      <w:r w:rsidR="00741873">
        <w:rPr>
          <w:sz w:val="28"/>
          <w:szCs w:val="28"/>
        </w:rPr>
        <w:t>», «</w:t>
      </w:r>
      <w:r w:rsidR="001945A1">
        <w:rPr>
          <w:sz w:val="28"/>
          <w:szCs w:val="28"/>
        </w:rPr>
        <w:t>Управление персоналом</w:t>
      </w:r>
      <w:r w:rsidR="00741873">
        <w:rPr>
          <w:sz w:val="28"/>
          <w:szCs w:val="28"/>
        </w:rPr>
        <w:t>», «</w:t>
      </w:r>
      <w:r w:rsidR="001945A1">
        <w:rPr>
          <w:spacing w:val="-14"/>
          <w:sz w:val="28"/>
          <w:szCs w:val="28"/>
        </w:rPr>
        <w:t>Воздушное право</w:t>
      </w:r>
      <w:r w:rsidR="00741873">
        <w:rPr>
          <w:spacing w:val="-14"/>
          <w:sz w:val="28"/>
          <w:szCs w:val="28"/>
        </w:rPr>
        <w:t>», «</w:t>
      </w:r>
      <w:r w:rsidR="001945A1" w:rsidRPr="001945A1">
        <w:rPr>
          <w:spacing w:val="-14"/>
          <w:sz w:val="28"/>
          <w:szCs w:val="28"/>
        </w:rPr>
        <w:t>Аэродромы и аэропорты</w:t>
      </w:r>
      <w:r w:rsidR="001945A1">
        <w:rPr>
          <w:spacing w:val="-14"/>
          <w:sz w:val="28"/>
          <w:szCs w:val="28"/>
        </w:rPr>
        <w:t>»,</w:t>
      </w:r>
      <w:r w:rsidR="00741873" w:rsidRPr="001945A1">
        <w:rPr>
          <w:spacing w:val="-14"/>
          <w:sz w:val="28"/>
          <w:szCs w:val="28"/>
          <w:u w:val="single"/>
        </w:rPr>
        <w:t xml:space="preserve"> </w:t>
      </w:r>
      <w:r w:rsidR="00741873" w:rsidRPr="001945A1">
        <w:rPr>
          <w:sz w:val="28"/>
          <w:szCs w:val="28"/>
        </w:rPr>
        <w:t>«</w:t>
      </w:r>
      <w:r w:rsidR="001945A1" w:rsidRPr="001945A1">
        <w:rPr>
          <w:sz w:val="28"/>
          <w:szCs w:val="28"/>
        </w:rPr>
        <w:t>Радиотехническое обеспечение аэродромов</w:t>
      </w:r>
      <w:r w:rsidR="00741873" w:rsidRPr="001945A1">
        <w:rPr>
          <w:sz w:val="28"/>
          <w:szCs w:val="28"/>
        </w:rPr>
        <w:t>»,</w:t>
      </w:r>
      <w:r w:rsidR="00741873">
        <w:rPr>
          <w:spacing w:val="-14"/>
          <w:sz w:val="28"/>
          <w:szCs w:val="28"/>
        </w:rPr>
        <w:t xml:space="preserve"> </w:t>
      </w:r>
      <w:r w:rsidR="00741873">
        <w:rPr>
          <w:sz w:val="28"/>
          <w:szCs w:val="28"/>
        </w:rPr>
        <w:t>«</w:t>
      </w:r>
      <w:r w:rsidR="00741873" w:rsidRPr="006C5DA7">
        <w:rPr>
          <w:sz w:val="28"/>
          <w:szCs w:val="28"/>
        </w:rPr>
        <w:t>Радиотехнические  средства навигации и посадки</w:t>
      </w:r>
      <w:r w:rsidR="001945A1">
        <w:rPr>
          <w:sz w:val="28"/>
          <w:szCs w:val="28"/>
        </w:rPr>
        <w:t>»</w:t>
      </w:r>
      <w:r w:rsidR="00741873">
        <w:rPr>
          <w:sz w:val="28"/>
          <w:szCs w:val="28"/>
        </w:rPr>
        <w:t xml:space="preserve"> </w:t>
      </w:r>
      <w:r w:rsidR="003752C6" w:rsidRPr="00741873">
        <w:rPr>
          <w:sz w:val="28"/>
          <w:szCs w:val="28"/>
        </w:rPr>
        <w:t>и производственн</w:t>
      </w:r>
      <w:r w:rsidR="001945A1">
        <w:rPr>
          <w:sz w:val="28"/>
          <w:szCs w:val="28"/>
        </w:rPr>
        <w:t>ая</w:t>
      </w:r>
      <w:r w:rsidR="003752C6" w:rsidRPr="00741873">
        <w:rPr>
          <w:sz w:val="28"/>
          <w:szCs w:val="28"/>
        </w:rPr>
        <w:t xml:space="preserve"> практик</w:t>
      </w:r>
      <w:r w:rsidR="001945A1">
        <w:rPr>
          <w:sz w:val="28"/>
          <w:szCs w:val="28"/>
        </w:rPr>
        <w:t>а (10 семестр)</w:t>
      </w:r>
      <w:r w:rsidRPr="00741873">
        <w:rPr>
          <w:sz w:val="28"/>
          <w:szCs w:val="28"/>
        </w:rPr>
        <w:t>.</w:t>
      </w:r>
    </w:p>
    <w:p w:rsidR="001945A1" w:rsidRPr="001945A1" w:rsidRDefault="000C7CC1" w:rsidP="00741873">
      <w:pPr>
        <w:tabs>
          <w:tab w:val="left" w:pos="708"/>
        </w:tabs>
        <w:ind w:firstLine="567"/>
        <w:jc w:val="both"/>
        <w:rPr>
          <w:sz w:val="28"/>
          <w:szCs w:val="28"/>
        </w:rPr>
      </w:pPr>
      <w:r w:rsidRPr="000C7CC1">
        <w:rPr>
          <w:sz w:val="28"/>
          <w:szCs w:val="28"/>
        </w:rPr>
        <w:t>Преддипломная</w:t>
      </w:r>
      <w:r w:rsidR="001945A1" w:rsidRPr="000C7CC1">
        <w:rPr>
          <w:sz w:val="28"/>
          <w:szCs w:val="28"/>
        </w:rPr>
        <w:t xml:space="preserve"> </w:t>
      </w:r>
      <w:r w:rsidR="001945A1" w:rsidRPr="001945A1">
        <w:rPr>
          <w:sz w:val="28"/>
          <w:szCs w:val="28"/>
        </w:rPr>
        <w:t>практика обеспечива</w:t>
      </w:r>
      <w:r w:rsidR="001945A1">
        <w:rPr>
          <w:sz w:val="28"/>
          <w:szCs w:val="28"/>
        </w:rPr>
        <w:t>ет</w:t>
      </w:r>
      <w:r w:rsidR="001945A1" w:rsidRPr="001945A1">
        <w:rPr>
          <w:sz w:val="28"/>
          <w:szCs w:val="28"/>
        </w:rPr>
        <w:t xml:space="preserve"> подготовк</w:t>
      </w:r>
      <w:r w:rsidR="001945A1">
        <w:rPr>
          <w:sz w:val="28"/>
          <w:szCs w:val="28"/>
        </w:rPr>
        <w:t>у</w:t>
      </w:r>
      <w:r w:rsidR="001945A1" w:rsidRPr="001945A1">
        <w:rPr>
          <w:sz w:val="28"/>
          <w:szCs w:val="28"/>
        </w:rPr>
        <w:t xml:space="preserve"> и защит</w:t>
      </w:r>
      <w:r w:rsidR="001945A1">
        <w:rPr>
          <w:sz w:val="28"/>
          <w:szCs w:val="28"/>
        </w:rPr>
        <w:t>у</w:t>
      </w:r>
      <w:r w:rsidR="001945A1" w:rsidRPr="001945A1">
        <w:rPr>
          <w:sz w:val="28"/>
          <w:szCs w:val="28"/>
        </w:rPr>
        <w:t xml:space="preserve"> выпускной квалификационной работы.</w:t>
      </w:r>
    </w:p>
    <w:p w:rsidR="00757AEB" w:rsidRDefault="00757AEB" w:rsidP="003752C6">
      <w:pPr>
        <w:pStyle w:val="a3"/>
        <w:tabs>
          <w:tab w:val="left" w:pos="6060"/>
          <w:tab w:val="left" w:pos="6307"/>
        </w:tabs>
        <w:spacing w:before="1"/>
        <w:ind w:firstLine="709"/>
      </w:pPr>
      <w:r>
        <w:t>Преддипломная практика</w:t>
      </w:r>
      <w:r w:rsidR="00A17F22">
        <w:t xml:space="preserve"> </w:t>
      </w:r>
      <w:r>
        <w:t>проводится</w:t>
      </w:r>
      <w:r w:rsidR="00A17F22">
        <w:t xml:space="preserve"> </w:t>
      </w:r>
      <w:r>
        <w:t>в 10 семестре.</w:t>
      </w:r>
    </w:p>
    <w:p w:rsidR="00757AEB" w:rsidRDefault="00757AEB" w:rsidP="000A3BA8">
      <w:pPr>
        <w:pStyle w:val="a3"/>
        <w:spacing w:before="1"/>
      </w:pPr>
    </w:p>
    <w:p w:rsidR="00757AEB" w:rsidRDefault="003752C6" w:rsidP="003752C6">
      <w:pPr>
        <w:pStyle w:val="31"/>
        <w:tabs>
          <w:tab w:val="left" w:pos="0"/>
        </w:tabs>
        <w:ind w:left="0" w:firstLine="709"/>
      </w:pPr>
      <w:r>
        <w:t xml:space="preserve">6. </w:t>
      </w:r>
      <w:r w:rsidR="00757AEB">
        <w:t>Объем преддипломной</w:t>
      </w:r>
      <w:r w:rsidR="00A17F22">
        <w:t xml:space="preserve"> </w:t>
      </w:r>
      <w:r w:rsidR="00757AEB">
        <w:t>практики</w:t>
      </w:r>
    </w:p>
    <w:p w:rsidR="009C2785" w:rsidRDefault="009C2785" w:rsidP="000A3BA8">
      <w:pPr>
        <w:pStyle w:val="a3"/>
        <w:tabs>
          <w:tab w:val="left" w:pos="6613"/>
          <w:tab w:val="left" w:pos="9202"/>
          <w:tab w:val="left" w:pos="9440"/>
        </w:tabs>
        <w:ind w:left="342" w:right="262" w:firstLine="566"/>
        <w:jc w:val="both"/>
      </w:pPr>
    </w:p>
    <w:p w:rsidR="00757AEB" w:rsidRDefault="00757AEB" w:rsidP="0019129D">
      <w:pPr>
        <w:pStyle w:val="a3"/>
        <w:tabs>
          <w:tab w:val="left" w:pos="6613"/>
          <w:tab w:val="left" w:pos="9202"/>
          <w:tab w:val="left" w:pos="9440"/>
        </w:tabs>
        <w:ind w:right="262" w:firstLine="709"/>
        <w:jc w:val="both"/>
      </w:pPr>
      <w:r>
        <w:t>Общая трудоемкость преддипломной</w:t>
      </w:r>
      <w:r w:rsidR="00A17F22">
        <w:t xml:space="preserve"> </w:t>
      </w:r>
      <w:r>
        <w:t>практики</w:t>
      </w:r>
      <w:r w:rsidR="00A17F22">
        <w:t xml:space="preserve"> </w:t>
      </w:r>
      <w:r>
        <w:t xml:space="preserve">составляет </w:t>
      </w:r>
      <w:r w:rsidR="00D75F37" w:rsidRPr="00CF63C9">
        <w:t>6</w:t>
      </w:r>
      <w:r>
        <w:t xml:space="preserve"> зачетных</w:t>
      </w:r>
      <w:r w:rsidR="00A17F22">
        <w:t xml:space="preserve"> </w:t>
      </w:r>
      <w:r>
        <w:t>единиц,</w:t>
      </w:r>
      <w:r w:rsidR="00A17F22">
        <w:t xml:space="preserve"> </w:t>
      </w:r>
      <w:r>
        <w:t>продолжительность</w:t>
      </w:r>
      <w:r w:rsidR="003752C6">
        <w:t xml:space="preserve"> </w:t>
      </w:r>
      <w:r w:rsidR="003752C6" w:rsidRPr="00CF63C9">
        <w:t>-</w:t>
      </w:r>
      <w:r w:rsidRPr="00CF63C9">
        <w:t xml:space="preserve"> </w:t>
      </w:r>
      <w:r w:rsidR="00D75F37" w:rsidRPr="00CF63C9">
        <w:t>4</w:t>
      </w:r>
      <w:r w:rsidRPr="00CF63C9">
        <w:t xml:space="preserve"> недел</w:t>
      </w:r>
      <w:r w:rsidR="00D75F37" w:rsidRPr="00CF63C9">
        <w:t>и</w:t>
      </w:r>
      <w:r w:rsidRPr="00CF63C9">
        <w:t>.</w:t>
      </w:r>
    </w:p>
    <w:p w:rsidR="0050209B" w:rsidRPr="004B72BE" w:rsidRDefault="0050209B" w:rsidP="0050209B">
      <w:pPr>
        <w:pStyle w:val="a3"/>
        <w:tabs>
          <w:tab w:val="left" w:pos="426"/>
          <w:tab w:val="left" w:pos="5544"/>
          <w:tab w:val="left" w:pos="8211"/>
        </w:tabs>
        <w:ind w:firstLine="709"/>
        <w:jc w:val="both"/>
      </w:pPr>
      <w:r w:rsidRPr="004B72BE">
        <w:t>Промежуточная аттестация по практике проводится в форме зачета с оценкой.</w:t>
      </w:r>
    </w:p>
    <w:p w:rsidR="00757AEB" w:rsidRDefault="00757AEB" w:rsidP="000A3BA8">
      <w:pPr>
        <w:pStyle w:val="a3"/>
        <w:spacing w:before="7"/>
      </w:pPr>
    </w:p>
    <w:p w:rsidR="00757AEB" w:rsidRDefault="003752C6" w:rsidP="003752C6">
      <w:pPr>
        <w:pStyle w:val="31"/>
        <w:tabs>
          <w:tab w:val="left" w:pos="0"/>
        </w:tabs>
        <w:ind w:left="0" w:firstLine="709"/>
      </w:pPr>
      <w:r>
        <w:t xml:space="preserve">7. </w:t>
      </w:r>
      <w:r w:rsidR="00757AEB">
        <w:t>Рабочий график (план) проведения преддипломной</w:t>
      </w:r>
      <w:r w:rsidR="00FD5F15">
        <w:t xml:space="preserve"> </w:t>
      </w:r>
      <w:r w:rsidR="00757AEB">
        <w:t>практики</w:t>
      </w:r>
    </w:p>
    <w:p w:rsidR="00757AEB" w:rsidRDefault="00757AEB" w:rsidP="000A3BA8">
      <w:pPr>
        <w:pStyle w:val="a3"/>
        <w:spacing w:before="1" w:after="1"/>
        <w:rPr>
          <w:b/>
          <w:bCs/>
        </w:rPr>
      </w:pPr>
    </w:p>
    <w:tbl>
      <w:tblPr>
        <w:tblW w:w="935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5"/>
        <w:gridCol w:w="5954"/>
      </w:tblGrid>
      <w:tr w:rsidR="00741873" w:rsidRPr="00FD5F15" w:rsidTr="00741873">
        <w:trPr>
          <w:trHeight w:val="813"/>
          <w:tblHeader/>
        </w:trPr>
        <w:tc>
          <w:tcPr>
            <w:tcW w:w="3405" w:type="dxa"/>
            <w:vAlign w:val="center"/>
          </w:tcPr>
          <w:p w:rsidR="00741873" w:rsidRDefault="00741873" w:rsidP="00741873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Разделы (этапы) практики</w:t>
            </w:r>
          </w:p>
        </w:tc>
        <w:tc>
          <w:tcPr>
            <w:tcW w:w="5954" w:type="dxa"/>
            <w:vAlign w:val="center"/>
          </w:tcPr>
          <w:p w:rsidR="00741873" w:rsidRPr="008978D1" w:rsidRDefault="00741873" w:rsidP="00741873">
            <w:pPr>
              <w:pStyle w:val="TableParagraph"/>
              <w:spacing w:line="301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Содержание разделов  (этапов) практики</w:t>
            </w:r>
          </w:p>
        </w:tc>
      </w:tr>
      <w:tr w:rsidR="000F4F42" w:rsidRPr="00FD5F15" w:rsidTr="00741873">
        <w:trPr>
          <w:trHeight w:val="642"/>
        </w:trPr>
        <w:tc>
          <w:tcPr>
            <w:tcW w:w="3405" w:type="dxa"/>
          </w:tcPr>
          <w:p w:rsidR="000F4F42" w:rsidRPr="000F4F42" w:rsidRDefault="000F4F42" w:rsidP="0019129D">
            <w:pPr>
              <w:ind w:left="145" w:right="141"/>
              <w:jc w:val="both"/>
              <w:rPr>
                <w:sz w:val="28"/>
                <w:szCs w:val="28"/>
              </w:rPr>
            </w:pPr>
            <w:r w:rsidRPr="000F4F42">
              <w:rPr>
                <w:sz w:val="28"/>
                <w:szCs w:val="28"/>
              </w:rPr>
              <w:t xml:space="preserve">Этап 1. Подготовительный этап </w:t>
            </w:r>
          </w:p>
        </w:tc>
        <w:tc>
          <w:tcPr>
            <w:tcW w:w="5954" w:type="dxa"/>
          </w:tcPr>
          <w:p w:rsidR="0019129D" w:rsidRPr="0019129D" w:rsidRDefault="0019129D" w:rsidP="0019129D">
            <w:pPr>
              <w:ind w:left="142" w:right="142"/>
              <w:jc w:val="both"/>
              <w:rPr>
                <w:sz w:val="28"/>
                <w:szCs w:val="28"/>
              </w:rPr>
            </w:pPr>
            <w:r w:rsidRPr="009B315C">
              <w:rPr>
                <w:szCs w:val="28"/>
              </w:rPr>
              <w:t>1</w:t>
            </w:r>
            <w:r w:rsidRPr="0019129D">
              <w:rPr>
                <w:sz w:val="28"/>
                <w:szCs w:val="28"/>
              </w:rPr>
              <w:t xml:space="preserve">. Формулирование целей, задач и места проведения практики. </w:t>
            </w:r>
          </w:p>
          <w:p w:rsidR="0019129D" w:rsidRPr="0019129D" w:rsidRDefault="0019129D" w:rsidP="0019129D">
            <w:pPr>
              <w:ind w:left="142" w:right="142"/>
              <w:jc w:val="both"/>
              <w:rPr>
                <w:sz w:val="28"/>
                <w:szCs w:val="28"/>
                <w:highlight w:val="yellow"/>
              </w:rPr>
            </w:pPr>
            <w:r w:rsidRPr="0019129D">
              <w:rPr>
                <w:sz w:val="28"/>
                <w:szCs w:val="28"/>
              </w:rPr>
              <w:t>2. Определение этапов практики.</w:t>
            </w:r>
          </w:p>
          <w:p w:rsidR="0019129D" w:rsidRPr="0019129D" w:rsidRDefault="0019129D" w:rsidP="0019129D">
            <w:pPr>
              <w:ind w:left="142" w:right="142"/>
              <w:jc w:val="both"/>
              <w:rPr>
                <w:sz w:val="28"/>
                <w:szCs w:val="28"/>
                <w:highlight w:val="yellow"/>
              </w:rPr>
            </w:pPr>
            <w:r w:rsidRPr="0019129D">
              <w:rPr>
                <w:sz w:val="28"/>
                <w:szCs w:val="28"/>
              </w:rPr>
              <w:t>3. Изучение техники безопасности на объектах службы ЭРТОС</w:t>
            </w:r>
          </w:p>
          <w:p w:rsidR="000F4F42" w:rsidRPr="00FD5F15" w:rsidRDefault="0019129D" w:rsidP="00EE0D87">
            <w:pPr>
              <w:pStyle w:val="TableParagraph"/>
              <w:spacing w:line="308" w:lineRule="exact"/>
              <w:ind w:left="142" w:right="142"/>
              <w:rPr>
                <w:sz w:val="28"/>
                <w:szCs w:val="28"/>
              </w:rPr>
            </w:pPr>
            <w:r w:rsidRPr="0019129D">
              <w:rPr>
                <w:sz w:val="28"/>
                <w:szCs w:val="28"/>
              </w:rPr>
              <w:t xml:space="preserve">4. </w:t>
            </w:r>
            <w:r w:rsidR="00EE0D87">
              <w:rPr>
                <w:sz w:val="28"/>
                <w:szCs w:val="28"/>
              </w:rPr>
              <w:t>Уточнение</w:t>
            </w:r>
            <w:r w:rsidRPr="0019129D">
              <w:rPr>
                <w:sz w:val="28"/>
                <w:szCs w:val="28"/>
              </w:rPr>
              <w:t xml:space="preserve"> задания на практику.</w:t>
            </w:r>
          </w:p>
        </w:tc>
      </w:tr>
      <w:tr w:rsidR="000F4F42" w:rsidRPr="00FD5F15" w:rsidTr="00741873">
        <w:trPr>
          <w:trHeight w:val="642"/>
        </w:trPr>
        <w:tc>
          <w:tcPr>
            <w:tcW w:w="3405" w:type="dxa"/>
          </w:tcPr>
          <w:p w:rsidR="000F4F42" w:rsidRPr="00FD5F15" w:rsidRDefault="000F4F42" w:rsidP="00CF63C9">
            <w:pPr>
              <w:pStyle w:val="TableParagraph"/>
              <w:spacing w:line="314" w:lineRule="exact"/>
              <w:ind w:left="145" w:right="141"/>
              <w:jc w:val="both"/>
              <w:rPr>
                <w:sz w:val="28"/>
                <w:szCs w:val="28"/>
              </w:rPr>
            </w:pPr>
            <w:r w:rsidRPr="00FD5F15">
              <w:rPr>
                <w:sz w:val="28"/>
                <w:szCs w:val="28"/>
              </w:rPr>
              <w:t xml:space="preserve">Этап </w:t>
            </w:r>
            <w:r>
              <w:rPr>
                <w:sz w:val="28"/>
                <w:szCs w:val="28"/>
              </w:rPr>
              <w:t>2</w:t>
            </w:r>
            <w:r w:rsidRPr="00FD5F15">
              <w:rPr>
                <w:sz w:val="28"/>
                <w:szCs w:val="28"/>
              </w:rPr>
              <w:t>. Изучение руководящих документов.</w:t>
            </w:r>
          </w:p>
          <w:p w:rsidR="000F4F42" w:rsidRPr="00FD5F15" w:rsidRDefault="000F4F42" w:rsidP="00331F13">
            <w:pPr>
              <w:pStyle w:val="TableParagraph"/>
              <w:spacing w:line="314" w:lineRule="exact"/>
              <w:ind w:left="424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F4F42" w:rsidRPr="00FD5F15" w:rsidRDefault="000F4F42" w:rsidP="000F4F42">
            <w:pPr>
              <w:pStyle w:val="TableParagraph"/>
              <w:spacing w:line="308" w:lineRule="exact"/>
              <w:ind w:left="142" w:right="1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84530">
              <w:rPr>
                <w:sz w:val="28"/>
                <w:szCs w:val="28"/>
              </w:rPr>
              <w:t>Участие в проведении</w:t>
            </w:r>
            <w:r w:rsidRPr="00FD5F15">
              <w:rPr>
                <w:sz w:val="28"/>
                <w:szCs w:val="28"/>
              </w:rPr>
              <w:t xml:space="preserve"> инструк</w:t>
            </w:r>
            <w:r w:rsidR="00584530">
              <w:rPr>
                <w:sz w:val="28"/>
                <w:szCs w:val="28"/>
              </w:rPr>
              <w:t>тажа</w:t>
            </w:r>
            <w:r w:rsidRPr="00FD5F15">
              <w:rPr>
                <w:sz w:val="28"/>
                <w:szCs w:val="28"/>
              </w:rPr>
              <w:t xml:space="preserve"> по технике безопасности на рабочих местах объекта службы ЭРТОС.</w:t>
            </w:r>
          </w:p>
          <w:p w:rsidR="000F4F42" w:rsidRPr="00FD5F15" w:rsidRDefault="000F4F42" w:rsidP="000F4F42">
            <w:pPr>
              <w:pStyle w:val="TableParagraph"/>
              <w:spacing w:line="308" w:lineRule="exact"/>
              <w:ind w:left="142" w:right="1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FD5F15">
              <w:rPr>
                <w:sz w:val="28"/>
                <w:szCs w:val="28"/>
              </w:rPr>
              <w:t>Изучение</w:t>
            </w:r>
            <w:r w:rsidR="00723240">
              <w:rPr>
                <w:sz w:val="28"/>
                <w:szCs w:val="28"/>
              </w:rPr>
              <w:t xml:space="preserve"> изменений, внесенных</w:t>
            </w:r>
            <w:r w:rsidRPr="00FD5F15">
              <w:rPr>
                <w:sz w:val="28"/>
                <w:szCs w:val="28"/>
              </w:rPr>
              <w:t xml:space="preserve"> </w:t>
            </w:r>
            <w:r w:rsidR="00723240">
              <w:rPr>
                <w:sz w:val="28"/>
                <w:szCs w:val="28"/>
              </w:rPr>
              <w:t xml:space="preserve">в </w:t>
            </w:r>
            <w:r w:rsidRPr="00FD5F15">
              <w:rPr>
                <w:sz w:val="28"/>
                <w:szCs w:val="28"/>
              </w:rPr>
              <w:t>должностны</w:t>
            </w:r>
            <w:r w:rsidR="00723240">
              <w:rPr>
                <w:sz w:val="28"/>
                <w:szCs w:val="28"/>
              </w:rPr>
              <w:t>е</w:t>
            </w:r>
            <w:r w:rsidRPr="00FD5F15">
              <w:rPr>
                <w:sz w:val="28"/>
                <w:szCs w:val="28"/>
              </w:rPr>
              <w:t xml:space="preserve"> обязанност</w:t>
            </w:r>
            <w:r w:rsidR="00723240">
              <w:rPr>
                <w:sz w:val="28"/>
                <w:szCs w:val="28"/>
              </w:rPr>
              <w:t>и</w:t>
            </w:r>
            <w:r w:rsidRPr="00FD5F15">
              <w:rPr>
                <w:sz w:val="28"/>
                <w:szCs w:val="28"/>
              </w:rPr>
              <w:t xml:space="preserve"> инженера по радиолокации, радионавигации и связи, положени</w:t>
            </w:r>
            <w:r w:rsidR="00723240">
              <w:rPr>
                <w:sz w:val="28"/>
                <w:szCs w:val="28"/>
              </w:rPr>
              <w:t>е</w:t>
            </w:r>
            <w:r w:rsidRPr="00FD5F15">
              <w:rPr>
                <w:sz w:val="28"/>
                <w:szCs w:val="28"/>
              </w:rPr>
              <w:t xml:space="preserve"> о службе </w:t>
            </w:r>
            <w:r w:rsidR="00723240">
              <w:rPr>
                <w:sz w:val="28"/>
                <w:szCs w:val="28"/>
              </w:rPr>
              <w:t>эксплуатации радиотехнического оборудования и связи</w:t>
            </w:r>
            <w:r w:rsidRPr="00FD5F15">
              <w:rPr>
                <w:sz w:val="28"/>
                <w:szCs w:val="28"/>
              </w:rPr>
              <w:t xml:space="preserve"> и схем</w:t>
            </w:r>
            <w:r w:rsidR="00723240">
              <w:rPr>
                <w:sz w:val="28"/>
                <w:szCs w:val="28"/>
              </w:rPr>
              <w:t>у</w:t>
            </w:r>
            <w:r w:rsidRPr="00FD5F15">
              <w:rPr>
                <w:sz w:val="28"/>
                <w:szCs w:val="28"/>
              </w:rPr>
              <w:t xml:space="preserve"> организационной структуры службы.</w:t>
            </w:r>
          </w:p>
          <w:p w:rsidR="000F4F42" w:rsidRPr="00FD5F15" w:rsidRDefault="000F4F42" w:rsidP="000F4F42">
            <w:pPr>
              <w:pStyle w:val="TableParagraph"/>
              <w:spacing w:line="308" w:lineRule="exact"/>
              <w:ind w:left="142" w:right="1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FD5F15">
              <w:rPr>
                <w:sz w:val="28"/>
                <w:szCs w:val="28"/>
              </w:rPr>
              <w:t xml:space="preserve">Ознакомление с изменениями в действующих приказах, Воздушном кодексе РФ, </w:t>
            </w:r>
            <w:proofErr w:type="spellStart"/>
            <w:r w:rsidRPr="00FD5F15">
              <w:rPr>
                <w:sz w:val="28"/>
                <w:szCs w:val="28"/>
              </w:rPr>
              <w:t>ФАПах</w:t>
            </w:r>
            <w:proofErr w:type="spellEnd"/>
            <w:r w:rsidRPr="00FD5F15">
              <w:rPr>
                <w:sz w:val="28"/>
                <w:szCs w:val="28"/>
              </w:rPr>
              <w:t>, Федеральных законах и изучение методических материалов, правил, требований и положений предприятия.</w:t>
            </w:r>
          </w:p>
        </w:tc>
      </w:tr>
      <w:tr w:rsidR="00EE0D87" w:rsidRPr="00FD5F15" w:rsidTr="008661BE">
        <w:trPr>
          <w:trHeight w:val="323"/>
        </w:trPr>
        <w:tc>
          <w:tcPr>
            <w:tcW w:w="3405" w:type="dxa"/>
          </w:tcPr>
          <w:p w:rsidR="00EE0D87" w:rsidRPr="00FD5F15" w:rsidRDefault="00EE0D87" w:rsidP="000C7CC1">
            <w:pPr>
              <w:pStyle w:val="TableParagraph"/>
              <w:spacing w:line="304" w:lineRule="exact"/>
              <w:ind w:left="145" w:right="141" w:firstLine="142"/>
              <w:jc w:val="both"/>
              <w:rPr>
                <w:sz w:val="28"/>
                <w:szCs w:val="28"/>
              </w:rPr>
            </w:pPr>
            <w:r w:rsidRPr="00FD5F15">
              <w:rPr>
                <w:sz w:val="28"/>
                <w:szCs w:val="28"/>
              </w:rPr>
              <w:t xml:space="preserve">Этап </w:t>
            </w:r>
            <w:r>
              <w:rPr>
                <w:sz w:val="28"/>
                <w:szCs w:val="28"/>
              </w:rPr>
              <w:t>3</w:t>
            </w:r>
            <w:r w:rsidRPr="00FD5F1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Получение </w:t>
            </w:r>
            <w:r w:rsidR="000C7CC1">
              <w:rPr>
                <w:sz w:val="28"/>
                <w:szCs w:val="28"/>
              </w:rPr>
              <w:t xml:space="preserve">профессиональных умений и </w:t>
            </w:r>
            <w:r>
              <w:rPr>
                <w:sz w:val="28"/>
                <w:szCs w:val="28"/>
              </w:rPr>
              <w:t xml:space="preserve">опыта </w:t>
            </w:r>
            <w:r w:rsidR="000C7CC1">
              <w:rPr>
                <w:sz w:val="28"/>
                <w:szCs w:val="28"/>
              </w:rPr>
              <w:t>при выполнении функциональных обязанностей инженера по радионавигации, радиолокации и связи</w:t>
            </w:r>
          </w:p>
        </w:tc>
        <w:tc>
          <w:tcPr>
            <w:tcW w:w="5954" w:type="dxa"/>
            <w:shd w:val="clear" w:color="auto" w:fill="auto"/>
          </w:tcPr>
          <w:p w:rsidR="008661BE" w:rsidRPr="008661BE" w:rsidRDefault="00723240" w:rsidP="008661BE">
            <w:pPr>
              <w:pStyle w:val="4"/>
              <w:numPr>
                <w:ilvl w:val="0"/>
                <w:numId w:val="15"/>
              </w:numPr>
              <w:ind w:left="142" w:right="142" w:firstLine="0"/>
              <w:rPr>
                <w:sz w:val="28"/>
                <w:szCs w:val="28"/>
              </w:rPr>
            </w:pPr>
            <w:r w:rsidRPr="008661BE">
              <w:rPr>
                <w:sz w:val="28"/>
                <w:szCs w:val="28"/>
              </w:rPr>
              <w:t xml:space="preserve">Участие в </w:t>
            </w:r>
            <w:r w:rsidR="008661BE" w:rsidRPr="008661BE">
              <w:rPr>
                <w:sz w:val="28"/>
                <w:szCs w:val="28"/>
              </w:rPr>
              <w:t>планировании</w:t>
            </w:r>
            <w:r w:rsidRPr="008661BE">
              <w:rPr>
                <w:sz w:val="28"/>
                <w:szCs w:val="28"/>
              </w:rPr>
              <w:t xml:space="preserve"> </w:t>
            </w:r>
            <w:proofErr w:type="gramStart"/>
            <w:r w:rsidRPr="008661BE">
              <w:rPr>
                <w:sz w:val="28"/>
                <w:szCs w:val="28"/>
              </w:rPr>
              <w:t xml:space="preserve">мероприятий технической эксплуатации </w:t>
            </w:r>
            <w:r w:rsidR="008661BE" w:rsidRPr="008661BE">
              <w:rPr>
                <w:sz w:val="28"/>
                <w:szCs w:val="28"/>
              </w:rPr>
              <w:t>средств радиотехнического обеспечения полетов</w:t>
            </w:r>
            <w:proofErr w:type="gramEnd"/>
            <w:r w:rsidR="008661BE" w:rsidRPr="008661BE">
              <w:rPr>
                <w:sz w:val="28"/>
                <w:szCs w:val="28"/>
              </w:rPr>
              <w:t xml:space="preserve"> и авиационной электросвязи</w:t>
            </w:r>
            <w:r w:rsidR="00F0052D">
              <w:rPr>
                <w:sz w:val="28"/>
                <w:szCs w:val="28"/>
              </w:rPr>
              <w:t xml:space="preserve"> (в том числе составление заявок на оборудование, материалы и запасные части).</w:t>
            </w:r>
          </w:p>
          <w:p w:rsidR="008661BE" w:rsidRDefault="008661BE" w:rsidP="008661BE">
            <w:pPr>
              <w:pStyle w:val="4"/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8661BE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>подготовке и проведении</w:t>
            </w:r>
            <w:r w:rsidRPr="008661BE">
              <w:rPr>
                <w:sz w:val="28"/>
                <w:szCs w:val="28"/>
              </w:rPr>
              <w:t xml:space="preserve"> </w:t>
            </w:r>
            <w:proofErr w:type="gramStart"/>
            <w:r w:rsidRPr="008661BE">
              <w:rPr>
                <w:sz w:val="28"/>
                <w:szCs w:val="28"/>
              </w:rPr>
              <w:t>мероприятий технической эксплуатации средств радиотехнического обеспечения полетов</w:t>
            </w:r>
            <w:proofErr w:type="gramEnd"/>
            <w:r w:rsidRPr="008661BE">
              <w:rPr>
                <w:sz w:val="28"/>
                <w:szCs w:val="28"/>
              </w:rPr>
              <w:t xml:space="preserve"> и авиационной электросвязи</w:t>
            </w:r>
            <w:r>
              <w:rPr>
                <w:sz w:val="28"/>
                <w:szCs w:val="28"/>
              </w:rPr>
              <w:t>.</w:t>
            </w:r>
          </w:p>
          <w:p w:rsidR="008661BE" w:rsidRDefault="008661BE" w:rsidP="008661BE">
            <w:pPr>
              <w:pStyle w:val="4"/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>
              <w:rPr>
                <w:sz w:val="28"/>
                <w:szCs w:val="28"/>
              </w:rPr>
              <w:t xml:space="preserve">Изучение порядка приема и освоения </w:t>
            </w:r>
            <w:r w:rsidRPr="008661BE">
              <w:rPr>
                <w:sz w:val="28"/>
                <w:szCs w:val="28"/>
              </w:rPr>
              <w:t>средств радиотехнического обеспечения полетов и авиационной электросвязи</w:t>
            </w:r>
            <w:r>
              <w:rPr>
                <w:sz w:val="28"/>
                <w:szCs w:val="28"/>
              </w:rPr>
              <w:t xml:space="preserve"> при вводе его в эксплуатацию</w:t>
            </w:r>
            <w:r w:rsidR="00A14560">
              <w:rPr>
                <w:sz w:val="28"/>
                <w:szCs w:val="28"/>
              </w:rPr>
              <w:t xml:space="preserve"> (в том числе требований документов Международной организации гражданской авиации и производственно-технической документации (аббревиатуры сокращений и определений на английском языке)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EE0D87" w:rsidRDefault="008661BE" w:rsidP="008661BE">
            <w:pPr>
              <w:pStyle w:val="4"/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gramStart"/>
            <w:r>
              <w:rPr>
                <w:sz w:val="28"/>
                <w:szCs w:val="28"/>
              </w:rPr>
              <w:t xml:space="preserve">Изучение порядка и материалов обоснования  выбора </w:t>
            </w:r>
            <w:r w:rsidRPr="008661BE">
              <w:rPr>
                <w:sz w:val="28"/>
                <w:szCs w:val="28"/>
              </w:rPr>
              <w:t>средств радиотехнического обеспечения полетов и авиационной электросвязи</w:t>
            </w:r>
            <w:r w:rsidRPr="00F0052D">
              <w:rPr>
                <w:sz w:val="28"/>
                <w:szCs w:val="28"/>
              </w:rPr>
              <w:t xml:space="preserve">, эксплуатируемых </w:t>
            </w:r>
            <w:r w:rsidRPr="00F0052D">
              <w:rPr>
                <w:sz w:val="28"/>
                <w:szCs w:val="28"/>
              </w:rPr>
              <w:lastRenderedPageBreak/>
              <w:t xml:space="preserve">службой </w:t>
            </w:r>
            <w:r w:rsidR="00F0052D" w:rsidRPr="00F0052D">
              <w:rPr>
                <w:sz w:val="28"/>
                <w:szCs w:val="28"/>
              </w:rPr>
              <w:t>эксплуатации радиотехнического оборудования и связи</w:t>
            </w:r>
            <w:r w:rsidR="00A14560">
              <w:rPr>
                <w:sz w:val="28"/>
                <w:szCs w:val="28"/>
              </w:rPr>
              <w:t xml:space="preserve">  (в том числе требований документов Международной организации гражданской авиации и производственно-технической документации (аббревиатуры сокращений и определений на английском языке)</w:t>
            </w:r>
            <w:r w:rsidR="00F0052D" w:rsidRPr="00F0052D">
              <w:rPr>
                <w:sz w:val="28"/>
                <w:szCs w:val="28"/>
              </w:rPr>
              <w:t xml:space="preserve">. </w:t>
            </w:r>
            <w:proofErr w:type="gramEnd"/>
          </w:p>
          <w:p w:rsidR="00F0052D" w:rsidRDefault="00F0052D" w:rsidP="008661BE">
            <w:pPr>
              <w:pStyle w:val="4"/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Участие в проведении отдельных видов технического обслуживания, проведении профилактических осмотров и определения технического состояния с целью планирования проведения других видов технического обслуживания.</w:t>
            </w:r>
          </w:p>
          <w:p w:rsidR="00F0052D" w:rsidRPr="0015616E" w:rsidRDefault="00F0052D" w:rsidP="00A14560">
            <w:pPr>
              <w:pStyle w:val="4"/>
              <w:ind w:left="142" w:right="142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6. Участие в проведении </w:t>
            </w:r>
            <w:proofErr w:type="gramStart"/>
            <w:r>
              <w:rPr>
                <w:sz w:val="28"/>
                <w:szCs w:val="28"/>
              </w:rPr>
              <w:t xml:space="preserve">анализа технической эксплуатации </w:t>
            </w:r>
            <w:r w:rsidRPr="008661BE">
              <w:rPr>
                <w:sz w:val="28"/>
                <w:szCs w:val="28"/>
              </w:rPr>
              <w:t>средств радиотехнического обеспечения полетов</w:t>
            </w:r>
            <w:proofErr w:type="gramEnd"/>
            <w:r w:rsidRPr="008661BE">
              <w:rPr>
                <w:sz w:val="28"/>
                <w:szCs w:val="28"/>
              </w:rPr>
              <w:t xml:space="preserve"> и авиационной электросвязи</w:t>
            </w:r>
            <w:r>
              <w:rPr>
                <w:sz w:val="28"/>
                <w:szCs w:val="28"/>
              </w:rPr>
              <w:t xml:space="preserve"> за отчетный период (квартал, 6 месяцев), (в том числе анализ качества проведения технического обслуживания).</w:t>
            </w:r>
          </w:p>
        </w:tc>
      </w:tr>
      <w:tr w:rsidR="000F4F42" w:rsidRPr="00FD5F15" w:rsidTr="00741873">
        <w:trPr>
          <w:trHeight w:val="323"/>
        </w:trPr>
        <w:tc>
          <w:tcPr>
            <w:tcW w:w="3405" w:type="dxa"/>
          </w:tcPr>
          <w:p w:rsidR="000F4F42" w:rsidRPr="00FD5F15" w:rsidRDefault="000F4F42" w:rsidP="00723240">
            <w:pPr>
              <w:pStyle w:val="TableParagraph"/>
              <w:spacing w:line="304" w:lineRule="exact"/>
              <w:ind w:left="145" w:right="141" w:firstLine="142"/>
              <w:jc w:val="both"/>
              <w:rPr>
                <w:sz w:val="28"/>
                <w:szCs w:val="28"/>
              </w:rPr>
            </w:pPr>
            <w:r w:rsidRPr="00FD5F15">
              <w:rPr>
                <w:sz w:val="28"/>
                <w:szCs w:val="28"/>
              </w:rPr>
              <w:lastRenderedPageBreak/>
              <w:t xml:space="preserve">Этап </w:t>
            </w:r>
            <w:r w:rsidR="00EE0D87">
              <w:rPr>
                <w:sz w:val="28"/>
                <w:szCs w:val="28"/>
              </w:rPr>
              <w:t>4</w:t>
            </w:r>
            <w:r w:rsidRPr="00FD5F15">
              <w:rPr>
                <w:sz w:val="28"/>
                <w:szCs w:val="28"/>
              </w:rPr>
              <w:t xml:space="preserve">. </w:t>
            </w:r>
            <w:r w:rsidR="00723240">
              <w:rPr>
                <w:sz w:val="28"/>
                <w:szCs w:val="28"/>
              </w:rPr>
              <w:t>Сбор</w:t>
            </w:r>
            <w:r w:rsidR="007A2A2C">
              <w:rPr>
                <w:sz w:val="28"/>
                <w:szCs w:val="28"/>
              </w:rPr>
              <w:t xml:space="preserve"> и  подготовка  рабочих материалов по теме выпускной квалификационной работы</w:t>
            </w:r>
            <w:r w:rsidR="00CF63C9">
              <w:rPr>
                <w:sz w:val="28"/>
                <w:szCs w:val="28"/>
              </w:rPr>
              <w:t>.</w:t>
            </w:r>
            <w:r w:rsidR="007A2A2C" w:rsidRPr="00FD5F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:rsidR="00CF63C9" w:rsidRPr="008661BE" w:rsidRDefault="00CF63C9" w:rsidP="008661BE">
            <w:pPr>
              <w:pStyle w:val="4"/>
              <w:ind w:left="142" w:right="142"/>
              <w:rPr>
                <w:sz w:val="28"/>
                <w:szCs w:val="28"/>
              </w:rPr>
            </w:pPr>
            <w:r w:rsidRPr="008661BE">
              <w:rPr>
                <w:sz w:val="28"/>
                <w:szCs w:val="28"/>
              </w:rPr>
              <w:t>1. Сбор информационных материалов по теме выпускной квалификационной работы.</w:t>
            </w:r>
          </w:p>
          <w:p w:rsidR="00CF63C9" w:rsidRPr="00FD5F15" w:rsidRDefault="00CF63C9" w:rsidP="008661BE">
            <w:pPr>
              <w:pStyle w:val="TableParagraph"/>
              <w:spacing w:line="308" w:lineRule="exact"/>
              <w:ind w:left="142" w:right="196"/>
              <w:jc w:val="both"/>
              <w:rPr>
                <w:sz w:val="28"/>
                <w:szCs w:val="28"/>
              </w:rPr>
            </w:pPr>
            <w:r w:rsidRPr="008661BE">
              <w:rPr>
                <w:sz w:val="28"/>
                <w:szCs w:val="28"/>
              </w:rPr>
              <w:t>2. Подготовка рабочих материалов по теме выпускной квалификационной работы.</w:t>
            </w:r>
          </w:p>
        </w:tc>
      </w:tr>
      <w:tr w:rsidR="000F4F42" w:rsidRPr="00FD5F15" w:rsidTr="00741873">
        <w:trPr>
          <w:trHeight w:val="323"/>
        </w:trPr>
        <w:tc>
          <w:tcPr>
            <w:tcW w:w="3405" w:type="dxa"/>
          </w:tcPr>
          <w:p w:rsidR="000F4F42" w:rsidRPr="00FD5F15" w:rsidRDefault="000F4F42" w:rsidP="00EE0D87">
            <w:pPr>
              <w:pStyle w:val="TableParagraph"/>
              <w:spacing w:line="304" w:lineRule="exact"/>
              <w:ind w:left="145"/>
              <w:rPr>
                <w:sz w:val="28"/>
                <w:szCs w:val="28"/>
              </w:rPr>
            </w:pPr>
            <w:r w:rsidRPr="00FD5F15">
              <w:rPr>
                <w:sz w:val="28"/>
                <w:szCs w:val="28"/>
              </w:rPr>
              <w:t xml:space="preserve">Этап </w:t>
            </w:r>
            <w:r w:rsidR="00EE0D8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 Заключительный этап</w:t>
            </w:r>
          </w:p>
        </w:tc>
        <w:tc>
          <w:tcPr>
            <w:tcW w:w="5954" w:type="dxa"/>
          </w:tcPr>
          <w:p w:rsidR="00723240" w:rsidRDefault="00723240" w:rsidP="0019129D">
            <w:pPr>
              <w:pStyle w:val="TableParagraph"/>
              <w:spacing w:line="304" w:lineRule="exact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0F4F42" w:rsidRPr="00FD5F15">
              <w:rPr>
                <w:sz w:val="28"/>
                <w:szCs w:val="28"/>
              </w:rPr>
              <w:t>Оформление отчета</w:t>
            </w:r>
            <w:r w:rsidR="000F4F42">
              <w:rPr>
                <w:sz w:val="28"/>
                <w:szCs w:val="28"/>
              </w:rPr>
              <w:t xml:space="preserve"> по практике</w:t>
            </w:r>
            <w:r>
              <w:rPr>
                <w:sz w:val="28"/>
                <w:szCs w:val="28"/>
              </w:rPr>
              <w:t>.</w:t>
            </w:r>
          </w:p>
          <w:p w:rsidR="000F4F42" w:rsidRPr="00FD5F15" w:rsidRDefault="00723240" w:rsidP="00723240">
            <w:pPr>
              <w:pStyle w:val="TableParagraph"/>
              <w:spacing w:line="304" w:lineRule="exact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Оформление рабочих материалов по теме выпускной квалификационной работы</w:t>
            </w:r>
            <w:r w:rsidR="000F4F42">
              <w:rPr>
                <w:sz w:val="28"/>
                <w:szCs w:val="28"/>
              </w:rPr>
              <w:t>.</w:t>
            </w:r>
          </w:p>
        </w:tc>
      </w:tr>
    </w:tbl>
    <w:p w:rsidR="00A14560" w:rsidRDefault="00A14560" w:rsidP="000F4F42">
      <w:pPr>
        <w:pStyle w:val="31"/>
        <w:tabs>
          <w:tab w:val="left" w:pos="1120"/>
        </w:tabs>
        <w:ind w:left="0" w:firstLine="709"/>
      </w:pPr>
    </w:p>
    <w:p w:rsidR="00757AEB" w:rsidRPr="00925E70" w:rsidRDefault="000F4F42" w:rsidP="000F4F42">
      <w:pPr>
        <w:pStyle w:val="31"/>
        <w:tabs>
          <w:tab w:val="left" w:pos="1120"/>
        </w:tabs>
        <w:ind w:left="0" w:firstLine="709"/>
        <w:rPr>
          <w:bCs w:val="0"/>
        </w:rPr>
      </w:pPr>
      <w:r>
        <w:t xml:space="preserve">8. </w:t>
      </w:r>
      <w:r w:rsidR="00757AEB" w:rsidRPr="00925E70">
        <w:t>Формы</w:t>
      </w:r>
      <w:r w:rsidR="00925E70" w:rsidRPr="00925E70">
        <w:rPr>
          <w:bCs w:val="0"/>
        </w:rPr>
        <w:t xml:space="preserve"> </w:t>
      </w:r>
      <w:r w:rsidR="00757AEB" w:rsidRPr="00925E70">
        <w:t>отчетности</w:t>
      </w:r>
    </w:p>
    <w:p w:rsidR="00C22312" w:rsidRPr="00C22312" w:rsidRDefault="00C22312" w:rsidP="00C22312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C22312">
        <w:rPr>
          <w:sz w:val="28"/>
          <w:szCs w:val="28"/>
        </w:rPr>
        <w:t>Формами отчетности являются:</w:t>
      </w:r>
    </w:p>
    <w:p w:rsidR="00C22312" w:rsidRPr="00C22312" w:rsidRDefault="00C22312" w:rsidP="00C22312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C22312">
        <w:rPr>
          <w:sz w:val="28"/>
          <w:szCs w:val="28"/>
        </w:rPr>
        <w:t>1.</w:t>
      </w:r>
      <w:r w:rsidR="0050209B" w:rsidRPr="0050209B">
        <w:rPr>
          <w:sz w:val="28"/>
          <w:szCs w:val="28"/>
        </w:rPr>
        <w:t xml:space="preserve"> </w:t>
      </w:r>
      <w:r w:rsidR="0050209B" w:rsidRPr="00C22312">
        <w:rPr>
          <w:sz w:val="28"/>
          <w:szCs w:val="28"/>
        </w:rPr>
        <w:t>Дневник практики;</w:t>
      </w:r>
    </w:p>
    <w:p w:rsidR="00C22312" w:rsidRDefault="00C22312" w:rsidP="00C22312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C22312">
        <w:rPr>
          <w:sz w:val="28"/>
          <w:szCs w:val="28"/>
        </w:rPr>
        <w:t xml:space="preserve">2. </w:t>
      </w:r>
      <w:r w:rsidR="0050209B" w:rsidRPr="00F96F0B">
        <w:rPr>
          <w:sz w:val="28"/>
          <w:szCs w:val="28"/>
        </w:rPr>
        <w:t>Письменный отчет о результатах прохождения практики</w:t>
      </w:r>
      <w:r w:rsidR="0050209B">
        <w:rPr>
          <w:szCs w:val="28"/>
        </w:rPr>
        <w:t>.</w:t>
      </w:r>
    </w:p>
    <w:p w:rsidR="0050209B" w:rsidRPr="0050209B" w:rsidRDefault="0050209B" w:rsidP="0050209B">
      <w:pPr>
        <w:tabs>
          <w:tab w:val="left" w:pos="708"/>
        </w:tabs>
        <w:ind w:firstLine="567"/>
        <w:jc w:val="both"/>
        <w:rPr>
          <w:sz w:val="28"/>
          <w:szCs w:val="28"/>
        </w:rPr>
      </w:pPr>
      <w:r w:rsidRPr="0050209B">
        <w:rPr>
          <w:sz w:val="28"/>
          <w:szCs w:val="28"/>
        </w:rPr>
        <w:t>Дневник практики обучающегося содержит основные сведения о практике (вид, тип, форма, место проведения, сроки проведения, руководители практики), график прохождения практики, содержание и объем проделанной работы, отзыв руководителя практики от организации.</w:t>
      </w:r>
    </w:p>
    <w:p w:rsidR="00C22312" w:rsidRDefault="00C22312" w:rsidP="00C22312">
      <w:pPr>
        <w:ind w:firstLine="709"/>
        <w:jc w:val="both"/>
        <w:rPr>
          <w:sz w:val="28"/>
          <w:szCs w:val="28"/>
        </w:rPr>
      </w:pPr>
      <w:r w:rsidRPr="00A14560">
        <w:rPr>
          <w:sz w:val="28"/>
          <w:szCs w:val="28"/>
        </w:rPr>
        <w:t>Отчет должен содержать следующие сведения:</w:t>
      </w:r>
    </w:p>
    <w:p w:rsidR="00584530" w:rsidRDefault="00A14560" w:rsidP="00C22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84530">
        <w:rPr>
          <w:sz w:val="28"/>
          <w:szCs w:val="28"/>
        </w:rPr>
        <w:t xml:space="preserve">Должностные обязанности </w:t>
      </w:r>
      <w:r w:rsidR="00584530" w:rsidRPr="00FD5F15">
        <w:rPr>
          <w:sz w:val="28"/>
          <w:szCs w:val="28"/>
        </w:rPr>
        <w:t>инженера по радиолокации, радионавигации и связи</w:t>
      </w:r>
      <w:r w:rsidR="00584530">
        <w:rPr>
          <w:sz w:val="28"/>
          <w:szCs w:val="28"/>
        </w:rPr>
        <w:t>.</w:t>
      </w:r>
    </w:p>
    <w:p w:rsidR="00584530" w:rsidRDefault="00584530" w:rsidP="00C22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FD5F15">
        <w:rPr>
          <w:sz w:val="28"/>
          <w:szCs w:val="28"/>
        </w:rPr>
        <w:t>оложени</w:t>
      </w:r>
      <w:r>
        <w:rPr>
          <w:sz w:val="28"/>
          <w:szCs w:val="28"/>
        </w:rPr>
        <w:t>е</w:t>
      </w:r>
      <w:r w:rsidRPr="00FD5F15">
        <w:rPr>
          <w:sz w:val="28"/>
          <w:szCs w:val="28"/>
        </w:rPr>
        <w:t xml:space="preserve"> о службе </w:t>
      </w:r>
      <w:r>
        <w:rPr>
          <w:sz w:val="28"/>
          <w:szCs w:val="28"/>
        </w:rPr>
        <w:t>эксплуатации радиотехнического оборудования и связи.</w:t>
      </w:r>
    </w:p>
    <w:p w:rsidR="00A14560" w:rsidRDefault="00584530" w:rsidP="00C22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</w:t>
      </w:r>
      <w:r w:rsidRPr="00FD5F15">
        <w:rPr>
          <w:sz w:val="28"/>
          <w:szCs w:val="28"/>
        </w:rPr>
        <w:t>хем</w:t>
      </w:r>
      <w:r>
        <w:rPr>
          <w:sz w:val="28"/>
          <w:szCs w:val="28"/>
        </w:rPr>
        <w:t>у</w:t>
      </w:r>
      <w:r w:rsidRPr="00FD5F15">
        <w:rPr>
          <w:sz w:val="28"/>
          <w:szCs w:val="28"/>
        </w:rPr>
        <w:t xml:space="preserve"> организационной структуры службы</w:t>
      </w:r>
      <w:r w:rsidRPr="005845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эксплуатации </w:t>
      </w:r>
      <w:r>
        <w:rPr>
          <w:sz w:val="28"/>
          <w:szCs w:val="28"/>
        </w:rPr>
        <w:lastRenderedPageBreak/>
        <w:t>радиотехнического оборудования и связи.</w:t>
      </w:r>
    </w:p>
    <w:p w:rsidR="00584530" w:rsidRDefault="00584530" w:rsidP="00C22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Документы, разработанные при планировании  мероприятий технической эксплуатации (одного или нескольких мероприятий)</w:t>
      </w:r>
      <w:r w:rsidRPr="00584530">
        <w:rPr>
          <w:sz w:val="28"/>
          <w:szCs w:val="28"/>
        </w:rPr>
        <w:t xml:space="preserve"> </w:t>
      </w:r>
      <w:r w:rsidRPr="008661BE">
        <w:rPr>
          <w:sz w:val="28"/>
          <w:szCs w:val="28"/>
        </w:rPr>
        <w:t>средств радиотехнического обеспечения полетов и авиационной электросвязи</w:t>
      </w:r>
      <w:r>
        <w:rPr>
          <w:sz w:val="28"/>
          <w:szCs w:val="28"/>
        </w:rPr>
        <w:t>.</w:t>
      </w:r>
    </w:p>
    <w:p w:rsidR="00584530" w:rsidRDefault="00584530" w:rsidP="00C22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Порядок подготовки и проведения одного или нескольких мероприятий технической эксплуатации </w:t>
      </w:r>
      <w:r w:rsidRPr="008661BE">
        <w:rPr>
          <w:sz w:val="28"/>
          <w:szCs w:val="28"/>
        </w:rPr>
        <w:t>средств радиотехнического обеспечения полетов и авиационной электросвязи</w:t>
      </w:r>
      <w:r>
        <w:rPr>
          <w:sz w:val="28"/>
          <w:szCs w:val="28"/>
        </w:rPr>
        <w:t>.</w:t>
      </w:r>
    </w:p>
    <w:p w:rsidR="00584530" w:rsidRDefault="00584530" w:rsidP="00C22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Порядок освоения и приема </w:t>
      </w:r>
      <w:r w:rsidRPr="008661BE">
        <w:rPr>
          <w:sz w:val="28"/>
          <w:szCs w:val="28"/>
        </w:rPr>
        <w:t>средств радиотехнического обеспечения полетов и авиационной электросвязи</w:t>
      </w:r>
      <w:r>
        <w:rPr>
          <w:sz w:val="28"/>
          <w:szCs w:val="28"/>
        </w:rPr>
        <w:t xml:space="preserve"> при вводе его в эксплуатацию.</w:t>
      </w:r>
    </w:p>
    <w:p w:rsidR="00584530" w:rsidRDefault="00584530" w:rsidP="00C22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Порядок </w:t>
      </w:r>
      <w:proofErr w:type="gramStart"/>
      <w:r>
        <w:rPr>
          <w:sz w:val="28"/>
          <w:szCs w:val="28"/>
        </w:rPr>
        <w:t xml:space="preserve">обоснования выбора </w:t>
      </w:r>
      <w:r w:rsidRPr="008661BE">
        <w:rPr>
          <w:sz w:val="28"/>
          <w:szCs w:val="28"/>
        </w:rPr>
        <w:t>средств радиотехнического обеспечения полетов</w:t>
      </w:r>
      <w:proofErr w:type="gramEnd"/>
      <w:r w:rsidRPr="008661BE">
        <w:rPr>
          <w:sz w:val="28"/>
          <w:szCs w:val="28"/>
        </w:rPr>
        <w:t xml:space="preserve"> и авиационной электросвязи</w:t>
      </w:r>
      <w:r>
        <w:rPr>
          <w:sz w:val="28"/>
          <w:szCs w:val="28"/>
        </w:rPr>
        <w:t>.</w:t>
      </w:r>
    </w:p>
    <w:p w:rsidR="00584530" w:rsidRDefault="00584530" w:rsidP="00C22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Порядок </w:t>
      </w:r>
      <w:proofErr w:type="gramStart"/>
      <w:r>
        <w:rPr>
          <w:sz w:val="28"/>
          <w:szCs w:val="28"/>
        </w:rPr>
        <w:t xml:space="preserve">определения технического состояния </w:t>
      </w:r>
      <w:r w:rsidRPr="008661BE">
        <w:rPr>
          <w:sz w:val="28"/>
          <w:szCs w:val="28"/>
        </w:rPr>
        <w:t>средств радиотехнического обеспечения полетов</w:t>
      </w:r>
      <w:proofErr w:type="gramEnd"/>
      <w:r w:rsidRPr="008661BE">
        <w:rPr>
          <w:sz w:val="28"/>
          <w:szCs w:val="28"/>
        </w:rPr>
        <w:t xml:space="preserve"> и авиационной электросвязи</w:t>
      </w:r>
      <w:r>
        <w:rPr>
          <w:sz w:val="28"/>
          <w:szCs w:val="28"/>
        </w:rPr>
        <w:t xml:space="preserve"> с целью планирования других видов технического обслуживания.</w:t>
      </w:r>
    </w:p>
    <w:p w:rsidR="00584530" w:rsidRDefault="006F33DC" w:rsidP="00C22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Методика анализа технической эксплуатации за отчетный период (квартал, 6 месяцев).</w:t>
      </w:r>
    </w:p>
    <w:p w:rsidR="003E511D" w:rsidRDefault="003E511D" w:rsidP="003E511D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Порядок разработки и подачи заявок на</w:t>
      </w:r>
      <w:r w:rsidRPr="003E511D">
        <w:rPr>
          <w:sz w:val="28"/>
          <w:szCs w:val="28"/>
        </w:rPr>
        <w:t xml:space="preserve"> </w:t>
      </w:r>
      <w:r>
        <w:rPr>
          <w:sz w:val="28"/>
          <w:szCs w:val="28"/>
        </w:rPr>
        <w:t>оборудование, материалы и запасные части в службе эксплуатации радиотехнического оборудования и связи.</w:t>
      </w:r>
    </w:p>
    <w:p w:rsidR="00A14560" w:rsidRPr="00A14560" w:rsidRDefault="003E511D" w:rsidP="00A145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F33DC">
        <w:rPr>
          <w:sz w:val="28"/>
          <w:szCs w:val="28"/>
        </w:rPr>
        <w:t xml:space="preserve">. </w:t>
      </w:r>
      <w:r w:rsidR="00A14560">
        <w:rPr>
          <w:sz w:val="28"/>
          <w:szCs w:val="28"/>
        </w:rPr>
        <w:t>Р</w:t>
      </w:r>
      <w:r w:rsidR="00A14560" w:rsidRPr="00A14560">
        <w:rPr>
          <w:sz w:val="28"/>
          <w:szCs w:val="28"/>
        </w:rPr>
        <w:t>абочие материалы по теме выпускной квалификационной работы</w:t>
      </w:r>
      <w:r w:rsidR="00A14560">
        <w:rPr>
          <w:sz w:val="28"/>
          <w:szCs w:val="28"/>
        </w:rPr>
        <w:t>:</w:t>
      </w:r>
    </w:p>
    <w:p w:rsidR="00CF63C9" w:rsidRPr="00A14560" w:rsidRDefault="00CF63C9" w:rsidP="00C22312">
      <w:pPr>
        <w:ind w:firstLine="709"/>
        <w:jc w:val="both"/>
        <w:rPr>
          <w:szCs w:val="28"/>
        </w:rPr>
      </w:pPr>
      <w:r w:rsidRPr="00A14560">
        <w:rPr>
          <w:sz w:val="28"/>
          <w:szCs w:val="28"/>
        </w:rPr>
        <w:t xml:space="preserve">- информационные (справочные) материалы по теме выпускной квалификационной работы; </w:t>
      </w:r>
    </w:p>
    <w:p w:rsidR="00F412A2" w:rsidRPr="00A14560" w:rsidRDefault="00F412A2" w:rsidP="00F412A2">
      <w:pPr>
        <w:ind w:firstLine="709"/>
        <w:jc w:val="both"/>
        <w:rPr>
          <w:sz w:val="28"/>
          <w:szCs w:val="28"/>
        </w:rPr>
      </w:pPr>
      <w:r w:rsidRPr="00A14560">
        <w:rPr>
          <w:sz w:val="28"/>
          <w:szCs w:val="28"/>
        </w:rPr>
        <w:t>- обоснование целесообразности выполнения выбранной темы выпускной квалификационной работы;</w:t>
      </w:r>
    </w:p>
    <w:p w:rsidR="00F412A2" w:rsidRDefault="00F412A2" w:rsidP="00F412A2">
      <w:pPr>
        <w:ind w:firstLine="709"/>
        <w:jc w:val="both"/>
        <w:rPr>
          <w:sz w:val="28"/>
          <w:szCs w:val="28"/>
        </w:rPr>
      </w:pPr>
      <w:r w:rsidRPr="00A14560">
        <w:rPr>
          <w:sz w:val="28"/>
          <w:szCs w:val="28"/>
        </w:rPr>
        <w:t>- возможные пути выполнения задач, определяемых темой вы</w:t>
      </w:r>
      <w:r w:rsidR="00A14560">
        <w:rPr>
          <w:sz w:val="28"/>
          <w:szCs w:val="28"/>
        </w:rPr>
        <w:t>пускной квалификационной работы;</w:t>
      </w:r>
    </w:p>
    <w:p w:rsidR="00A14560" w:rsidRPr="00A14560" w:rsidRDefault="00A14560" w:rsidP="00F412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рабочие материалы по отдельным задачам, решаемым в</w:t>
      </w:r>
      <w:r w:rsidRPr="00A14560">
        <w:rPr>
          <w:sz w:val="28"/>
          <w:szCs w:val="28"/>
        </w:rPr>
        <w:t xml:space="preserve"> выпускной квалификационной работ</w:t>
      </w:r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F412A2" w:rsidRDefault="00F412A2" w:rsidP="00F412A2">
      <w:pPr>
        <w:pStyle w:val="4"/>
        <w:ind w:firstLine="709"/>
        <w:rPr>
          <w:sz w:val="28"/>
          <w:szCs w:val="28"/>
        </w:rPr>
      </w:pPr>
      <w:r w:rsidRPr="00A14560">
        <w:rPr>
          <w:sz w:val="28"/>
          <w:szCs w:val="28"/>
        </w:rPr>
        <w:t>Все сведения, изложенные в отчете, должны быть подтверждены ссылками на соответствующие пункты руководящей и нормативной документации.</w:t>
      </w:r>
    </w:p>
    <w:p w:rsidR="00F412A2" w:rsidRDefault="00F412A2" w:rsidP="00F412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оформляется в соответствии с требованиями ГОСТ.</w:t>
      </w:r>
    </w:p>
    <w:p w:rsidR="00757AEB" w:rsidRDefault="00757AEB" w:rsidP="000A3BA8">
      <w:pPr>
        <w:pStyle w:val="a3"/>
        <w:spacing w:before="7"/>
        <w:rPr>
          <w:sz w:val="9"/>
          <w:szCs w:val="9"/>
        </w:rPr>
      </w:pPr>
    </w:p>
    <w:p w:rsidR="00F96F0B" w:rsidRPr="00727D42" w:rsidRDefault="00F96F0B" w:rsidP="00F96F0B">
      <w:pPr>
        <w:pStyle w:val="31"/>
        <w:tabs>
          <w:tab w:val="left" w:pos="1120"/>
        </w:tabs>
        <w:spacing w:before="240" w:after="120"/>
        <w:ind w:left="0" w:firstLine="709"/>
        <w:jc w:val="both"/>
      </w:pPr>
      <w:r>
        <w:rPr>
          <w:bCs w:val="0"/>
        </w:rPr>
        <w:t xml:space="preserve">9 </w:t>
      </w:r>
      <w:r w:rsidRPr="004F78AD">
        <w:rPr>
          <w:spacing w:val="-4"/>
        </w:rPr>
        <w:t>Фонд</w:t>
      </w:r>
      <w:r w:rsidRPr="00727D42">
        <w:t xml:space="preserve"> оценочных средств для проведения промежуточной аттестации обучающихся по практике</w:t>
      </w:r>
    </w:p>
    <w:p w:rsidR="00F96F0B" w:rsidRPr="00354B34" w:rsidRDefault="00F96F0B" w:rsidP="00F96F0B">
      <w:pPr>
        <w:pStyle w:val="31"/>
        <w:tabs>
          <w:tab w:val="left" w:pos="1134"/>
        </w:tabs>
        <w:spacing w:before="240" w:after="120"/>
        <w:ind w:left="0" w:right="255" w:firstLine="709"/>
        <w:jc w:val="both"/>
        <w:rPr>
          <w:sz w:val="27"/>
        </w:rPr>
      </w:pPr>
      <w:r>
        <w:t>9.1 Методические рекомендации по проведению процедуры оценивания знаний, умений и навыков и (или) опыта деятельности обучающихся по итогам прохождения практики</w:t>
      </w:r>
    </w:p>
    <w:p w:rsidR="0050209B" w:rsidRPr="00ED7317" w:rsidRDefault="0050209B" w:rsidP="0050209B">
      <w:pPr>
        <w:ind w:firstLine="567"/>
        <w:jc w:val="both"/>
        <w:rPr>
          <w:sz w:val="28"/>
          <w:szCs w:val="28"/>
        </w:rPr>
      </w:pPr>
      <w:r w:rsidRPr="00ED7317">
        <w:rPr>
          <w:sz w:val="28"/>
          <w:szCs w:val="28"/>
        </w:rPr>
        <w:t xml:space="preserve">По окончании практики обучающийся защищает отчет о результатах прохождении </w:t>
      </w:r>
      <w:r w:rsidR="00ED7317">
        <w:rPr>
          <w:sz w:val="28"/>
          <w:szCs w:val="28"/>
        </w:rPr>
        <w:t>преддипломной</w:t>
      </w:r>
      <w:r w:rsidRPr="00ED7317">
        <w:rPr>
          <w:sz w:val="28"/>
          <w:szCs w:val="28"/>
        </w:rPr>
        <w:t xml:space="preserve"> практики.</w:t>
      </w:r>
    </w:p>
    <w:p w:rsidR="00ED7317" w:rsidRDefault="0050209B" w:rsidP="0050209B">
      <w:pPr>
        <w:ind w:firstLine="567"/>
        <w:jc w:val="both"/>
        <w:rPr>
          <w:sz w:val="28"/>
          <w:szCs w:val="28"/>
        </w:rPr>
      </w:pPr>
      <w:r w:rsidRPr="00ED7317">
        <w:rPr>
          <w:sz w:val="28"/>
          <w:szCs w:val="28"/>
        </w:rPr>
        <w:t>При защите отчета учитываются:</w:t>
      </w:r>
      <w:r w:rsidRPr="0050209B">
        <w:rPr>
          <w:color w:val="FF0000"/>
          <w:szCs w:val="28"/>
        </w:rPr>
        <w:t xml:space="preserve"> </w:t>
      </w:r>
      <w:r w:rsidRPr="00ED7317">
        <w:rPr>
          <w:sz w:val="28"/>
          <w:szCs w:val="28"/>
        </w:rPr>
        <w:t>качество выполнения и оформления отчета</w:t>
      </w:r>
      <w:r w:rsidRPr="00ED7317">
        <w:rPr>
          <w:szCs w:val="28"/>
        </w:rPr>
        <w:t>,</w:t>
      </w:r>
      <w:r w:rsidRPr="0050209B">
        <w:rPr>
          <w:color w:val="FF0000"/>
          <w:szCs w:val="28"/>
        </w:rPr>
        <w:t xml:space="preserve"> </w:t>
      </w:r>
      <w:r w:rsidR="00ED7317" w:rsidRPr="00ED7317">
        <w:rPr>
          <w:sz w:val="28"/>
          <w:szCs w:val="28"/>
        </w:rPr>
        <w:t>актуальность собранных информационных материалов, научный уровень проведенных исследований и расчетов, качество подготовленных рабочих материалов</w:t>
      </w:r>
      <w:r w:rsidR="000615F4">
        <w:rPr>
          <w:sz w:val="28"/>
          <w:szCs w:val="28"/>
        </w:rPr>
        <w:t xml:space="preserve">, </w:t>
      </w:r>
      <w:r w:rsidR="000615F4" w:rsidRPr="00ED7317">
        <w:rPr>
          <w:sz w:val="28"/>
          <w:szCs w:val="28"/>
        </w:rPr>
        <w:t>а также</w:t>
      </w:r>
      <w:r w:rsidR="000615F4">
        <w:rPr>
          <w:sz w:val="28"/>
          <w:szCs w:val="28"/>
        </w:rPr>
        <w:t xml:space="preserve"> отзыв руководителя практика от предприятия</w:t>
      </w:r>
      <w:r w:rsidR="00ED7317" w:rsidRPr="00ED7317">
        <w:rPr>
          <w:sz w:val="28"/>
          <w:szCs w:val="28"/>
        </w:rPr>
        <w:t xml:space="preserve">. </w:t>
      </w:r>
    </w:p>
    <w:p w:rsidR="000615F4" w:rsidRPr="00C9188A" w:rsidRDefault="000615F4" w:rsidP="0050209B">
      <w:pPr>
        <w:ind w:firstLine="567"/>
        <w:jc w:val="both"/>
        <w:rPr>
          <w:sz w:val="28"/>
          <w:szCs w:val="28"/>
        </w:rPr>
      </w:pPr>
      <w:r w:rsidRPr="00C9188A">
        <w:rPr>
          <w:sz w:val="28"/>
          <w:szCs w:val="28"/>
        </w:rPr>
        <w:lastRenderedPageBreak/>
        <w:t xml:space="preserve">Оценка за преддипломную практику выставляется по </w:t>
      </w:r>
      <w:r w:rsidR="003D5150" w:rsidRPr="00C9188A">
        <w:rPr>
          <w:sz w:val="28"/>
          <w:szCs w:val="28"/>
        </w:rPr>
        <w:t>двум</w:t>
      </w:r>
      <w:r w:rsidRPr="00C9188A">
        <w:rPr>
          <w:sz w:val="28"/>
          <w:szCs w:val="28"/>
        </w:rPr>
        <w:t xml:space="preserve"> </w:t>
      </w:r>
      <w:r w:rsidR="003D5150" w:rsidRPr="00C9188A">
        <w:rPr>
          <w:sz w:val="28"/>
          <w:szCs w:val="28"/>
        </w:rPr>
        <w:t>показателям</w:t>
      </w:r>
      <w:r w:rsidRPr="00C9188A">
        <w:rPr>
          <w:sz w:val="28"/>
          <w:szCs w:val="28"/>
        </w:rPr>
        <w:t>:</w:t>
      </w:r>
    </w:p>
    <w:p w:rsidR="008656FF" w:rsidRPr="00C9188A" w:rsidRDefault="008656FF" w:rsidP="0050209B">
      <w:pPr>
        <w:ind w:firstLine="567"/>
        <w:jc w:val="both"/>
        <w:rPr>
          <w:sz w:val="28"/>
          <w:szCs w:val="28"/>
        </w:rPr>
      </w:pPr>
      <w:r w:rsidRPr="00C9188A">
        <w:rPr>
          <w:sz w:val="28"/>
          <w:szCs w:val="28"/>
        </w:rPr>
        <w:t xml:space="preserve">- оценка, выставленная в отзыве руководителя практики от предприятия; </w:t>
      </w:r>
    </w:p>
    <w:p w:rsidR="000615F4" w:rsidRPr="00C9188A" w:rsidRDefault="000615F4" w:rsidP="0050209B">
      <w:pPr>
        <w:ind w:firstLine="567"/>
        <w:jc w:val="both"/>
        <w:rPr>
          <w:sz w:val="28"/>
          <w:szCs w:val="28"/>
        </w:rPr>
      </w:pPr>
      <w:r w:rsidRPr="00C9188A">
        <w:rPr>
          <w:sz w:val="28"/>
          <w:szCs w:val="28"/>
        </w:rPr>
        <w:t>- оценка</w:t>
      </w:r>
      <w:r w:rsidR="008656FF" w:rsidRPr="00C9188A">
        <w:rPr>
          <w:sz w:val="28"/>
          <w:szCs w:val="28"/>
        </w:rPr>
        <w:t xml:space="preserve">, выставленная </w:t>
      </w:r>
      <w:r w:rsidR="008C3651" w:rsidRPr="00C9188A">
        <w:rPr>
          <w:sz w:val="28"/>
          <w:szCs w:val="28"/>
        </w:rPr>
        <w:t xml:space="preserve">руководителем дипломной работы </w:t>
      </w:r>
      <w:r w:rsidRPr="00C9188A">
        <w:rPr>
          <w:sz w:val="28"/>
          <w:szCs w:val="28"/>
        </w:rPr>
        <w:t xml:space="preserve">за </w:t>
      </w:r>
      <w:r w:rsidR="008C3651" w:rsidRPr="00C9188A">
        <w:rPr>
          <w:sz w:val="28"/>
          <w:szCs w:val="28"/>
        </w:rPr>
        <w:t>подготовленные рабочие материалы</w:t>
      </w:r>
      <w:r w:rsidR="003D5150" w:rsidRPr="00C9188A">
        <w:rPr>
          <w:sz w:val="28"/>
          <w:szCs w:val="28"/>
        </w:rPr>
        <w:t>.</w:t>
      </w:r>
    </w:p>
    <w:p w:rsidR="00ED7317" w:rsidRPr="00C9188A" w:rsidRDefault="00ED7317" w:rsidP="00ED7317">
      <w:pPr>
        <w:tabs>
          <w:tab w:val="left" w:pos="708"/>
        </w:tabs>
        <w:ind w:firstLine="709"/>
        <w:jc w:val="both"/>
        <w:rPr>
          <w:bCs/>
          <w:spacing w:val="-4"/>
          <w:sz w:val="28"/>
          <w:szCs w:val="28"/>
        </w:rPr>
      </w:pPr>
      <w:r w:rsidRPr="00C9188A">
        <w:rPr>
          <w:bCs/>
          <w:spacing w:val="-4"/>
          <w:sz w:val="28"/>
          <w:szCs w:val="28"/>
        </w:rPr>
        <w:t xml:space="preserve">Оценка за </w:t>
      </w:r>
      <w:r w:rsidRPr="00C9188A">
        <w:rPr>
          <w:sz w:val="28"/>
          <w:szCs w:val="28"/>
        </w:rPr>
        <w:t xml:space="preserve">преддипломную </w:t>
      </w:r>
      <w:r w:rsidRPr="00C9188A">
        <w:rPr>
          <w:bCs/>
          <w:spacing w:val="-4"/>
          <w:sz w:val="28"/>
          <w:szCs w:val="28"/>
        </w:rPr>
        <w:t xml:space="preserve">практику определяется </w:t>
      </w:r>
      <w:r w:rsidR="008C3651" w:rsidRPr="00C9188A">
        <w:rPr>
          <w:sz w:val="28"/>
          <w:szCs w:val="28"/>
        </w:rPr>
        <w:t>руководителем практики от Университета за защиту отчета по практике</w:t>
      </w:r>
      <w:r w:rsidR="008C3651" w:rsidRPr="00C9188A">
        <w:rPr>
          <w:bCs/>
          <w:spacing w:val="-4"/>
          <w:sz w:val="28"/>
          <w:szCs w:val="28"/>
        </w:rPr>
        <w:t xml:space="preserve"> </w:t>
      </w:r>
      <w:r w:rsidRPr="00C9188A">
        <w:rPr>
          <w:bCs/>
          <w:spacing w:val="-4"/>
          <w:sz w:val="28"/>
          <w:szCs w:val="28"/>
        </w:rPr>
        <w:t xml:space="preserve">путем усреднения оценок, выставленных </w:t>
      </w:r>
      <w:r w:rsidRPr="00C9188A">
        <w:rPr>
          <w:sz w:val="28"/>
          <w:szCs w:val="28"/>
        </w:rPr>
        <w:t>руководителем практики от предприятия, и руководителем дипломно</w:t>
      </w:r>
      <w:r w:rsidR="003D5150" w:rsidRPr="00C9188A">
        <w:rPr>
          <w:sz w:val="28"/>
          <w:szCs w:val="28"/>
        </w:rPr>
        <w:t>й</w:t>
      </w:r>
      <w:r w:rsidRPr="00C9188A">
        <w:rPr>
          <w:sz w:val="28"/>
          <w:szCs w:val="28"/>
        </w:rPr>
        <w:t xml:space="preserve"> </w:t>
      </w:r>
      <w:r w:rsidR="003D5150" w:rsidRPr="00C9188A">
        <w:rPr>
          <w:sz w:val="28"/>
          <w:szCs w:val="28"/>
        </w:rPr>
        <w:t>работы</w:t>
      </w:r>
      <w:r w:rsidRPr="00C9188A">
        <w:rPr>
          <w:sz w:val="28"/>
          <w:szCs w:val="28"/>
        </w:rPr>
        <w:t xml:space="preserve"> за </w:t>
      </w:r>
      <w:r w:rsidR="003D5150" w:rsidRPr="00C9188A">
        <w:rPr>
          <w:sz w:val="28"/>
          <w:szCs w:val="28"/>
        </w:rPr>
        <w:t>подготовленные рабочие материалы</w:t>
      </w:r>
      <w:r w:rsidRPr="00C9188A">
        <w:rPr>
          <w:sz w:val="28"/>
          <w:szCs w:val="28"/>
        </w:rPr>
        <w:t>.</w:t>
      </w:r>
    </w:p>
    <w:p w:rsidR="00ED7317" w:rsidRPr="008D3213" w:rsidRDefault="00ED7317" w:rsidP="00ED7317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C9188A">
        <w:rPr>
          <w:bCs/>
          <w:spacing w:val="-4"/>
          <w:sz w:val="28"/>
          <w:szCs w:val="28"/>
        </w:rPr>
        <w:t xml:space="preserve">При получении дробной оценки округление осуществляется в сторону оценки,  выставленной </w:t>
      </w:r>
      <w:r w:rsidRPr="00C9188A">
        <w:rPr>
          <w:sz w:val="28"/>
          <w:szCs w:val="28"/>
        </w:rPr>
        <w:t>руководителем дипломного проектирования.</w:t>
      </w:r>
    </w:p>
    <w:p w:rsidR="0050209B" w:rsidRPr="00ED7317" w:rsidRDefault="0050209B" w:rsidP="0050209B">
      <w:pPr>
        <w:ind w:firstLine="567"/>
        <w:jc w:val="both"/>
        <w:rPr>
          <w:sz w:val="28"/>
          <w:szCs w:val="28"/>
        </w:rPr>
      </w:pPr>
      <w:r w:rsidRPr="00ED7317">
        <w:rPr>
          <w:sz w:val="28"/>
          <w:szCs w:val="28"/>
        </w:rPr>
        <w:t>Обучающиеся, не выполнившие программы практики по уважительной причине направляются повторно на прохождение практики в свободное от учебы время.</w:t>
      </w:r>
    </w:p>
    <w:p w:rsidR="0050209B" w:rsidRPr="00ED7317" w:rsidRDefault="0050209B" w:rsidP="0050209B">
      <w:pPr>
        <w:pStyle w:val="ad"/>
        <w:tabs>
          <w:tab w:val="left" w:pos="0"/>
        </w:tabs>
        <w:suppressAutoHyphens/>
        <w:spacing w:after="0"/>
        <w:ind w:left="0" w:firstLine="702"/>
        <w:jc w:val="both"/>
        <w:rPr>
          <w:sz w:val="28"/>
          <w:szCs w:val="28"/>
        </w:rPr>
      </w:pPr>
      <w:r w:rsidRPr="00ED7317">
        <w:rPr>
          <w:sz w:val="28"/>
          <w:szCs w:val="28"/>
        </w:rPr>
        <w:t>Обучающиеся, не выполнившие программы практики без уважительной причины получают неудовлетворительную оценку.</w:t>
      </w:r>
    </w:p>
    <w:p w:rsidR="00925E70" w:rsidRPr="0050209B" w:rsidRDefault="00925E70" w:rsidP="00FD5F15">
      <w:pPr>
        <w:pStyle w:val="31"/>
        <w:tabs>
          <w:tab w:val="left" w:pos="1120"/>
        </w:tabs>
        <w:jc w:val="both"/>
        <w:rPr>
          <w:color w:val="FF0000"/>
        </w:rPr>
      </w:pPr>
    </w:p>
    <w:p w:rsidR="00925E70" w:rsidRDefault="00F96F0B" w:rsidP="00FD5F15">
      <w:pPr>
        <w:pStyle w:val="31"/>
        <w:tabs>
          <w:tab w:val="left" w:pos="1120"/>
        </w:tabs>
        <w:jc w:val="both"/>
      </w:pPr>
      <w:r>
        <w:t>9</w:t>
      </w:r>
      <w:r w:rsidR="00925E70">
        <w:t>.</w:t>
      </w:r>
      <w:r>
        <w:t>2</w:t>
      </w:r>
      <w:r w:rsidR="00925E70">
        <w:t xml:space="preserve"> </w:t>
      </w:r>
      <w:r w:rsidR="00925E70" w:rsidRPr="005E0805">
        <w:t xml:space="preserve">Описание критериев оценивания уровня </w:t>
      </w:r>
      <w:proofErr w:type="spellStart"/>
      <w:r w:rsidR="00925E70" w:rsidRPr="005E0805">
        <w:t>сформиро</w:t>
      </w:r>
      <w:r w:rsidR="00072918">
        <w:t>ванности</w:t>
      </w:r>
      <w:proofErr w:type="spellEnd"/>
      <w:r w:rsidR="00072918">
        <w:t xml:space="preserve"> компетенций </w:t>
      </w:r>
      <w:r w:rsidR="00925E70">
        <w:t>обучающего</w:t>
      </w:r>
      <w:r w:rsidR="00925E70" w:rsidRPr="005E0805">
        <w:t>ся</w:t>
      </w:r>
      <w:r w:rsidR="00061C82">
        <w:t xml:space="preserve"> </w:t>
      </w:r>
    </w:p>
    <w:p w:rsidR="00072918" w:rsidRDefault="00072918" w:rsidP="00072918">
      <w:pPr>
        <w:pStyle w:val="a3"/>
        <w:tabs>
          <w:tab w:val="left" w:pos="426"/>
          <w:tab w:val="left" w:pos="5544"/>
          <w:tab w:val="left" w:pos="8211"/>
        </w:tabs>
        <w:ind w:firstLine="709"/>
        <w:jc w:val="both"/>
      </w:pPr>
      <w:r w:rsidRPr="00EE0D87">
        <w:t>Промежуточная аттестация по практике проводится в форме зачета с оценкой.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804"/>
      </w:tblGrid>
      <w:tr w:rsidR="00C739CA" w:rsidRPr="0077283E" w:rsidTr="00FD5F15">
        <w:trPr>
          <w:tblHeader/>
        </w:trPr>
        <w:tc>
          <w:tcPr>
            <w:tcW w:w="2552" w:type="dxa"/>
            <w:shd w:val="clear" w:color="auto" w:fill="auto"/>
          </w:tcPr>
          <w:p w:rsidR="00925E70" w:rsidRPr="00C9188A" w:rsidRDefault="00925E70" w:rsidP="00C739CA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D248B6">
              <w:rPr>
                <w:sz w:val="28"/>
                <w:szCs w:val="28"/>
                <w:lang w:eastAsia="en-US"/>
              </w:rPr>
              <w:t>Шкала оценивания</w:t>
            </w:r>
          </w:p>
        </w:tc>
        <w:tc>
          <w:tcPr>
            <w:tcW w:w="6804" w:type="dxa"/>
            <w:shd w:val="clear" w:color="auto" w:fill="auto"/>
          </w:tcPr>
          <w:p w:rsidR="00925E70" w:rsidRPr="0077283E" w:rsidRDefault="00925E70" w:rsidP="00C739CA">
            <w:pPr>
              <w:pStyle w:val="31"/>
              <w:tabs>
                <w:tab w:val="left" w:pos="1470"/>
              </w:tabs>
              <w:spacing w:before="1" w:line="242" w:lineRule="auto"/>
              <w:ind w:left="0" w:right="265" w:firstLine="0"/>
              <w:jc w:val="both"/>
              <w:rPr>
                <w:b w:val="0"/>
                <w:lang w:eastAsia="en-US"/>
              </w:rPr>
            </w:pPr>
            <w:r w:rsidRPr="0077283E">
              <w:rPr>
                <w:rStyle w:val="1"/>
                <w:b w:val="0"/>
                <w:sz w:val="28"/>
                <w:szCs w:val="28"/>
              </w:rPr>
              <w:t>Характеристика сформированных компетенций</w:t>
            </w:r>
          </w:p>
        </w:tc>
      </w:tr>
      <w:tr w:rsidR="00C739CA" w:rsidTr="00FD5F15">
        <w:tc>
          <w:tcPr>
            <w:tcW w:w="2552" w:type="dxa"/>
            <w:shd w:val="clear" w:color="auto" w:fill="auto"/>
          </w:tcPr>
          <w:p w:rsidR="00925E70" w:rsidRPr="00C739CA" w:rsidRDefault="00925E70" w:rsidP="00C739CA">
            <w:pPr>
              <w:pStyle w:val="31"/>
              <w:tabs>
                <w:tab w:val="left" w:pos="1470"/>
              </w:tabs>
              <w:spacing w:before="1" w:line="242" w:lineRule="auto"/>
              <w:ind w:left="0" w:right="265" w:firstLine="0"/>
              <w:jc w:val="center"/>
              <w:rPr>
                <w:b w:val="0"/>
                <w:lang w:eastAsia="en-US"/>
              </w:rPr>
            </w:pPr>
            <w:r w:rsidRPr="00C739CA">
              <w:rPr>
                <w:b w:val="0"/>
                <w:lang w:eastAsia="en-US"/>
              </w:rPr>
              <w:t>«Отлично» / «Зачтено»</w:t>
            </w:r>
          </w:p>
        </w:tc>
        <w:tc>
          <w:tcPr>
            <w:tcW w:w="6804" w:type="dxa"/>
            <w:shd w:val="clear" w:color="auto" w:fill="auto"/>
          </w:tcPr>
          <w:p w:rsidR="00925E70" w:rsidRPr="00C9188A" w:rsidRDefault="00925E70" w:rsidP="00C739CA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187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77283E">
              <w:rPr>
                <w:rStyle w:val="1"/>
                <w:sz w:val="28"/>
                <w:szCs w:val="28"/>
              </w:rPr>
              <w:t>обучающийся глубоко и всесторонне усвоил материал при прохождении практики;</w:t>
            </w:r>
          </w:p>
          <w:p w:rsidR="00925E70" w:rsidRPr="00C9188A" w:rsidRDefault="00925E70" w:rsidP="00C739CA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182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77283E">
              <w:rPr>
                <w:rStyle w:val="1"/>
                <w:sz w:val="28"/>
                <w:szCs w:val="28"/>
              </w:rPr>
              <w:t>уверенно, логично, последовательно и грамотно его излагает;</w:t>
            </w:r>
          </w:p>
          <w:p w:rsidR="00925E70" w:rsidRPr="00C9188A" w:rsidRDefault="00925E70" w:rsidP="00C739CA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187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77283E">
              <w:rPr>
                <w:rStyle w:val="1"/>
                <w:sz w:val="28"/>
                <w:szCs w:val="28"/>
              </w:rPr>
              <w:t>делает выводы и обобщения;</w:t>
            </w:r>
          </w:p>
          <w:p w:rsidR="00925E70" w:rsidRPr="00C9188A" w:rsidRDefault="00925E70" w:rsidP="00C739CA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192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77283E">
              <w:rPr>
                <w:rStyle w:val="1"/>
                <w:sz w:val="28"/>
                <w:szCs w:val="28"/>
              </w:rPr>
              <w:t>содержание отчета по практике обучающегося полностью соответствует требованиям к нему;</w:t>
            </w:r>
          </w:p>
          <w:p w:rsidR="00925E70" w:rsidRPr="00C9188A" w:rsidRDefault="00925E70" w:rsidP="00C739CA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192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77283E">
              <w:rPr>
                <w:rStyle w:val="1"/>
                <w:sz w:val="28"/>
                <w:szCs w:val="28"/>
              </w:rPr>
              <w:t>обучающийся соблюдает требования к оформлению отчета по практике;</w:t>
            </w:r>
          </w:p>
          <w:p w:rsidR="00925E70" w:rsidRPr="00C9188A" w:rsidRDefault="00925E70" w:rsidP="00C739CA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187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77283E">
              <w:rPr>
                <w:rStyle w:val="1"/>
                <w:sz w:val="28"/>
                <w:szCs w:val="28"/>
              </w:rPr>
              <w:t>обучающийся четко выделяет основные результаты своей профессиональной деятельности;</w:t>
            </w:r>
          </w:p>
          <w:p w:rsidR="00925E70" w:rsidRPr="00C9188A" w:rsidRDefault="00925E70" w:rsidP="00C739CA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187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77283E">
              <w:rPr>
                <w:rStyle w:val="1"/>
                <w:sz w:val="28"/>
                <w:szCs w:val="28"/>
              </w:rPr>
              <w:t>обучающийся ясно и аргументировано излагает материал;</w:t>
            </w:r>
          </w:p>
          <w:p w:rsidR="00925E70" w:rsidRPr="00C9188A" w:rsidRDefault="00925E70" w:rsidP="00C739CA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187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77283E">
              <w:rPr>
                <w:rStyle w:val="1"/>
                <w:sz w:val="28"/>
                <w:szCs w:val="28"/>
              </w:rPr>
              <w:t>присутствует четкость в ответах обучающегося на поставленные вопросы;</w:t>
            </w:r>
          </w:p>
          <w:p w:rsidR="00925E70" w:rsidRPr="0077283E" w:rsidRDefault="00925E70" w:rsidP="00C739CA">
            <w:pPr>
              <w:pStyle w:val="31"/>
              <w:tabs>
                <w:tab w:val="left" w:pos="1470"/>
              </w:tabs>
              <w:spacing w:before="1" w:line="242" w:lineRule="auto"/>
              <w:ind w:left="0" w:right="265" w:firstLine="0"/>
              <w:rPr>
                <w:b w:val="0"/>
                <w:lang w:eastAsia="en-US"/>
              </w:rPr>
            </w:pPr>
            <w:r w:rsidRPr="0077283E">
              <w:rPr>
                <w:rStyle w:val="1"/>
                <w:b w:val="0"/>
                <w:sz w:val="28"/>
                <w:szCs w:val="28"/>
              </w:rPr>
              <w:t>обучающийся точно и грамотно использует профессиональную терминологию при защите отчета по практике.</w:t>
            </w:r>
          </w:p>
        </w:tc>
      </w:tr>
      <w:tr w:rsidR="00C739CA" w:rsidTr="00FD5F15">
        <w:tc>
          <w:tcPr>
            <w:tcW w:w="2552" w:type="dxa"/>
            <w:shd w:val="clear" w:color="auto" w:fill="auto"/>
          </w:tcPr>
          <w:p w:rsidR="00925E70" w:rsidRPr="00C739CA" w:rsidRDefault="00925E70" w:rsidP="00C739CA">
            <w:pPr>
              <w:pStyle w:val="31"/>
              <w:tabs>
                <w:tab w:val="left" w:pos="1470"/>
              </w:tabs>
              <w:spacing w:before="1" w:line="242" w:lineRule="auto"/>
              <w:ind w:left="0" w:right="265" w:firstLine="0"/>
              <w:jc w:val="center"/>
              <w:rPr>
                <w:b w:val="0"/>
                <w:lang w:eastAsia="en-US"/>
              </w:rPr>
            </w:pPr>
            <w:r w:rsidRPr="00C739CA">
              <w:rPr>
                <w:b w:val="0"/>
                <w:lang w:eastAsia="en-US"/>
              </w:rPr>
              <w:t>«Хорошо»/ «Зачтено»</w:t>
            </w:r>
          </w:p>
        </w:tc>
        <w:tc>
          <w:tcPr>
            <w:tcW w:w="6804" w:type="dxa"/>
            <w:shd w:val="clear" w:color="auto" w:fill="auto"/>
          </w:tcPr>
          <w:p w:rsidR="00925E70" w:rsidRPr="00C9188A" w:rsidRDefault="00925E70" w:rsidP="00C739CA">
            <w:pPr>
              <w:pStyle w:val="3"/>
              <w:numPr>
                <w:ilvl w:val="0"/>
                <w:numId w:val="12"/>
              </w:numPr>
              <w:shd w:val="clear" w:color="auto" w:fill="auto"/>
              <w:tabs>
                <w:tab w:val="left" w:pos="192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77283E">
              <w:rPr>
                <w:rStyle w:val="1"/>
                <w:sz w:val="28"/>
                <w:szCs w:val="28"/>
              </w:rPr>
              <w:t>обучающийся всесторонне усвоил материал при прохождении практики;</w:t>
            </w:r>
          </w:p>
          <w:p w:rsidR="00925E70" w:rsidRPr="00C9188A" w:rsidRDefault="00925E70" w:rsidP="00C739CA">
            <w:pPr>
              <w:pStyle w:val="3"/>
              <w:numPr>
                <w:ilvl w:val="0"/>
                <w:numId w:val="12"/>
              </w:numPr>
              <w:shd w:val="clear" w:color="auto" w:fill="auto"/>
              <w:tabs>
                <w:tab w:val="left" w:pos="178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77283E">
              <w:rPr>
                <w:rStyle w:val="1"/>
                <w:sz w:val="28"/>
                <w:szCs w:val="28"/>
              </w:rPr>
              <w:t>уверенно, логично, последовательно и грамотно его излагает;</w:t>
            </w:r>
          </w:p>
          <w:p w:rsidR="00925E70" w:rsidRPr="00C9188A" w:rsidRDefault="00925E70" w:rsidP="00C739CA">
            <w:pPr>
              <w:pStyle w:val="3"/>
              <w:numPr>
                <w:ilvl w:val="0"/>
                <w:numId w:val="12"/>
              </w:numPr>
              <w:shd w:val="clear" w:color="auto" w:fill="auto"/>
              <w:tabs>
                <w:tab w:val="left" w:pos="187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77283E">
              <w:rPr>
                <w:rStyle w:val="1"/>
                <w:sz w:val="28"/>
                <w:szCs w:val="28"/>
              </w:rPr>
              <w:t>делает выводы и обобщения;</w:t>
            </w:r>
          </w:p>
          <w:p w:rsidR="00925E70" w:rsidRPr="00C9188A" w:rsidRDefault="00925E70" w:rsidP="00C739CA">
            <w:pPr>
              <w:pStyle w:val="3"/>
              <w:numPr>
                <w:ilvl w:val="0"/>
                <w:numId w:val="12"/>
              </w:numPr>
              <w:shd w:val="clear" w:color="auto" w:fill="auto"/>
              <w:tabs>
                <w:tab w:val="left" w:pos="192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77283E">
              <w:rPr>
                <w:rStyle w:val="1"/>
                <w:sz w:val="28"/>
                <w:szCs w:val="28"/>
              </w:rPr>
              <w:t xml:space="preserve">содержание отчета по практике обучающегося </w:t>
            </w:r>
            <w:r w:rsidRPr="0077283E">
              <w:rPr>
                <w:rStyle w:val="1"/>
                <w:sz w:val="28"/>
                <w:szCs w:val="28"/>
              </w:rPr>
              <w:lastRenderedPageBreak/>
              <w:t>полностью соответствует требованиям к нему;</w:t>
            </w:r>
          </w:p>
          <w:p w:rsidR="00925E70" w:rsidRPr="00C9188A" w:rsidRDefault="00925E70" w:rsidP="00C739CA">
            <w:pPr>
              <w:pStyle w:val="3"/>
              <w:numPr>
                <w:ilvl w:val="0"/>
                <w:numId w:val="12"/>
              </w:numPr>
              <w:shd w:val="clear" w:color="auto" w:fill="auto"/>
              <w:tabs>
                <w:tab w:val="left" w:pos="192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77283E">
              <w:rPr>
                <w:rStyle w:val="1"/>
                <w:sz w:val="28"/>
                <w:szCs w:val="28"/>
              </w:rPr>
              <w:t>обучающийся соблюдает требования к оформлению отчета по практике;</w:t>
            </w:r>
          </w:p>
          <w:p w:rsidR="00925E70" w:rsidRPr="00C9188A" w:rsidRDefault="00925E70" w:rsidP="00C739CA">
            <w:pPr>
              <w:pStyle w:val="3"/>
              <w:numPr>
                <w:ilvl w:val="0"/>
                <w:numId w:val="12"/>
              </w:numPr>
              <w:shd w:val="clear" w:color="auto" w:fill="auto"/>
              <w:tabs>
                <w:tab w:val="left" w:pos="187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77283E">
              <w:rPr>
                <w:rStyle w:val="1"/>
                <w:sz w:val="28"/>
                <w:szCs w:val="28"/>
              </w:rPr>
              <w:t>обучающийся выделяет основные результаты своей профессиональной деятельности;</w:t>
            </w:r>
          </w:p>
          <w:p w:rsidR="00925E70" w:rsidRPr="00C9188A" w:rsidRDefault="00925E70" w:rsidP="00C739CA">
            <w:pPr>
              <w:pStyle w:val="3"/>
              <w:numPr>
                <w:ilvl w:val="0"/>
                <w:numId w:val="12"/>
              </w:numPr>
              <w:shd w:val="clear" w:color="auto" w:fill="auto"/>
              <w:tabs>
                <w:tab w:val="left" w:pos="187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77283E">
              <w:rPr>
                <w:rStyle w:val="1"/>
                <w:sz w:val="28"/>
                <w:szCs w:val="28"/>
              </w:rPr>
              <w:t>обучающийся аргументировано излагает материал;</w:t>
            </w:r>
          </w:p>
          <w:p w:rsidR="00925E70" w:rsidRPr="00C9188A" w:rsidRDefault="00925E70" w:rsidP="00C739CA">
            <w:pPr>
              <w:pStyle w:val="3"/>
              <w:numPr>
                <w:ilvl w:val="0"/>
                <w:numId w:val="12"/>
              </w:numPr>
              <w:shd w:val="clear" w:color="auto" w:fill="auto"/>
              <w:tabs>
                <w:tab w:val="left" w:pos="187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77283E">
              <w:rPr>
                <w:rStyle w:val="1"/>
                <w:sz w:val="28"/>
                <w:szCs w:val="28"/>
              </w:rPr>
              <w:t>присутствует четкость в ответах обучающегося на поставленные вопросы;</w:t>
            </w:r>
          </w:p>
          <w:p w:rsidR="00925E70" w:rsidRPr="0077283E" w:rsidRDefault="00925E70" w:rsidP="00C739CA">
            <w:pPr>
              <w:pStyle w:val="31"/>
              <w:tabs>
                <w:tab w:val="left" w:pos="1470"/>
              </w:tabs>
              <w:spacing w:before="1" w:line="242" w:lineRule="auto"/>
              <w:ind w:left="0" w:right="265" w:firstLine="0"/>
              <w:rPr>
                <w:b w:val="0"/>
                <w:lang w:eastAsia="en-US"/>
              </w:rPr>
            </w:pPr>
            <w:r w:rsidRPr="0077283E">
              <w:rPr>
                <w:rStyle w:val="1"/>
                <w:b w:val="0"/>
                <w:sz w:val="28"/>
                <w:szCs w:val="28"/>
              </w:rPr>
              <w:t>обучающийся грамотно использует профессиональную терминологию при защите отчета по практике.</w:t>
            </w:r>
          </w:p>
        </w:tc>
      </w:tr>
      <w:tr w:rsidR="00C739CA" w:rsidTr="00FD5F15">
        <w:tc>
          <w:tcPr>
            <w:tcW w:w="2552" w:type="dxa"/>
            <w:shd w:val="clear" w:color="auto" w:fill="auto"/>
          </w:tcPr>
          <w:p w:rsidR="00925E70" w:rsidRPr="00C739CA" w:rsidRDefault="00925E70" w:rsidP="00C739CA">
            <w:pPr>
              <w:pStyle w:val="31"/>
              <w:tabs>
                <w:tab w:val="left" w:pos="1470"/>
              </w:tabs>
              <w:spacing w:before="1" w:line="242" w:lineRule="auto"/>
              <w:ind w:left="0" w:right="265" w:firstLine="0"/>
              <w:jc w:val="center"/>
              <w:rPr>
                <w:b w:val="0"/>
                <w:lang w:eastAsia="en-US"/>
              </w:rPr>
            </w:pPr>
            <w:r w:rsidRPr="00C739CA">
              <w:rPr>
                <w:b w:val="0"/>
                <w:lang w:eastAsia="en-US"/>
              </w:rPr>
              <w:lastRenderedPageBreak/>
              <w:t>«</w:t>
            </w:r>
            <w:proofErr w:type="gramStart"/>
            <w:r w:rsidRPr="00C739CA">
              <w:rPr>
                <w:b w:val="0"/>
                <w:lang w:eastAsia="en-US"/>
              </w:rPr>
              <w:t>Удовлетвори</w:t>
            </w:r>
            <w:r w:rsidR="006544D7">
              <w:rPr>
                <w:b w:val="0"/>
                <w:lang w:eastAsia="en-US"/>
              </w:rPr>
              <w:t>-</w:t>
            </w:r>
            <w:proofErr w:type="spellStart"/>
            <w:r w:rsidRPr="00C739CA">
              <w:rPr>
                <w:b w:val="0"/>
                <w:lang w:eastAsia="en-US"/>
              </w:rPr>
              <w:t>тельно</w:t>
            </w:r>
            <w:proofErr w:type="spellEnd"/>
            <w:proofErr w:type="gramEnd"/>
            <w:r w:rsidRPr="00C739CA">
              <w:rPr>
                <w:b w:val="0"/>
                <w:lang w:eastAsia="en-US"/>
              </w:rPr>
              <w:t>»/ «Зачтено»</w:t>
            </w:r>
          </w:p>
        </w:tc>
        <w:tc>
          <w:tcPr>
            <w:tcW w:w="6804" w:type="dxa"/>
            <w:shd w:val="clear" w:color="auto" w:fill="auto"/>
          </w:tcPr>
          <w:p w:rsidR="00925E70" w:rsidRPr="00C9188A" w:rsidRDefault="00925E70" w:rsidP="00C739CA">
            <w:pPr>
              <w:pStyle w:val="3"/>
              <w:numPr>
                <w:ilvl w:val="0"/>
                <w:numId w:val="13"/>
              </w:numPr>
              <w:shd w:val="clear" w:color="auto" w:fill="auto"/>
              <w:tabs>
                <w:tab w:val="left" w:pos="192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77283E">
              <w:rPr>
                <w:rStyle w:val="1"/>
                <w:sz w:val="28"/>
                <w:szCs w:val="28"/>
              </w:rPr>
              <w:t>обучающийся усвоил материал при прохождении практики;</w:t>
            </w:r>
          </w:p>
          <w:p w:rsidR="00925E70" w:rsidRPr="00C9188A" w:rsidRDefault="00925E70" w:rsidP="00C739CA">
            <w:pPr>
              <w:pStyle w:val="3"/>
              <w:numPr>
                <w:ilvl w:val="0"/>
                <w:numId w:val="13"/>
              </w:numPr>
              <w:shd w:val="clear" w:color="auto" w:fill="auto"/>
              <w:tabs>
                <w:tab w:val="left" w:pos="187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77283E">
              <w:rPr>
                <w:rStyle w:val="1"/>
                <w:sz w:val="28"/>
                <w:szCs w:val="28"/>
              </w:rPr>
              <w:t>излагает его и делает выводы не четко;</w:t>
            </w:r>
          </w:p>
          <w:p w:rsidR="00925E70" w:rsidRPr="00C9188A" w:rsidRDefault="00925E70" w:rsidP="00C739CA">
            <w:pPr>
              <w:pStyle w:val="3"/>
              <w:numPr>
                <w:ilvl w:val="0"/>
                <w:numId w:val="13"/>
              </w:numPr>
              <w:shd w:val="clear" w:color="auto" w:fill="auto"/>
              <w:tabs>
                <w:tab w:val="left" w:pos="192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77283E">
              <w:rPr>
                <w:rStyle w:val="1"/>
                <w:sz w:val="28"/>
                <w:szCs w:val="28"/>
              </w:rPr>
              <w:t>содержание отчета по практике обучающегося не полностью соответствует требованиям к нему;</w:t>
            </w:r>
          </w:p>
          <w:p w:rsidR="00925E70" w:rsidRPr="00C9188A" w:rsidRDefault="00925E70" w:rsidP="00C739CA">
            <w:pPr>
              <w:pStyle w:val="3"/>
              <w:numPr>
                <w:ilvl w:val="0"/>
                <w:numId w:val="13"/>
              </w:numPr>
              <w:shd w:val="clear" w:color="auto" w:fill="auto"/>
              <w:tabs>
                <w:tab w:val="left" w:pos="192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77283E">
              <w:rPr>
                <w:rStyle w:val="1"/>
                <w:sz w:val="28"/>
                <w:szCs w:val="28"/>
              </w:rPr>
              <w:t>обучающийся не до конца соблюдает требования к оформлению отчета по практике;</w:t>
            </w:r>
          </w:p>
          <w:p w:rsidR="00925E70" w:rsidRPr="00C9188A" w:rsidRDefault="00925E70" w:rsidP="00C739CA">
            <w:pPr>
              <w:pStyle w:val="3"/>
              <w:numPr>
                <w:ilvl w:val="0"/>
                <w:numId w:val="13"/>
              </w:numPr>
              <w:shd w:val="clear" w:color="auto" w:fill="auto"/>
              <w:tabs>
                <w:tab w:val="left" w:pos="192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77283E">
              <w:rPr>
                <w:rStyle w:val="1"/>
                <w:sz w:val="28"/>
                <w:szCs w:val="28"/>
              </w:rPr>
              <w:t>обучающийся недостаточно точно выделяет основные результаты своей профессиональной деятельности;</w:t>
            </w:r>
          </w:p>
          <w:p w:rsidR="00925E70" w:rsidRPr="00C9188A" w:rsidRDefault="00925E70" w:rsidP="00C739CA">
            <w:pPr>
              <w:pStyle w:val="3"/>
              <w:numPr>
                <w:ilvl w:val="0"/>
                <w:numId w:val="13"/>
              </w:numPr>
              <w:shd w:val="clear" w:color="auto" w:fill="auto"/>
              <w:tabs>
                <w:tab w:val="left" w:pos="192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77283E">
              <w:rPr>
                <w:rStyle w:val="1"/>
                <w:sz w:val="28"/>
                <w:szCs w:val="28"/>
              </w:rPr>
              <w:t>обучающийся аргументировано излагает материал;</w:t>
            </w:r>
          </w:p>
          <w:p w:rsidR="00925E70" w:rsidRPr="00C9188A" w:rsidRDefault="00925E70" w:rsidP="00C739CA">
            <w:pPr>
              <w:pStyle w:val="3"/>
              <w:numPr>
                <w:ilvl w:val="0"/>
                <w:numId w:val="13"/>
              </w:numPr>
              <w:shd w:val="clear" w:color="auto" w:fill="auto"/>
              <w:tabs>
                <w:tab w:val="left" w:pos="192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77283E">
              <w:rPr>
                <w:rStyle w:val="1"/>
                <w:sz w:val="28"/>
                <w:szCs w:val="28"/>
              </w:rPr>
              <w:t>присутствует четкость в ответах обучающегося на поставленные вопросы;</w:t>
            </w:r>
          </w:p>
          <w:p w:rsidR="00925E70" w:rsidRPr="0077283E" w:rsidRDefault="00925E70" w:rsidP="00C739CA">
            <w:pPr>
              <w:pStyle w:val="31"/>
              <w:tabs>
                <w:tab w:val="left" w:pos="1470"/>
              </w:tabs>
              <w:spacing w:before="1" w:line="242" w:lineRule="auto"/>
              <w:ind w:left="0" w:right="265" w:firstLine="0"/>
              <w:rPr>
                <w:b w:val="0"/>
                <w:lang w:eastAsia="en-US"/>
              </w:rPr>
            </w:pPr>
            <w:r w:rsidRPr="0077283E">
              <w:rPr>
                <w:rStyle w:val="1"/>
                <w:b w:val="0"/>
                <w:sz w:val="28"/>
                <w:szCs w:val="28"/>
              </w:rPr>
              <w:t>обучающийся не использует профессиональную терминологию при защите отчета по практике.</w:t>
            </w:r>
          </w:p>
        </w:tc>
      </w:tr>
      <w:tr w:rsidR="00C739CA" w:rsidTr="00FD5F15">
        <w:tc>
          <w:tcPr>
            <w:tcW w:w="2552" w:type="dxa"/>
            <w:shd w:val="clear" w:color="auto" w:fill="auto"/>
          </w:tcPr>
          <w:p w:rsidR="00925E70" w:rsidRPr="00C739CA" w:rsidRDefault="00925E70" w:rsidP="00C739CA">
            <w:pPr>
              <w:pStyle w:val="31"/>
              <w:tabs>
                <w:tab w:val="left" w:pos="1470"/>
              </w:tabs>
              <w:spacing w:before="1" w:line="242" w:lineRule="auto"/>
              <w:ind w:left="0" w:right="265" w:firstLine="0"/>
              <w:jc w:val="center"/>
              <w:rPr>
                <w:b w:val="0"/>
                <w:lang w:eastAsia="en-US"/>
              </w:rPr>
            </w:pPr>
            <w:r w:rsidRPr="00C739CA">
              <w:rPr>
                <w:b w:val="0"/>
                <w:lang w:eastAsia="en-US"/>
              </w:rPr>
              <w:t>«</w:t>
            </w:r>
            <w:proofErr w:type="spellStart"/>
            <w:proofErr w:type="gramStart"/>
            <w:r w:rsidRPr="00C739CA">
              <w:rPr>
                <w:b w:val="0"/>
                <w:lang w:eastAsia="en-US"/>
              </w:rPr>
              <w:t>Неудовлетвори</w:t>
            </w:r>
            <w:r w:rsidR="006544D7">
              <w:rPr>
                <w:b w:val="0"/>
                <w:lang w:eastAsia="en-US"/>
              </w:rPr>
              <w:t>-</w:t>
            </w:r>
            <w:r w:rsidRPr="00C739CA">
              <w:rPr>
                <w:b w:val="0"/>
                <w:lang w:eastAsia="en-US"/>
              </w:rPr>
              <w:t>тельно</w:t>
            </w:r>
            <w:proofErr w:type="spellEnd"/>
            <w:proofErr w:type="gramEnd"/>
            <w:r w:rsidRPr="00C739CA">
              <w:rPr>
                <w:b w:val="0"/>
                <w:lang w:eastAsia="en-US"/>
              </w:rPr>
              <w:t>»/ «Не зачтено»</w:t>
            </w:r>
          </w:p>
        </w:tc>
        <w:tc>
          <w:tcPr>
            <w:tcW w:w="6804" w:type="dxa"/>
            <w:shd w:val="clear" w:color="auto" w:fill="auto"/>
          </w:tcPr>
          <w:p w:rsidR="00925E70" w:rsidRPr="00C9188A" w:rsidRDefault="00925E70" w:rsidP="00C739CA">
            <w:pPr>
              <w:pStyle w:val="3"/>
              <w:numPr>
                <w:ilvl w:val="0"/>
                <w:numId w:val="14"/>
              </w:numPr>
              <w:shd w:val="clear" w:color="auto" w:fill="auto"/>
              <w:tabs>
                <w:tab w:val="left" w:pos="192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77283E">
              <w:rPr>
                <w:rStyle w:val="1"/>
                <w:sz w:val="28"/>
                <w:szCs w:val="28"/>
              </w:rPr>
              <w:t>обучающийся не усвоил материал при прохождении практики;</w:t>
            </w:r>
          </w:p>
          <w:p w:rsidR="00925E70" w:rsidRPr="00C9188A" w:rsidRDefault="00925E70" w:rsidP="00C739CA">
            <w:pPr>
              <w:pStyle w:val="3"/>
              <w:numPr>
                <w:ilvl w:val="0"/>
                <w:numId w:val="14"/>
              </w:numPr>
              <w:shd w:val="clear" w:color="auto" w:fill="auto"/>
              <w:tabs>
                <w:tab w:val="left" w:pos="192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77283E">
              <w:rPr>
                <w:rStyle w:val="1"/>
                <w:sz w:val="28"/>
                <w:szCs w:val="28"/>
              </w:rPr>
              <w:t>содержание отчета по практике обучающегося не соответствует требованиям к нему;</w:t>
            </w:r>
          </w:p>
          <w:p w:rsidR="00925E70" w:rsidRPr="00C9188A" w:rsidRDefault="00925E70" w:rsidP="00C739CA">
            <w:pPr>
              <w:pStyle w:val="3"/>
              <w:numPr>
                <w:ilvl w:val="0"/>
                <w:numId w:val="14"/>
              </w:numPr>
              <w:shd w:val="clear" w:color="auto" w:fill="auto"/>
              <w:tabs>
                <w:tab w:val="left" w:pos="192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77283E">
              <w:rPr>
                <w:rStyle w:val="1"/>
                <w:sz w:val="28"/>
                <w:szCs w:val="28"/>
              </w:rPr>
              <w:t>обучающийся не соблюдает требования к оформлению отчета по практике;</w:t>
            </w:r>
          </w:p>
          <w:p w:rsidR="00925E70" w:rsidRPr="00C9188A" w:rsidRDefault="00925E70" w:rsidP="00C739CA">
            <w:pPr>
              <w:pStyle w:val="3"/>
              <w:numPr>
                <w:ilvl w:val="0"/>
                <w:numId w:val="14"/>
              </w:numPr>
              <w:shd w:val="clear" w:color="auto" w:fill="auto"/>
              <w:tabs>
                <w:tab w:val="left" w:pos="187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77283E">
              <w:rPr>
                <w:rStyle w:val="1"/>
                <w:sz w:val="28"/>
                <w:szCs w:val="28"/>
              </w:rPr>
              <w:t>обучающийся не может выделить основные результаты своей профессиональной деятельности;</w:t>
            </w:r>
          </w:p>
          <w:p w:rsidR="00925E70" w:rsidRPr="00C9188A" w:rsidRDefault="00925E70" w:rsidP="00C739CA">
            <w:pPr>
              <w:pStyle w:val="3"/>
              <w:numPr>
                <w:ilvl w:val="0"/>
                <w:numId w:val="14"/>
              </w:numPr>
              <w:shd w:val="clear" w:color="auto" w:fill="auto"/>
              <w:tabs>
                <w:tab w:val="left" w:pos="187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77283E">
              <w:rPr>
                <w:rStyle w:val="1"/>
                <w:sz w:val="28"/>
                <w:szCs w:val="28"/>
              </w:rPr>
              <w:t>обучающийся не может аргументировано излагать материал;</w:t>
            </w:r>
          </w:p>
          <w:p w:rsidR="00925E70" w:rsidRPr="0077283E" w:rsidRDefault="00925E70" w:rsidP="00C739CA">
            <w:pPr>
              <w:pStyle w:val="3"/>
              <w:numPr>
                <w:ilvl w:val="0"/>
                <w:numId w:val="14"/>
              </w:numPr>
              <w:shd w:val="clear" w:color="auto" w:fill="auto"/>
              <w:tabs>
                <w:tab w:val="left" w:pos="192"/>
              </w:tabs>
              <w:spacing w:line="240" w:lineRule="auto"/>
              <w:rPr>
                <w:rStyle w:val="1"/>
                <w:sz w:val="28"/>
                <w:szCs w:val="28"/>
              </w:rPr>
            </w:pPr>
            <w:r w:rsidRPr="0077283E">
              <w:rPr>
                <w:rStyle w:val="1"/>
                <w:sz w:val="28"/>
                <w:szCs w:val="28"/>
              </w:rPr>
              <w:t>отсутствует четкость в ответах обучающегося на поставленные вопросы;</w:t>
            </w:r>
          </w:p>
          <w:p w:rsidR="00925E70" w:rsidRPr="0077283E" w:rsidRDefault="00925E70" w:rsidP="00C739CA">
            <w:pPr>
              <w:pStyle w:val="31"/>
              <w:tabs>
                <w:tab w:val="left" w:pos="1470"/>
              </w:tabs>
              <w:spacing w:before="1" w:line="242" w:lineRule="auto"/>
              <w:ind w:left="0" w:right="265" w:firstLine="0"/>
              <w:rPr>
                <w:b w:val="0"/>
                <w:lang w:eastAsia="en-US"/>
              </w:rPr>
            </w:pPr>
            <w:r w:rsidRPr="0077283E">
              <w:rPr>
                <w:rStyle w:val="1"/>
                <w:b w:val="0"/>
              </w:rPr>
              <w:t xml:space="preserve">- </w:t>
            </w:r>
            <w:r w:rsidRPr="0077283E">
              <w:rPr>
                <w:rStyle w:val="1"/>
                <w:b w:val="0"/>
                <w:sz w:val="28"/>
                <w:szCs w:val="28"/>
              </w:rPr>
              <w:t>обучающийся не может использовать профессиональную терминологию при защите отчета по практике.</w:t>
            </w:r>
          </w:p>
        </w:tc>
      </w:tr>
    </w:tbl>
    <w:p w:rsidR="00FF3D33" w:rsidRDefault="00FF3D33" w:rsidP="00FF3D33">
      <w:pPr>
        <w:pStyle w:val="a3"/>
        <w:ind w:firstLine="709"/>
        <w:jc w:val="both"/>
      </w:pPr>
    </w:p>
    <w:p w:rsidR="00FF3D33" w:rsidRPr="00FF3D33" w:rsidRDefault="00FF3D33" w:rsidP="00FF3D33">
      <w:pPr>
        <w:pStyle w:val="a3"/>
        <w:ind w:firstLine="709"/>
        <w:jc w:val="both"/>
        <w:rPr>
          <w:color w:val="000000"/>
        </w:rPr>
      </w:pPr>
      <w:r w:rsidRPr="00FF3D33">
        <w:t xml:space="preserve">В качестве методических материалов, определяющих процедуры оценивания знаний, умений и навыков и (или) опыта деятельности, </w:t>
      </w:r>
      <w:r w:rsidRPr="00FF3D33">
        <w:lastRenderedPageBreak/>
        <w:t xml:space="preserve">характеризующих уровень </w:t>
      </w:r>
      <w:proofErr w:type="spellStart"/>
      <w:r w:rsidRPr="00FF3D33">
        <w:t>сформированности</w:t>
      </w:r>
      <w:proofErr w:type="spellEnd"/>
      <w:r w:rsidRPr="00FF3D33">
        <w:t xml:space="preserve"> компетенций обучающегося, используются локальные нормативные акты ФГБОУ ВО СПбГУ ГА:</w:t>
      </w:r>
      <w:r w:rsidRPr="00FF3D33">
        <w:rPr>
          <w:color w:val="000000"/>
        </w:rPr>
        <w:t xml:space="preserve"> </w:t>
      </w:r>
    </w:p>
    <w:p w:rsidR="00FF3D33" w:rsidRPr="00FF3D33" w:rsidRDefault="00FF3D33" w:rsidP="00FF3D33">
      <w:pPr>
        <w:pStyle w:val="a3"/>
        <w:ind w:firstLine="709"/>
        <w:jc w:val="both"/>
        <w:rPr>
          <w:color w:val="000000"/>
        </w:rPr>
      </w:pPr>
      <w:r w:rsidRPr="00FF3D33">
        <w:rPr>
          <w:color w:val="000000"/>
        </w:rPr>
        <w:t xml:space="preserve">- Положение о текущем контроле успеваемости и промежуточной аттестации студентов федерального государственного бюджетного образовательного учреждения высшего профессионального образования «Санкт-Петербургский государственный университет гражданской авиации», обучающихся по программам высшего образования – программам </w:t>
      </w:r>
      <w:proofErr w:type="spellStart"/>
      <w:r w:rsidRPr="00FF3D33">
        <w:rPr>
          <w:color w:val="000000"/>
        </w:rPr>
        <w:t>бакалавриата</w:t>
      </w:r>
      <w:proofErr w:type="spellEnd"/>
      <w:r w:rsidRPr="00FF3D33">
        <w:rPr>
          <w:color w:val="000000"/>
        </w:rPr>
        <w:t xml:space="preserve"> и программам </w:t>
      </w:r>
      <w:proofErr w:type="spellStart"/>
      <w:r w:rsidRPr="00FF3D33">
        <w:rPr>
          <w:color w:val="000000"/>
        </w:rPr>
        <w:t>специалитета</w:t>
      </w:r>
      <w:proofErr w:type="spellEnd"/>
      <w:r w:rsidRPr="00FF3D33">
        <w:rPr>
          <w:color w:val="000000"/>
        </w:rPr>
        <w:t xml:space="preserve"> (формы, периодичность и порядок);</w:t>
      </w:r>
    </w:p>
    <w:p w:rsidR="00925E70" w:rsidRPr="00FF3D33" w:rsidRDefault="00FF3D33" w:rsidP="00FF3D33">
      <w:pPr>
        <w:pStyle w:val="31"/>
        <w:tabs>
          <w:tab w:val="left" w:pos="1120"/>
        </w:tabs>
        <w:ind w:left="0" w:firstLine="709"/>
        <w:jc w:val="both"/>
        <w:rPr>
          <w:b w:val="0"/>
        </w:rPr>
      </w:pPr>
      <w:r w:rsidRPr="00FF3D33">
        <w:rPr>
          <w:b w:val="0"/>
        </w:rPr>
        <w:t>-  Порядок организации и проведения практики студентов Федерального государственного бюджетного образовательного учреждения высшего образования «Санкт – Петербургский государственный университет гражданской авиации»</w:t>
      </w:r>
      <w:r w:rsidRPr="00FF3D33">
        <w:rPr>
          <w:b w:val="0"/>
          <w:spacing w:val="8"/>
        </w:rPr>
        <w:t xml:space="preserve">, </w:t>
      </w:r>
      <w:r w:rsidRPr="00FF3D33">
        <w:rPr>
          <w:b w:val="0"/>
        </w:rPr>
        <w:t xml:space="preserve">осваивающих основные профессиональные образовательные программы высшего образования – программы </w:t>
      </w:r>
      <w:proofErr w:type="spellStart"/>
      <w:r w:rsidRPr="00FF3D33">
        <w:rPr>
          <w:b w:val="0"/>
        </w:rPr>
        <w:t>бакалавриата</w:t>
      </w:r>
      <w:proofErr w:type="spellEnd"/>
      <w:r w:rsidRPr="00FF3D33">
        <w:rPr>
          <w:b w:val="0"/>
        </w:rPr>
        <w:t xml:space="preserve">, программы </w:t>
      </w:r>
      <w:proofErr w:type="spellStart"/>
      <w:r w:rsidRPr="00FF3D33">
        <w:rPr>
          <w:b w:val="0"/>
        </w:rPr>
        <w:t>специалитета</w:t>
      </w:r>
      <w:proofErr w:type="spellEnd"/>
      <w:r w:rsidRPr="00FF3D33">
        <w:rPr>
          <w:b w:val="0"/>
        </w:rPr>
        <w:t>, программы магистратуры.</w:t>
      </w:r>
    </w:p>
    <w:p w:rsidR="00FF3D33" w:rsidRDefault="00FF3D33" w:rsidP="00FF3D33">
      <w:pPr>
        <w:pStyle w:val="31"/>
        <w:tabs>
          <w:tab w:val="left" w:pos="1470"/>
        </w:tabs>
        <w:ind w:left="0" w:right="263" w:firstLine="709"/>
        <w:jc w:val="both"/>
      </w:pPr>
    </w:p>
    <w:p w:rsidR="00925E70" w:rsidRDefault="00F96F0B" w:rsidP="00061C82">
      <w:pPr>
        <w:pStyle w:val="31"/>
        <w:tabs>
          <w:tab w:val="left" w:pos="1470"/>
        </w:tabs>
        <w:spacing w:before="89"/>
        <w:ind w:left="0" w:right="263" w:firstLine="709"/>
        <w:jc w:val="both"/>
        <w:rPr>
          <w:spacing w:val="-2"/>
        </w:rPr>
      </w:pPr>
      <w:r w:rsidRPr="003E511D">
        <w:t>9</w:t>
      </w:r>
      <w:r w:rsidR="00925E70" w:rsidRPr="003E511D">
        <w:t>.</w:t>
      </w:r>
      <w:r w:rsidRPr="003E511D">
        <w:t>3</w:t>
      </w:r>
      <w:r w:rsidR="00925E70" w:rsidRPr="003E511D">
        <w:t xml:space="preserve"> Типовые контрольные задания для проведения промежуточной аттестации</w:t>
      </w:r>
      <w:r w:rsidR="00925E70">
        <w:rPr>
          <w:spacing w:val="-2"/>
        </w:rPr>
        <w:t xml:space="preserve"> </w:t>
      </w:r>
    </w:p>
    <w:p w:rsidR="00061C82" w:rsidRDefault="00061C82" w:rsidP="008A0C4B">
      <w:pPr>
        <w:tabs>
          <w:tab w:val="left" w:pos="708"/>
        </w:tabs>
        <w:ind w:firstLine="709"/>
        <w:jc w:val="both"/>
        <w:rPr>
          <w:b/>
          <w:sz w:val="28"/>
          <w:szCs w:val="28"/>
        </w:rPr>
      </w:pPr>
    </w:p>
    <w:p w:rsidR="00A44A54" w:rsidRDefault="00A44A54" w:rsidP="008A0C4B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Изложить порядок действий инженерно-технического персонала при возникновении нестандартной ситуации.</w:t>
      </w:r>
    </w:p>
    <w:p w:rsidR="00A44A54" w:rsidRDefault="00A44A54" w:rsidP="008A0C4B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Назвать основные нормативно-правовые документы, регулирующие техническую эксплуатацию </w:t>
      </w:r>
      <w:r w:rsidRPr="008661BE">
        <w:rPr>
          <w:sz w:val="28"/>
          <w:szCs w:val="28"/>
        </w:rPr>
        <w:t>средств радиотехнического обеспечения полетов и авиационной электросвязи</w:t>
      </w:r>
      <w:r w:rsidR="00A01AEC">
        <w:rPr>
          <w:sz w:val="28"/>
          <w:szCs w:val="28"/>
        </w:rPr>
        <w:t xml:space="preserve"> (</w:t>
      </w:r>
      <w:r w:rsidR="003E511D">
        <w:rPr>
          <w:sz w:val="28"/>
          <w:szCs w:val="28"/>
        </w:rPr>
        <w:t>в том числе требований документов Международной организации гражданской авиации и производственно-технической документации (на английском языке))</w:t>
      </w:r>
      <w:r>
        <w:rPr>
          <w:sz w:val="28"/>
          <w:szCs w:val="28"/>
        </w:rPr>
        <w:t xml:space="preserve">. </w:t>
      </w:r>
    </w:p>
    <w:p w:rsidR="00A44A54" w:rsidRDefault="00A44A54" w:rsidP="008A0C4B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Сформулировать основные положения </w:t>
      </w:r>
      <w:proofErr w:type="gramStart"/>
      <w:r>
        <w:rPr>
          <w:sz w:val="28"/>
          <w:szCs w:val="28"/>
        </w:rPr>
        <w:t xml:space="preserve">методики выбора </w:t>
      </w:r>
      <w:r w:rsidRPr="008661BE">
        <w:rPr>
          <w:sz w:val="28"/>
          <w:szCs w:val="28"/>
        </w:rPr>
        <w:t>средств радиотехнического обеспечения полетов</w:t>
      </w:r>
      <w:proofErr w:type="gramEnd"/>
      <w:r w:rsidRPr="008661BE">
        <w:rPr>
          <w:sz w:val="28"/>
          <w:szCs w:val="28"/>
        </w:rPr>
        <w:t xml:space="preserve"> и авиационной электросвязи</w:t>
      </w:r>
      <w:r>
        <w:rPr>
          <w:sz w:val="28"/>
          <w:szCs w:val="28"/>
        </w:rPr>
        <w:t xml:space="preserve"> при организации </w:t>
      </w:r>
      <w:r w:rsidRPr="008661BE">
        <w:rPr>
          <w:sz w:val="28"/>
          <w:szCs w:val="28"/>
        </w:rPr>
        <w:t>радиотехнического обеспечения полетов и авиационной электросвязи</w:t>
      </w:r>
      <w:r>
        <w:rPr>
          <w:sz w:val="28"/>
          <w:szCs w:val="28"/>
        </w:rPr>
        <w:t>.</w:t>
      </w:r>
    </w:p>
    <w:p w:rsidR="00A44A54" w:rsidRDefault="00A44A54" w:rsidP="008A0C4B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Назвать основные положения </w:t>
      </w:r>
      <w:proofErr w:type="gramStart"/>
      <w:r>
        <w:rPr>
          <w:sz w:val="28"/>
          <w:szCs w:val="28"/>
        </w:rPr>
        <w:t xml:space="preserve">методики оценки технического состояния </w:t>
      </w:r>
      <w:r w:rsidRPr="008661BE">
        <w:rPr>
          <w:sz w:val="28"/>
          <w:szCs w:val="28"/>
        </w:rPr>
        <w:t>средств радиотехнического обеспечения полетов</w:t>
      </w:r>
      <w:proofErr w:type="gramEnd"/>
      <w:r w:rsidRPr="008661BE">
        <w:rPr>
          <w:sz w:val="28"/>
          <w:szCs w:val="28"/>
        </w:rPr>
        <w:t xml:space="preserve"> и авиационной электросвязи</w:t>
      </w:r>
      <w:r>
        <w:rPr>
          <w:sz w:val="28"/>
          <w:szCs w:val="28"/>
        </w:rPr>
        <w:t>.</w:t>
      </w:r>
    </w:p>
    <w:p w:rsidR="00A44A54" w:rsidRDefault="00A44A54" w:rsidP="008A0C4B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Назвать перечень мероприятий при проведении технического обслуживания и ремонта </w:t>
      </w:r>
      <w:r w:rsidRPr="008661BE">
        <w:rPr>
          <w:sz w:val="28"/>
          <w:szCs w:val="28"/>
        </w:rPr>
        <w:t>средств радиотехнического обеспечения полетов и авиационной электросвязи</w:t>
      </w:r>
      <w:r>
        <w:rPr>
          <w:sz w:val="28"/>
          <w:szCs w:val="28"/>
        </w:rPr>
        <w:t>.</w:t>
      </w:r>
    </w:p>
    <w:p w:rsidR="00A01AEC" w:rsidRDefault="00A44A54" w:rsidP="008A0C4B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01AEC">
        <w:rPr>
          <w:sz w:val="28"/>
          <w:szCs w:val="28"/>
        </w:rPr>
        <w:t xml:space="preserve">Перечислить основные мероприятия, проводимые при освоении и приемки </w:t>
      </w:r>
      <w:r w:rsidR="00A01AEC" w:rsidRPr="008661BE">
        <w:rPr>
          <w:sz w:val="28"/>
          <w:szCs w:val="28"/>
        </w:rPr>
        <w:t>средств радиотехнического обеспечения полетов и авиационной электросвязи</w:t>
      </w:r>
      <w:r w:rsidR="00A01AEC">
        <w:rPr>
          <w:sz w:val="28"/>
          <w:szCs w:val="28"/>
        </w:rPr>
        <w:t>, при вводе их в эксплуатацию.</w:t>
      </w:r>
    </w:p>
    <w:p w:rsidR="00A01AEC" w:rsidRDefault="00A01AEC" w:rsidP="008A0C4B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Порядок разработки и подачи заявок на оборудование, материалы и запасные части в службе эксплуатации радиотехнического оборудования и связи.</w:t>
      </w:r>
    </w:p>
    <w:p w:rsidR="00A01AEC" w:rsidRDefault="00A01AEC" w:rsidP="00A01AEC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Назвать перечень сведений, разрабатываемых в службе эксплуатации радиотехнического оборудования и связи при анализе качества проведения технического обслуживания.</w:t>
      </w:r>
    </w:p>
    <w:p w:rsidR="008A0C4B" w:rsidRDefault="003E511D" w:rsidP="008A0C4B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C9188A">
        <w:rPr>
          <w:sz w:val="28"/>
          <w:szCs w:val="28"/>
        </w:rPr>
        <w:t xml:space="preserve">9. </w:t>
      </w:r>
      <w:r w:rsidR="008A0C4B" w:rsidRPr="00C9188A">
        <w:rPr>
          <w:sz w:val="28"/>
          <w:szCs w:val="28"/>
        </w:rPr>
        <w:t xml:space="preserve">Контрольные задания для проведения промежуточной аттестации </w:t>
      </w:r>
      <w:r w:rsidR="008A0C4B" w:rsidRPr="00C9188A">
        <w:rPr>
          <w:sz w:val="28"/>
          <w:szCs w:val="28"/>
        </w:rPr>
        <w:lastRenderedPageBreak/>
        <w:t>преддипломной практики руководител</w:t>
      </w:r>
      <w:r w:rsidR="00A44A54" w:rsidRPr="00C9188A">
        <w:rPr>
          <w:sz w:val="28"/>
          <w:szCs w:val="28"/>
        </w:rPr>
        <w:t>я</w:t>
      </w:r>
      <w:r w:rsidR="008A0C4B" w:rsidRPr="00C9188A">
        <w:rPr>
          <w:sz w:val="28"/>
          <w:szCs w:val="28"/>
        </w:rPr>
        <w:t xml:space="preserve"> выпускной квалификационной работы с учетом выданного задания на ее выполнение.</w:t>
      </w:r>
    </w:p>
    <w:p w:rsidR="008A0C4B" w:rsidRPr="008A0C4B" w:rsidRDefault="008A0C4B" w:rsidP="008A0C4B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57AEB" w:rsidRDefault="00061C82" w:rsidP="00061C82">
      <w:pPr>
        <w:pStyle w:val="31"/>
        <w:tabs>
          <w:tab w:val="left" w:pos="1120"/>
        </w:tabs>
        <w:ind w:left="0" w:firstLine="709"/>
        <w:jc w:val="both"/>
      </w:pPr>
      <w:r>
        <w:t>1</w:t>
      </w:r>
      <w:r w:rsidR="00F96F0B">
        <w:t>0</w:t>
      </w:r>
      <w:r>
        <w:t xml:space="preserve"> </w:t>
      </w:r>
      <w:r w:rsidR="00757AEB">
        <w:t>Учебно-методическое</w:t>
      </w:r>
      <w:r w:rsidR="00757AEB">
        <w:tab/>
        <w:t>и</w:t>
      </w:r>
      <w:r w:rsidR="00757AEB">
        <w:tab/>
        <w:t>информационное</w:t>
      </w:r>
      <w:r w:rsidR="00757AEB">
        <w:tab/>
        <w:t>обеспечение преддипломной</w:t>
      </w:r>
      <w:r w:rsidR="00925E70">
        <w:t xml:space="preserve"> </w:t>
      </w:r>
      <w:r w:rsidR="00757AEB">
        <w:t>практики</w:t>
      </w:r>
    </w:p>
    <w:p w:rsidR="00757AEB" w:rsidRDefault="00757AEB" w:rsidP="000A3BA8">
      <w:pPr>
        <w:pStyle w:val="a3"/>
        <w:spacing w:before="6"/>
        <w:rPr>
          <w:b/>
          <w:bCs/>
          <w:sz w:val="27"/>
          <w:szCs w:val="27"/>
        </w:rPr>
      </w:pPr>
    </w:p>
    <w:p w:rsidR="0077283E" w:rsidRPr="00061C82" w:rsidRDefault="00757AEB" w:rsidP="00061C82">
      <w:pPr>
        <w:pStyle w:val="a3"/>
        <w:spacing w:line="242" w:lineRule="auto"/>
        <w:ind w:right="3688" w:firstLine="709"/>
        <w:rPr>
          <w:b/>
        </w:rPr>
      </w:pPr>
      <w:r w:rsidRPr="00061C82">
        <w:rPr>
          <w:b/>
        </w:rPr>
        <w:t>а) основная</w:t>
      </w:r>
      <w:r w:rsidR="0077283E" w:rsidRPr="00061C82">
        <w:rPr>
          <w:b/>
        </w:rPr>
        <w:t xml:space="preserve"> </w:t>
      </w:r>
      <w:r w:rsidRPr="00061C82">
        <w:rPr>
          <w:b/>
        </w:rPr>
        <w:t xml:space="preserve">литература: </w:t>
      </w:r>
    </w:p>
    <w:p w:rsidR="0077283E" w:rsidRDefault="0077283E" w:rsidP="0077283E">
      <w:pPr>
        <w:tabs>
          <w:tab w:val="left" w:pos="851"/>
          <w:tab w:val="right" w:leader="underscore" w:pos="9356"/>
        </w:tabs>
        <w:ind w:firstLine="567"/>
        <w:jc w:val="both"/>
        <w:rPr>
          <w:bCs/>
          <w:sz w:val="28"/>
          <w:szCs w:val="28"/>
        </w:rPr>
      </w:pPr>
      <w:r w:rsidRPr="00501220">
        <w:rPr>
          <w:bCs/>
          <w:sz w:val="28"/>
          <w:szCs w:val="28"/>
        </w:rPr>
        <w:t xml:space="preserve">1. </w:t>
      </w:r>
      <w:proofErr w:type="spellStart"/>
      <w:r w:rsidRPr="00501220">
        <w:rPr>
          <w:bCs/>
          <w:sz w:val="28"/>
          <w:szCs w:val="28"/>
        </w:rPr>
        <w:t>Сельченков</w:t>
      </w:r>
      <w:proofErr w:type="spellEnd"/>
      <w:r w:rsidR="00FF3D33">
        <w:rPr>
          <w:bCs/>
          <w:sz w:val="28"/>
          <w:szCs w:val="28"/>
        </w:rPr>
        <w:t>,</w:t>
      </w:r>
      <w:r w:rsidRPr="00501220">
        <w:rPr>
          <w:bCs/>
          <w:sz w:val="28"/>
          <w:szCs w:val="28"/>
        </w:rPr>
        <w:t xml:space="preserve"> В. </w:t>
      </w:r>
      <w:r w:rsidRPr="00DD74C1">
        <w:rPr>
          <w:b/>
          <w:bCs/>
          <w:sz w:val="28"/>
          <w:szCs w:val="28"/>
        </w:rPr>
        <w:t>Модели, методы и алгоритмы анализа технического состояния</w:t>
      </w:r>
      <w:r>
        <w:rPr>
          <w:bCs/>
          <w:sz w:val="28"/>
          <w:szCs w:val="28"/>
        </w:rPr>
        <w:t xml:space="preserve"> </w:t>
      </w:r>
      <w:r w:rsidRPr="00501220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Текст</w:t>
      </w:r>
      <w:r w:rsidRPr="00501220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: монография /</w:t>
      </w:r>
      <w:r w:rsidRPr="00501220">
        <w:rPr>
          <w:bCs/>
          <w:sz w:val="28"/>
          <w:szCs w:val="28"/>
        </w:rPr>
        <w:t xml:space="preserve"> В.</w:t>
      </w:r>
      <w:r>
        <w:rPr>
          <w:bCs/>
          <w:sz w:val="28"/>
          <w:szCs w:val="28"/>
        </w:rPr>
        <w:t xml:space="preserve"> </w:t>
      </w:r>
      <w:proofErr w:type="spellStart"/>
      <w:r w:rsidRPr="00501220">
        <w:rPr>
          <w:bCs/>
          <w:sz w:val="28"/>
          <w:szCs w:val="28"/>
        </w:rPr>
        <w:t>Сельченков</w:t>
      </w:r>
      <w:proofErr w:type="spellEnd"/>
      <w:r w:rsidRPr="0050122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  <w:lang w:val="en-US"/>
        </w:rPr>
        <w:t>Saarbrucken</w:t>
      </w:r>
      <w:r w:rsidRPr="00501220">
        <w:rPr>
          <w:bCs/>
          <w:sz w:val="28"/>
          <w:szCs w:val="28"/>
        </w:rPr>
        <w:t>,</w:t>
      </w:r>
      <w:r>
        <w:rPr>
          <w:bCs/>
          <w:sz w:val="28"/>
          <w:szCs w:val="28"/>
          <w:lang w:val="en-US"/>
        </w:rPr>
        <w:t>Deutschland</w:t>
      </w:r>
      <w:r>
        <w:rPr>
          <w:bCs/>
          <w:sz w:val="28"/>
          <w:szCs w:val="28"/>
        </w:rPr>
        <w:t xml:space="preserve"> </w:t>
      </w:r>
      <w:r w:rsidRPr="00501220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 xml:space="preserve"> Германия, 2012. – 377 с. – </w:t>
      </w:r>
      <w:r>
        <w:rPr>
          <w:bCs/>
          <w:sz w:val="28"/>
          <w:szCs w:val="28"/>
          <w:lang w:val="en-US"/>
        </w:rPr>
        <w:t>ISNB</w:t>
      </w:r>
      <w:r>
        <w:rPr>
          <w:bCs/>
          <w:sz w:val="28"/>
          <w:szCs w:val="28"/>
        </w:rPr>
        <w:t xml:space="preserve"> 978-3-659-46589-5. </w:t>
      </w:r>
      <w:r w:rsidR="00C55481" w:rsidRPr="0077283E">
        <w:rPr>
          <w:bCs/>
          <w:sz w:val="28"/>
          <w:szCs w:val="28"/>
        </w:rPr>
        <w:t xml:space="preserve">Количество экземпляров </w:t>
      </w:r>
      <w:r>
        <w:rPr>
          <w:bCs/>
          <w:sz w:val="28"/>
          <w:szCs w:val="28"/>
        </w:rPr>
        <w:t>1</w:t>
      </w:r>
      <w:r w:rsidR="00A7782A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</w:p>
    <w:p w:rsidR="0077283E" w:rsidRPr="00501220" w:rsidRDefault="0077283E" w:rsidP="0077283E">
      <w:pPr>
        <w:tabs>
          <w:tab w:val="left" w:pos="851"/>
          <w:tab w:val="right" w:leader="underscore" w:pos="93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Черепанов</w:t>
      </w:r>
      <w:r w:rsidR="00FF3D3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А.Н. </w:t>
      </w:r>
      <w:r w:rsidRPr="00DD74C1">
        <w:rPr>
          <w:b/>
          <w:bCs/>
          <w:sz w:val="28"/>
          <w:szCs w:val="28"/>
        </w:rPr>
        <w:t>Техническое обслуживание и ремонт: современные подходы к построению системы</w:t>
      </w:r>
      <w:r>
        <w:rPr>
          <w:bCs/>
          <w:sz w:val="28"/>
          <w:szCs w:val="28"/>
        </w:rPr>
        <w:t xml:space="preserve"> </w:t>
      </w:r>
      <w:r w:rsidRPr="008C1CD0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Текст</w:t>
      </w:r>
      <w:r w:rsidRPr="008C1CD0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: / А.Н. Черепанов. - М.: </w:t>
      </w:r>
      <w:proofErr w:type="spellStart"/>
      <w:r>
        <w:rPr>
          <w:bCs/>
          <w:sz w:val="28"/>
          <w:szCs w:val="28"/>
        </w:rPr>
        <w:t>Новель</w:t>
      </w:r>
      <w:proofErr w:type="spellEnd"/>
      <w:r>
        <w:rPr>
          <w:bCs/>
          <w:sz w:val="28"/>
          <w:szCs w:val="28"/>
        </w:rPr>
        <w:t xml:space="preserve"> Пресс,2012. – 218 с. – </w:t>
      </w:r>
      <w:r>
        <w:rPr>
          <w:bCs/>
          <w:sz w:val="28"/>
          <w:szCs w:val="28"/>
          <w:lang w:val="en-US"/>
        </w:rPr>
        <w:t>ISNB</w:t>
      </w:r>
      <w:r>
        <w:rPr>
          <w:bCs/>
          <w:sz w:val="28"/>
          <w:szCs w:val="28"/>
        </w:rPr>
        <w:t xml:space="preserve"> 978-5-518-92725-4.</w:t>
      </w:r>
      <w:r w:rsidRPr="00501220">
        <w:rPr>
          <w:bCs/>
          <w:sz w:val="28"/>
          <w:szCs w:val="28"/>
        </w:rPr>
        <w:t xml:space="preserve"> </w:t>
      </w:r>
      <w:r w:rsidR="00C55481" w:rsidRPr="0077283E">
        <w:rPr>
          <w:bCs/>
          <w:sz w:val="28"/>
          <w:szCs w:val="28"/>
        </w:rPr>
        <w:t xml:space="preserve">Количество экземпляров </w:t>
      </w:r>
      <w:r>
        <w:rPr>
          <w:bCs/>
          <w:sz w:val="28"/>
          <w:szCs w:val="28"/>
        </w:rPr>
        <w:t>1</w:t>
      </w:r>
      <w:r w:rsidR="00A7782A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</w:p>
    <w:p w:rsidR="0077283E" w:rsidRDefault="0077283E" w:rsidP="0077283E">
      <w:pPr>
        <w:ind w:firstLine="567"/>
        <w:jc w:val="both"/>
        <w:rPr>
          <w:bCs/>
          <w:sz w:val="28"/>
          <w:szCs w:val="28"/>
        </w:rPr>
      </w:pPr>
      <w:r w:rsidRPr="00456D7B">
        <w:rPr>
          <w:sz w:val="28"/>
          <w:szCs w:val="28"/>
        </w:rPr>
        <w:t xml:space="preserve">3. </w:t>
      </w:r>
      <w:r w:rsidRPr="00DD74C1">
        <w:rPr>
          <w:b/>
          <w:sz w:val="28"/>
          <w:szCs w:val="28"/>
        </w:rPr>
        <w:t>Организация технической эксплуатации средств РТОП и АЭС</w:t>
      </w:r>
      <w:r>
        <w:rPr>
          <w:sz w:val="28"/>
          <w:szCs w:val="28"/>
        </w:rPr>
        <w:t xml:space="preserve"> </w:t>
      </w:r>
      <w:r w:rsidRPr="008C1CD0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8C1CD0">
        <w:rPr>
          <w:sz w:val="28"/>
          <w:szCs w:val="28"/>
        </w:rPr>
        <w:t>]</w:t>
      </w:r>
      <w:r>
        <w:rPr>
          <w:sz w:val="28"/>
          <w:szCs w:val="28"/>
        </w:rPr>
        <w:t>: м</w:t>
      </w:r>
      <w:r w:rsidRPr="00456D7B">
        <w:rPr>
          <w:sz w:val="28"/>
          <w:szCs w:val="28"/>
        </w:rPr>
        <w:t xml:space="preserve">етодические указания по выполнению </w:t>
      </w:r>
      <w:r>
        <w:rPr>
          <w:sz w:val="28"/>
          <w:szCs w:val="28"/>
        </w:rPr>
        <w:t>курсового проекта / В.Г. Лаптев. – СПб</w:t>
      </w:r>
      <w:proofErr w:type="gramStart"/>
      <w:r>
        <w:rPr>
          <w:sz w:val="28"/>
          <w:szCs w:val="28"/>
        </w:rPr>
        <w:t>.:</w:t>
      </w:r>
      <w:r w:rsidRPr="00456D7B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изд-во </w:t>
      </w:r>
      <w:r w:rsidRPr="00456D7B">
        <w:rPr>
          <w:sz w:val="28"/>
          <w:szCs w:val="28"/>
        </w:rPr>
        <w:t>УГА,</w:t>
      </w:r>
      <w:r>
        <w:rPr>
          <w:sz w:val="28"/>
          <w:szCs w:val="28"/>
        </w:rPr>
        <w:t xml:space="preserve"> </w:t>
      </w:r>
      <w:r w:rsidRPr="00456D7B">
        <w:rPr>
          <w:sz w:val="28"/>
          <w:szCs w:val="28"/>
        </w:rPr>
        <w:t>2010</w:t>
      </w:r>
      <w:r>
        <w:rPr>
          <w:sz w:val="28"/>
          <w:szCs w:val="28"/>
        </w:rPr>
        <w:t>. – 21 с.</w:t>
      </w:r>
      <w:r w:rsidRPr="00FB0FA6">
        <w:rPr>
          <w:bCs/>
          <w:sz w:val="28"/>
          <w:szCs w:val="28"/>
        </w:rPr>
        <w:t xml:space="preserve"> </w:t>
      </w:r>
      <w:r w:rsidR="00C55481" w:rsidRPr="0077283E">
        <w:rPr>
          <w:bCs/>
          <w:sz w:val="28"/>
          <w:szCs w:val="28"/>
        </w:rPr>
        <w:t xml:space="preserve">Количество экземпляров </w:t>
      </w:r>
      <w:r>
        <w:rPr>
          <w:bCs/>
          <w:sz w:val="28"/>
          <w:szCs w:val="28"/>
        </w:rPr>
        <w:t>180.</w:t>
      </w:r>
    </w:p>
    <w:p w:rsidR="0077283E" w:rsidRPr="0077283E" w:rsidRDefault="0077283E" w:rsidP="0077283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77283E">
        <w:rPr>
          <w:bCs/>
          <w:sz w:val="28"/>
          <w:szCs w:val="28"/>
        </w:rPr>
        <w:t>. Соболев</w:t>
      </w:r>
      <w:r w:rsidR="00FF3D33">
        <w:rPr>
          <w:bCs/>
          <w:sz w:val="28"/>
          <w:szCs w:val="28"/>
        </w:rPr>
        <w:t>,</w:t>
      </w:r>
      <w:r w:rsidRPr="0077283E">
        <w:rPr>
          <w:bCs/>
          <w:sz w:val="28"/>
          <w:szCs w:val="28"/>
        </w:rPr>
        <w:t xml:space="preserve"> Е.В. </w:t>
      </w:r>
      <w:r w:rsidRPr="00DD74C1">
        <w:rPr>
          <w:b/>
          <w:bCs/>
          <w:sz w:val="28"/>
          <w:szCs w:val="28"/>
        </w:rPr>
        <w:t>Организация радиотехнического обеспечения полетов. Часть 1. Основные эксплуатационные требования к авиационным комплексам навигации, посадки, связи и наблюдения</w:t>
      </w:r>
      <w:r w:rsidRPr="0077283E">
        <w:rPr>
          <w:bCs/>
          <w:sz w:val="28"/>
          <w:szCs w:val="28"/>
        </w:rPr>
        <w:t xml:space="preserve"> [Текст]: учебное пособие / Е.В. Соболев. – СПб.:  ФГОУ ВПО </w:t>
      </w:r>
      <w:proofErr w:type="gramStart"/>
      <w:r w:rsidRPr="0077283E">
        <w:rPr>
          <w:bCs/>
          <w:sz w:val="28"/>
          <w:szCs w:val="28"/>
        </w:rPr>
        <w:t>СПб ГУ</w:t>
      </w:r>
      <w:proofErr w:type="gramEnd"/>
      <w:r w:rsidRPr="0077283E">
        <w:rPr>
          <w:bCs/>
          <w:sz w:val="28"/>
          <w:szCs w:val="28"/>
        </w:rPr>
        <w:t xml:space="preserve"> ГА, 2008. – 96 с. Количество экземпляров 20.</w:t>
      </w:r>
    </w:p>
    <w:p w:rsidR="0077283E" w:rsidRDefault="0077283E" w:rsidP="0077283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77283E">
        <w:rPr>
          <w:bCs/>
          <w:sz w:val="28"/>
          <w:szCs w:val="28"/>
        </w:rPr>
        <w:t>. Григорьев</w:t>
      </w:r>
      <w:r w:rsidR="00FF3D33">
        <w:rPr>
          <w:bCs/>
          <w:sz w:val="28"/>
          <w:szCs w:val="28"/>
        </w:rPr>
        <w:t>,</w:t>
      </w:r>
      <w:r w:rsidRPr="0077283E">
        <w:rPr>
          <w:bCs/>
          <w:sz w:val="28"/>
          <w:szCs w:val="28"/>
        </w:rPr>
        <w:t xml:space="preserve"> С.В. </w:t>
      </w:r>
      <w:r w:rsidRPr="00DD74C1">
        <w:rPr>
          <w:b/>
          <w:bCs/>
          <w:sz w:val="28"/>
          <w:szCs w:val="28"/>
        </w:rPr>
        <w:t>Организация радиотехнического обеспечения полетов. Часть 2. Оптимизация РТОП по экономическому критерию</w:t>
      </w:r>
      <w:r w:rsidRPr="0077283E">
        <w:rPr>
          <w:bCs/>
          <w:sz w:val="28"/>
          <w:szCs w:val="28"/>
        </w:rPr>
        <w:t xml:space="preserve"> [Текст]: учебное пособие. – СПб.:  ФГОУ ВПО </w:t>
      </w:r>
      <w:proofErr w:type="gramStart"/>
      <w:r w:rsidRPr="0077283E">
        <w:rPr>
          <w:bCs/>
          <w:sz w:val="28"/>
          <w:szCs w:val="28"/>
        </w:rPr>
        <w:t>СПб ГУ</w:t>
      </w:r>
      <w:proofErr w:type="gramEnd"/>
      <w:r w:rsidRPr="0077283E">
        <w:rPr>
          <w:bCs/>
          <w:sz w:val="28"/>
          <w:szCs w:val="28"/>
        </w:rPr>
        <w:t xml:space="preserve"> ГА, 2008. – 116 с. Количество экземпляров 160.</w:t>
      </w:r>
    </w:p>
    <w:p w:rsidR="0077283E" w:rsidRPr="00061C82" w:rsidRDefault="00757AEB" w:rsidP="0077283E">
      <w:pPr>
        <w:pStyle w:val="a3"/>
        <w:spacing w:line="242" w:lineRule="auto"/>
        <w:ind w:left="908" w:right="3688"/>
        <w:rPr>
          <w:b/>
        </w:rPr>
      </w:pPr>
      <w:r w:rsidRPr="00061C82">
        <w:rPr>
          <w:b/>
        </w:rPr>
        <w:t xml:space="preserve">б) дополнительная литература: </w:t>
      </w:r>
    </w:p>
    <w:p w:rsidR="00C55481" w:rsidRPr="00072918" w:rsidRDefault="00C55481" w:rsidP="00DD74C1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6</w:t>
      </w:r>
      <w:r w:rsidRPr="00456D7B">
        <w:rPr>
          <w:sz w:val="28"/>
          <w:szCs w:val="28"/>
        </w:rPr>
        <w:t>. Дубровский</w:t>
      </w:r>
      <w:r w:rsidR="00FF3D33">
        <w:rPr>
          <w:sz w:val="28"/>
          <w:szCs w:val="28"/>
        </w:rPr>
        <w:t>,</w:t>
      </w:r>
      <w:r w:rsidRPr="00456D7B">
        <w:rPr>
          <w:sz w:val="28"/>
          <w:szCs w:val="28"/>
        </w:rPr>
        <w:t xml:space="preserve"> В.И</w:t>
      </w:r>
      <w:r>
        <w:rPr>
          <w:sz w:val="28"/>
          <w:szCs w:val="28"/>
        </w:rPr>
        <w:t>.</w:t>
      </w:r>
      <w:r w:rsidRPr="00456D7B">
        <w:rPr>
          <w:sz w:val="28"/>
          <w:szCs w:val="28"/>
        </w:rPr>
        <w:t xml:space="preserve"> </w:t>
      </w:r>
      <w:r w:rsidRPr="00DD74C1">
        <w:rPr>
          <w:b/>
          <w:sz w:val="28"/>
          <w:szCs w:val="28"/>
        </w:rPr>
        <w:t>Эксплуатация средств навигации и УВД</w:t>
      </w:r>
      <w:r>
        <w:rPr>
          <w:sz w:val="28"/>
          <w:szCs w:val="28"/>
        </w:rPr>
        <w:t xml:space="preserve"> </w:t>
      </w:r>
      <w:r w:rsidRPr="002C74D6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2C74D6">
        <w:rPr>
          <w:sz w:val="28"/>
          <w:szCs w:val="28"/>
        </w:rPr>
        <w:t>]</w:t>
      </w:r>
      <w:r>
        <w:rPr>
          <w:sz w:val="28"/>
          <w:szCs w:val="28"/>
        </w:rPr>
        <w:t>: учебник /</w:t>
      </w:r>
      <w:r w:rsidRPr="002C74D6">
        <w:rPr>
          <w:sz w:val="28"/>
          <w:szCs w:val="28"/>
        </w:rPr>
        <w:t xml:space="preserve"> </w:t>
      </w:r>
      <w:r w:rsidRPr="00456D7B">
        <w:rPr>
          <w:sz w:val="28"/>
          <w:szCs w:val="28"/>
        </w:rPr>
        <w:t>Дубровский В.И</w:t>
      </w:r>
      <w:r>
        <w:rPr>
          <w:sz w:val="28"/>
          <w:szCs w:val="28"/>
        </w:rPr>
        <w:t>. -</w:t>
      </w:r>
      <w:r w:rsidRPr="00456D7B">
        <w:rPr>
          <w:sz w:val="28"/>
          <w:szCs w:val="28"/>
        </w:rPr>
        <w:t xml:space="preserve"> М.</w:t>
      </w:r>
      <w:r>
        <w:rPr>
          <w:sz w:val="28"/>
          <w:szCs w:val="28"/>
        </w:rPr>
        <w:t>:</w:t>
      </w:r>
      <w:r w:rsidRPr="00456D7B">
        <w:rPr>
          <w:sz w:val="28"/>
          <w:szCs w:val="28"/>
        </w:rPr>
        <w:t xml:space="preserve"> Воздушный транспорт,1995</w:t>
      </w:r>
      <w:r>
        <w:rPr>
          <w:sz w:val="28"/>
          <w:szCs w:val="28"/>
        </w:rPr>
        <w:t>. – 384 с.</w:t>
      </w:r>
      <w:r w:rsidR="00B664CC" w:rsidRPr="00B664CC">
        <w:rPr>
          <w:bCs/>
          <w:sz w:val="28"/>
          <w:szCs w:val="28"/>
        </w:rPr>
        <w:t xml:space="preserve"> </w:t>
      </w:r>
      <w:r w:rsidR="00EE0D87" w:rsidRPr="0077283E">
        <w:rPr>
          <w:bCs/>
          <w:sz w:val="28"/>
          <w:szCs w:val="28"/>
        </w:rPr>
        <w:t>Количество экземпляров</w:t>
      </w:r>
      <w:r w:rsidR="00EE0D87">
        <w:rPr>
          <w:bCs/>
          <w:sz w:val="28"/>
          <w:szCs w:val="28"/>
        </w:rPr>
        <w:t xml:space="preserve"> 6.</w:t>
      </w:r>
    </w:p>
    <w:p w:rsidR="00EE0D87" w:rsidRDefault="00C55481" w:rsidP="00C55481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7. Давыдов</w:t>
      </w:r>
      <w:r w:rsidR="00FF3D33">
        <w:rPr>
          <w:sz w:val="28"/>
          <w:szCs w:val="28"/>
        </w:rPr>
        <w:t>,</w:t>
      </w:r>
      <w:r>
        <w:rPr>
          <w:sz w:val="28"/>
          <w:szCs w:val="28"/>
        </w:rPr>
        <w:t xml:space="preserve"> П.С., Иванов</w:t>
      </w:r>
      <w:r w:rsidR="00FF3D33">
        <w:rPr>
          <w:sz w:val="28"/>
          <w:szCs w:val="28"/>
        </w:rPr>
        <w:t>,</w:t>
      </w:r>
      <w:r>
        <w:rPr>
          <w:sz w:val="28"/>
          <w:szCs w:val="28"/>
        </w:rPr>
        <w:t xml:space="preserve"> П.А. </w:t>
      </w:r>
      <w:r w:rsidRPr="007F3B95">
        <w:rPr>
          <w:b/>
          <w:sz w:val="28"/>
          <w:szCs w:val="28"/>
        </w:rPr>
        <w:t xml:space="preserve">Эксплуатация </w:t>
      </w:r>
      <w:proofErr w:type="gramStart"/>
      <w:r w:rsidRPr="007F3B95">
        <w:rPr>
          <w:b/>
          <w:sz w:val="28"/>
          <w:szCs w:val="28"/>
        </w:rPr>
        <w:t>авиационного</w:t>
      </w:r>
      <w:proofErr w:type="gramEnd"/>
      <w:r w:rsidRPr="007F3B95">
        <w:rPr>
          <w:b/>
          <w:sz w:val="28"/>
          <w:szCs w:val="28"/>
        </w:rPr>
        <w:t xml:space="preserve"> РЭО</w:t>
      </w:r>
      <w:r>
        <w:rPr>
          <w:sz w:val="28"/>
          <w:szCs w:val="28"/>
        </w:rPr>
        <w:t xml:space="preserve"> </w:t>
      </w:r>
      <w:r w:rsidRPr="002C74D6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2C74D6">
        <w:rPr>
          <w:sz w:val="28"/>
          <w:szCs w:val="28"/>
        </w:rPr>
        <w:t>]</w:t>
      </w:r>
      <w:r>
        <w:rPr>
          <w:sz w:val="28"/>
          <w:szCs w:val="28"/>
        </w:rPr>
        <w:t xml:space="preserve">: </w:t>
      </w:r>
      <w:r w:rsidRPr="00C55481">
        <w:rPr>
          <w:sz w:val="28"/>
          <w:szCs w:val="28"/>
        </w:rPr>
        <w:t>учебник / П.С. Давыдов, П.А. Иванов. – М.: Транспорт, 1990. – 240.</w:t>
      </w:r>
      <w:r w:rsidR="00072918" w:rsidRPr="00072918">
        <w:rPr>
          <w:bCs/>
          <w:color w:val="FF0000"/>
          <w:sz w:val="28"/>
          <w:szCs w:val="28"/>
        </w:rPr>
        <w:t xml:space="preserve"> </w:t>
      </w:r>
      <w:r w:rsidR="00EE0D87" w:rsidRPr="0077283E">
        <w:rPr>
          <w:bCs/>
          <w:sz w:val="28"/>
          <w:szCs w:val="28"/>
        </w:rPr>
        <w:t>Количество экземпляров</w:t>
      </w:r>
      <w:r w:rsidR="00EE0D87">
        <w:rPr>
          <w:bCs/>
          <w:sz w:val="28"/>
          <w:szCs w:val="28"/>
        </w:rPr>
        <w:t xml:space="preserve"> 7.</w:t>
      </w:r>
    </w:p>
    <w:p w:rsidR="00C55481" w:rsidRPr="00C55481" w:rsidRDefault="00B664CC" w:rsidP="00C554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7AEB" w:rsidRPr="00061C82" w:rsidRDefault="00757AEB" w:rsidP="000A3BA8">
      <w:pPr>
        <w:pStyle w:val="a3"/>
        <w:ind w:left="342" w:firstLine="566"/>
        <w:rPr>
          <w:b/>
        </w:rPr>
      </w:pPr>
      <w:r w:rsidRPr="00061C82">
        <w:rPr>
          <w:b/>
        </w:rPr>
        <w:t>в) перечень ресурсов информационно-телекоммуникационной сети «Интернет»:</w:t>
      </w:r>
    </w:p>
    <w:p w:rsidR="00B664CC" w:rsidRPr="00B664CC" w:rsidRDefault="00B664CC" w:rsidP="00B664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664CC">
        <w:rPr>
          <w:sz w:val="28"/>
          <w:szCs w:val="28"/>
        </w:rPr>
        <w:t xml:space="preserve">. </w:t>
      </w:r>
      <w:r w:rsidRPr="00B664CC">
        <w:rPr>
          <w:b/>
          <w:sz w:val="28"/>
          <w:szCs w:val="28"/>
        </w:rPr>
        <w:t>«Отечественная радиотехника»</w:t>
      </w:r>
      <w:r w:rsidRPr="00B664CC">
        <w:rPr>
          <w:sz w:val="28"/>
          <w:szCs w:val="28"/>
        </w:rPr>
        <w:t xml:space="preserve"> - виртуальный музей [Электронный ресурс]/Режим доступа: </w:t>
      </w:r>
      <w:hyperlink r:id="rId7" w:history="1">
        <w:r w:rsidRPr="00061C82">
          <w:rPr>
            <w:sz w:val="28"/>
            <w:szCs w:val="28"/>
          </w:rPr>
          <w:t>http://rw6ase.narod.ru</w:t>
        </w:r>
      </w:hyperlink>
      <w:r w:rsidRPr="00061C82">
        <w:rPr>
          <w:sz w:val="28"/>
          <w:szCs w:val="28"/>
        </w:rPr>
        <w:t xml:space="preserve">, </w:t>
      </w:r>
      <w:r w:rsidRPr="00B664CC">
        <w:rPr>
          <w:sz w:val="28"/>
          <w:szCs w:val="28"/>
        </w:rPr>
        <w:t>свободный (дата обращения</w:t>
      </w:r>
      <w:r w:rsidR="008965C5" w:rsidRPr="008965C5">
        <w:rPr>
          <w:sz w:val="28"/>
          <w:szCs w:val="28"/>
        </w:rPr>
        <w:t xml:space="preserve"> 27</w:t>
      </w:r>
      <w:r w:rsidR="008965C5">
        <w:rPr>
          <w:sz w:val="28"/>
          <w:szCs w:val="28"/>
        </w:rPr>
        <w:t>.</w:t>
      </w:r>
      <w:r w:rsidR="008965C5" w:rsidRPr="008965C5">
        <w:rPr>
          <w:sz w:val="28"/>
          <w:szCs w:val="28"/>
        </w:rPr>
        <w:t>12</w:t>
      </w:r>
      <w:r w:rsidR="008965C5">
        <w:rPr>
          <w:sz w:val="28"/>
          <w:szCs w:val="28"/>
        </w:rPr>
        <w:t>.</w:t>
      </w:r>
      <w:r w:rsidR="008965C5" w:rsidRPr="008965C5">
        <w:rPr>
          <w:sz w:val="28"/>
          <w:szCs w:val="28"/>
        </w:rPr>
        <w:t>2017</w:t>
      </w:r>
      <w:r w:rsidR="00C9188A">
        <w:rPr>
          <w:sz w:val="28"/>
          <w:szCs w:val="28"/>
        </w:rPr>
        <w:t>)</w:t>
      </w:r>
    </w:p>
    <w:p w:rsidR="00757AEB" w:rsidRPr="00061C82" w:rsidRDefault="00757AEB" w:rsidP="00061C82">
      <w:pPr>
        <w:pStyle w:val="a3"/>
        <w:ind w:right="3" w:firstLine="709"/>
        <w:jc w:val="both"/>
        <w:rPr>
          <w:b/>
        </w:rPr>
      </w:pPr>
      <w:r w:rsidRPr="00061C82">
        <w:rPr>
          <w:b/>
        </w:rPr>
        <w:t>г) программное обеспечение (лицензионное), базы данных, информационно-справочные и поисковые системы:</w:t>
      </w:r>
    </w:p>
    <w:p w:rsidR="00061C82" w:rsidRPr="00590995" w:rsidRDefault="00061C82" w:rsidP="00EE0D87">
      <w:pPr>
        <w:pStyle w:val="a5"/>
        <w:tabs>
          <w:tab w:val="left" w:pos="1134"/>
        </w:tabs>
        <w:ind w:left="0" w:firstLine="426"/>
        <w:rPr>
          <w:szCs w:val="28"/>
        </w:rPr>
      </w:pPr>
      <w:r w:rsidRPr="00061C82">
        <w:rPr>
          <w:sz w:val="28"/>
          <w:szCs w:val="28"/>
        </w:rPr>
        <w:t>9. Консультант Плюс</w:t>
      </w:r>
      <w:r w:rsidRPr="00061C82">
        <w:rPr>
          <w:i/>
          <w:sz w:val="28"/>
          <w:szCs w:val="28"/>
        </w:rPr>
        <w:t xml:space="preserve"> </w:t>
      </w:r>
      <w:r w:rsidRPr="00061C82">
        <w:rPr>
          <w:sz w:val="28"/>
          <w:szCs w:val="28"/>
        </w:rPr>
        <w:t xml:space="preserve">[Электронный ресурс]: официальный сайт компании </w:t>
      </w:r>
      <w:proofErr w:type="spellStart"/>
      <w:r w:rsidRPr="00061C82">
        <w:rPr>
          <w:sz w:val="28"/>
          <w:szCs w:val="28"/>
        </w:rPr>
        <w:t>Консультатнт</w:t>
      </w:r>
      <w:proofErr w:type="spellEnd"/>
      <w:r w:rsidRPr="00061C82">
        <w:rPr>
          <w:sz w:val="28"/>
          <w:szCs w:val="28"/>
        </w:rPr>
        <w:t xml:space="preserve"> Плюс. — Режим доступа: </w:t>
      </w:r>
      <w:hyperlink r:id="rId8" w:history="1">
        <w:r w:rsidRPr="00061C82">
          <w:rPr>
            <w:rStyle w:val="ab"/>
            <w:sz w:val="28"/>
            <w:szCs w:val="28"/>
          </w:rPr>
          <w:t>http://www.consultant.ru/</w:t>
        </w:r>
      </w:hyperlink>
      <w:r w:rsidRPr="00061C82">
        <w:rPr>
          <w:rStyle w:val="ab"/>
          <w:sz w:val="28"/>
          <w:szCs w:val="28"/>
        </w:rPr>
        <w:t xml:space="preserve">, </w:t>
      </w:r>
      <w:r w:rsidRPr="00061C82">
        <w:rPr>
          <w:sz w:val="28"/>
          <w:szCs w:val="28"/>
        </w:rPr>
        <w:t>свободный</w:t>
      </w:r>
      <w:proofErr w:type="gramStart"/>
      <w:r w:rsidRPr="00061C82">
        <w:rPr>
          <w:sz w:val="28"/>
          <w:szCs w:val="28"/>
        </w:rPr>
        <w:t>.</w:t>
      </w:r>
      <w:proofErr w:type="gramEnd"/>
      <w:r w:rsidR="00072918">
        <w:rPr>
          <w:sz w:val="28"/>
          <w:szCs w:val="28"/>
        </w:rPr>
        <w:t xml:space="preserve">- </w:t>
      </w:r>
      <w:r w:rsidR="00EE0D87" w:rsidRPr="00B664CC">
        <w:rPr>
          <w:sz w:val="28"/>
          <w:szCs w:val="28"/>
        </w:rPr>
        <w:t>(</w:t>
      </w:r>
      <w:proofErr w:type="gramStart"/>
      <w:r w:rsidR="00EE0D87" w:rsidRPr="00B664CC">
        <w:rPr>
          <w:sz w:val="28"/>
          <w:szCs w:val="28"/>
        </w:rPr>
        <w:t>д</w:t>
      </w:r>
      <w:proofErr w:type="gramEnd"/>
      <w:r w:rsidR="00EE0D87" w:rsidRPr="00B664CC">
        <w:rPr>
          <w:sz w:val="28"/>
          <w:szCs w:val="28"/>
        </w:rPr>
        <w:t xml:space="preserve">ата обращения </w:t>
      </w:r>
      <w:r w:rsidR="008965C5" w:rsidRPr="008965C5">
        <w:rPr>
          <w:sz w:val="28"/>
          <w:szCs w:val="28"/>
        </w:rPr>
        <w:t>27</w:t>
      </w:r>
      <w:r w:rsidR="00EE0D87" w:rsidRPr="008965C5">
        <w:rPr>
          <w:sz w:val="28"/>
          <w:szCs w:val="28"/>
        </w:rPr>
        <w:t>.</w:t>
      </w:r>
      <w:r w:rsidR="008965C5" w:rsidRPr="008965C5">
        <w:rPr>
          <w:sz w:val="28"/>
          <w:szCs w:val="28"/>
        </w:rPr>
        <w:t>12</w:t>
      </w:r>
      <w:r w:rsidR="00EE0D87" w:rsidRPr="008965C5">
        <w:rPr>
          <w:sz w:val="28"/>
          <w:szCs w:val="28"/>
        </w:rPr>
        <w:t>.201</w:t>
      </w:r>
      <w:r w:rsidR="008965C5" w:rsidRPr="008965C5">
        <w:rPr>
          <w:sz w:val="28"/>
          <w:szCs w:val="28"/>
        </w:rPr>
        <w:t>7</w:t>
      </w:r>
      <w:r w:rsidR="00EE0D87" w:rsidRPr="00EE0D87">
        <w:rPr>
          <w:sz w:val="28"/>
          <w:szCs w:val="28"/>
        </w:rPr>
        <w:t>)</w:t>
      </w:r>
      <w:r w:rsidR="00EE0D87">
        <w:rPr>
          <w:sz w:val="28"/>
          <w:szCs w:val="28"/>
        </w:rPr>
        <w:t>.</w:t>
      </w:r>
      <w:bookmarkStart w:id="0" w:name="_GoBack"/>
      <w:bookmarkEnd w:id="0"/>
    </w:p>
    <w:p w:rsidR="00757AEB" w:rsidRDefault="00757AEB" w:rsidP="000A3BA8">
      <w:pPr>
        <w:pStyle w:val="a3"/>
        <w:spacing w:before="11"/>
        <w:rPr>
          <w:sz w:val="27"/>
          <w:szCs w:val="27"/>
        </w:rPr>
      </w:pPr>
    </w:p>
    <w:p w:rsidR="00757AEB" w:rsidRDefault="00061C82" w:rsidP="00061C82">
      <w:pPr>
        <w:pStyle w:val="31"/>
        <w:tabs>
          <w:tab w:val="left" w:pos="1120"/>
        </w:tabs>
        <w:ind w:left="0" w:firstLine="709"/>
      </w:pPr>
      <w:r>
        <w:t>1</w:t>
      </w:r>
      <w:r w:rsidR="00F96F0B">
        <w:t>1</w:t>
      </w:r>
      <w:r>
        <w:t xml:space="preserve">. </w:t>
      </w:r>
      <w:r w:rsidR="00757AEB">
        <w:t>Материально-техническая база практики</w:t>
      </w:r>
    </w:p>
    <w:p w:rsidR="00757AEB" w:rsidRDefault="00757AEB" w:rsidP="000A3BA8">
      <w:pPr>
        <w:pStyle w:val="a3"/>
        <w:spacing w:before="6"/>
        <w:rPr>
          <w:b/>
          <w:bCs/>
          <w:sz w:val="27"/>
          <w:szCs w:val="27"/>
        </w:rPr>
      </w:pPr>
    </w:p>
    <w:p w:rsidR="00B664CC" w:rsidRDefault="00B664CC" w:rsidP="00B664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Рабочие места и средства РТОП и АЭС на объектах службы ЭРТОС в соответствии с темами выпускных квалификационных работ:</w:t>
      </w:r>
    </w:p>
    <w:p w:rsidR="00B664CC" w:rsidRPr="00B664CC" w:rsidRDefault="00B664CC" w:rsidP="00B66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4CC">
        <w:rPr>
          <w:rFonts w:ascii="Times New Roman" w:hAnsi="Times New Roman" w:cs="Times New Roman"/>
          <w:sz w:val="28"/>
          <w:szCs w:val="28"/>
        </w:rPr>
        <w:t>1) средства объектов наблюдения:</w:t>
      </w:r>
    </w:p>
    <w:p w:rsidR="00B664CC" w:rsidRPr="0097344C" w:rsidRDefault="00B664CC" w:rsidP="00B66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7344C">
        <w:rPr>
          <w:rFonts w:ascii="Times New Roman" w:hAnsi="Times New Roman" w:cs="Times New Roman"/>
          <w:sz w:val="28"/>
          <w:szCs w:val="28"/>
        </w:rPr>
        <w:t xml:space="preserve">обзорный радиолокатор трассовый </w:t>
      </w:r>
      <w:proofErr w:type="gramStart"/>
      <w:r w:rsidRPr="0097344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7344C">
        <w:rPr>
          <w:rFonts w:ascii="Times New Roman" w:hAnsi="Times New Roman" w:cs="Times New Roman"/>
          <w:sz w:val="28"/>
          <w:szCs w:val="28"/>
        </w:rPr>
        <w:t>ОРЛ-Т);</w:t>
      </w:r>
    </w:p>
    <w:p w:rsidR="00B664CC" w:rsidRPr="0097344C" w:rsidRDefault="00B664CC" w:rsidP="00B66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344C">
        <w:rPr>
          <w:rFonts w:ascii="Times New Roman" w:hAnsi="Times New Roman" w:cs="Times New Roman"/>
          <w:sz w:val="28"/>
          <w:szCs w:val="28"/>
        </w:rPr>
        <w:t xml:space="preserve">обзорный радиолокатор аэродромный </w:t>
      </w:r>
      <w:proofErr w:type="gramStart"/>
      <w:r w:rsidRPr="0097344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7344C">
        <w:rPr>
          <w:rFonts w:ascii="Times New Roman" w:hAnsi="Times New Roman" w:cs="Times New Roman"/>
          <w:sz w:val="28"/>
          <w:szCs w:val="28"/>
        </w:rPr>
        <w:t>ОРЛ-А);</w:t>
      </w:r>
    </w:p>
    <w:p w:rsidR="00B664CC" w:rsidRPr="0097344C" w:rsidRDefault="00B664CC" w:rsidP="00B66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344C">
        <w:rPr>
          <w:rFonts w:ascii="Times New Roman" w:hAnsi="Times New Roman" w:cs="Times New Roman"/>
          <w:sz w:val="28"/>
          <w:szCs w:val="28"/>
        </w:rPr>
        <w:t xml:space="preserve">вторичный радиолокатор </w:t>
      </w:r>
      <w:proofErr w:type="gramStart"/>
      <w:r w:rsidRPr="0097344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7344C">
        <w:rPr>
          <w:rFonts w:ascii="Times New Roman" w:hAnsi="Times New Roman" w:cs="Times New Roman"/>
          <w:sz w:val="28"/>
          <w:szCs w:val="28"/>
        </w:rPr>
        <w:t>ВРЛ);</w:t>
      </w:r>
    </w:p>
    <w:p w:rsidR="00B664CC" w:rsidRPr="0097344C" w:rsidRDefault="00B664CC" w:rsidP="00B66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344C">
        <w:rPr>
          <w:rFonts w:ascii="Times New Roman" w:hAnsi="Times New Roman" w:cs="Times New Roman"/>
          <w:sz w:val="28"/>
          <w:szCs w:val="28"/>
        </w:rPr>
        <w:t xml:space="preserve">посадочный радиолокатор </w:t>
      </w:r>
      <w:proofErr w:type="gramStart"/>
      <w:r w:rsidRPr="0097344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7344C">
        <w:rPr>
          <w:rFonts w:ascii="Times New Roman" w:hAnsi="Times New Roman" w:cs="Times New Roman"/>
          <w:sz w:val="28"/>
          <w:szCs w:val="28"/>
        </w:rPr>
        <w:t>ПРЛ);</w:t>
      </w:r>
    </w:p>
    <w:p w:rsidR="00B664CC" w:rsidRPr="0097344C" w:rsidRDefault="00B664CC" w:rsidP="00B66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344C">
        <w:rPr>
          <w:rFonts w:ascii="Times New Roman" w:hAnsi="Times New Roman" w:cs="Times New Roman"/>
          <w:sz w:val="28"/>
          <w:szCs w:val="28"/>
        </w:rPr>
        <w:t xml:space="preserve">радиолокационная станция обзора летного поля </w:t>
      </w:r>
      <w:proofErr w:type="gramStart"/>
      <w:r w:rsidRPr="0097344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7344C">
        <w:rPr>
          <w:rFonts w:ascii="Times New Roman" w:hAnsi="Times New Roman" w:cs="Times New Roman"/>
          <w:sz w:val="28"/>
          <w:szCs w:val="28"/>
        </w:rPr>
        <w:t>РЛС ОЛП);</w:t>
      </w:r>
    </w:p>
    <w:p w:rsidR="00B664CC" w:rsidRPr="0097344C" w:rsidRDefault="00B664CC" w:rsidP="00B66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344C">
        <w:rPr>
          <w:rFonts w:ascii="Times New Roman" w:hAnsi="Times New Roman" w:cs="Times New Roman"/>
          <w:sz w:val="28"/>
          <w:szCs w:val="28"/>
        </w:rPr>
        <w:t>наземная станция аэродромной многопозиционной системы наблюдения (МПСН-А);</w:t>
      </w:r>
    </w:p>
    <w:p w:rsidR="00B664CC" w:rsidRPr="0097344C" w:rsidRDefault="00B664CC" w:rsidP="00B66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344C">
        <w:rPr>
          <w:rFonts w:ascii="Times New Roman" w:hAnsi="Times New Roman" w:cs="Times New Roman"/>
          <w:sz w:val="28"/>
          <w:szCs w:val="28"/>
        </w:rPr>
        <w:t xml:space="preserve">наземная станция </w:t>
      </w:r>
      <w:proofErr w:type="spellStart"/>
      <w:r w:rsidRPr="0097344C">
        <w:rPr>
          <w:rFonts w:ascii="Times New Roman" w:hAnsi="Times New Roman" w:cs="Times New Roman"/>
          <w:sz w:val="28"/>
          <w:szCs w:val="28"/>
        </w:rPr>
        <w:t>широкозонной</w:t>
      </w:r>
      <w:proofErr w:type="spellEnd"/>
      <w:r w:rsidRPr="0097344C">
        <w:rPr>
          <w:rFonts w:ascii="Times New Roman" w:hAnsi="Times New Roman" w:cs="Times New Roman"/>
          <w:sz w:val="28"/>
          <w:szCs w:val="28"/>
        </w:rPr>
        <w:t xml:space="preserve"> многопозиционной системы наблюдения (МПСН-Ш);</w:t>
      </w:r>
    </w:p>
    <w:p w:rsidR="00B664CC" w:rsidRPr="0097344C" w:rsidRDefault="00B664CC" w:rsidP="00B66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344C">
        <w:rPr>
          <w:rFonts w:ascii="Times New Roman" w:hAnsi="Times New Roman" w:cs="Times New Roman"/>
          <w:sz w:val="28"/>
          <w:szCs w:val="28"/>
        </w:rPr>
        <w:t>наземная станция контрактного автоматического зависимого наблюдения (АЗН-К);</w:t>
      </w:r>
    </w:p>
    <w:p w:rsidR="00B664CC" w:rsidRPr="0097344C" w:rsidRDefault="00B664CC" w:rsidP="00B66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344C">
        <w:rPr>
          <w:rFonts w:ascii="Times New Roman" w:hAnsi="Times New Roman" w:cs="Times New Roman"/>
          <w:sz w:val="28"/>
          <w:szCs w:val="28"/>
        </w:rPr>
        <w:t>наземная станция радиовещательного автоматического зависимого наблюдения (АЗН-В);</w:t>
      </w:r>
    </w:p>
    <w:p w:rsidR="00B664CC" w:rsidRPr="0097344C" w:rsidRDefault="00B664CC" w:rsidP="00B66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344C">
        <w:rPr>
          <w:rFonts w:ascii="Times New Roman" w:hAnsi="Times New Roman" w:cs="Times New Roman"/>
          <w:sz w:val="28"/>
          <w:szCs w:val="28"/>
        </w:rPr>
        <w:t>автоматический радиопеленгатор (АРП);</w:t>
      </w:r>
    </w:p>
    <w:p w:rsidR="00B664CC" w:rsidRPr="0097344C" w:rsidRDefault="00B664CC" w:rsidP="00B66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344C">
        <w:rPr>
          <w:rFonts w:ascii="Times New Roman" w:hAnsi="Times New Roman" w:cs="Times New Roman"/>
          <w:sz w:val="28"/>
          <w:szCs w:val="28"/>
        </w:rPr>
        <w:t>оборудование видеонаблюдения.</w:t>
      </w:r>
    </w:p>
    <w:p w:rsidR="00B664CC" w:rsidRPr="00B664CC" w:rsidRDefault="00B664CC" w:rsidP="00B66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4CC">
        <w:rPr>
          <w:rFonts w:ascii="Times New Roman" w:hAnsi="Times New Roman" w:cs="Times New Roman"/>
          <w:sz w:val="28"/>
          <w:szCs w:val="28"/>
        </w:rPr>
        <w:t>2) средства объектов радионавигации и посадки:</w:t>
      </w:r>
    </w:p>
    <w:p w:rsidR="00B664CC" w:rsidRPr="0097344C" w:rsidRDefault="00B664CC" w:rsidP="00B66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344C">
        <w:rPr>
          <w:rFonts w:ascii="Times New Roman" w:hAnsi="Times New Roman" w:cs="Times New Roman"/>
          <w:sz w:val="28"/>
          <w:szCs w:val="28"/>
        </w:rPr>
        <w:t>всенаправленный ОВЧ радиомаяк азимутальный (РМА);</w:t>
      </w:r>
    </w:p>
    <w:p w:rsidR="00B664CC" w:rsidRPr="0097344C" w:rsidRDefault="00B664CC" w:rsidP="00B66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344C">
        <w:rPr>
          <w:rFonts w:ascii="Times New Roman" w:hAnsi="Times New Roman" w:cs="Times New Roman"/>
          <w:sz w:val="28"/>
          <w:szCs w:val="28"/>
        </w:rPr>
        <w:t>всенаправленный ультравысокочастотный (УВЧ) радиомаяк дальномерный (РМД);</w:t>
      </w:r>
    </w:p>
    <w:p w:rsidR="00B664CC" w:rsidRPr="0097344C" w:rsidRDefault="00B664CC" w:rsidP="00B66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344C">
        <w:rPr>
          <w:rFonts w:ascii="Times New Roman" w:hAnsi="Times New Roman" w:cs="Times New Roman"/>
          <w:sz w:val="28"/>
          <w:szCs w:val="28"/>
        </w:rPr>
        <w:t>радиотехническая система ближней навигации (РСБН);</w:t>
      </w:r>
    </w:p>
    <w:p w:rsidR="00B664CC" w:rsidRPr="0097344C" w:rsidRDefault="00B664CC" w:rsidP="00B66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344C">
        <w:rPr>
          <w:rFonts w:ascii="Times New Roman" w:hAnsi="Times New Roman" w:cs="Times New Roman"/>
          <w:sz w:val="28"/>
          <w:szCs w:val="28"/>
        </w:rPr>
        <w:t>отдельная приводная радиостанция (ОПРС);</w:t>
      </w:r>
    </w:p>
    <w:p w:rsidR="00B664CC" w:rsidRPr="0097344C" w:rsidRDefault="00B664CC" w:rsidP="00B66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344C">
        <w:rPr>
          <w:rFonts w:ascii="Times New Roman" w:hAnsi="Times New Roman" w:cs="Times New Roman"/>
          <w:sz w:val="28"/>
          <w:szCs w:val="28"/>
        </w:rPr>
        <w:t>маркерный радиомаяк (МРМ);</w:t>
      </w:r>
    </w:p>
    <w:p w:rsidR="00B664CC" w:rsidRPr="0097344C" w:rsidRDefault="00B664CC" w:rsidP="00B66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344C">
        <w:rPr>
          <w:rFonts w:ascii="Times New Roman" w:hAnsi="Times New Roman" w:cs="Times New Roman"/>
          <w:sz w:val="28"/>
          <w:szCs w:val="28"/>
        </w:rPr>
        <w:t>оборудование системы посадки (ОСП);</w:t>
      </w:r>
    </w:p>
    <w:p w:rsidR="00B664CC" w:rsidRPr="0097344C" w:rsidRDefault="00B664CC" w:rsidP="00B66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344C">
        <w:rPr>
          <w:rFonts w:ascii="Times New Roman" w:hAnsi="Times New Roman" w:cs="Times New Roman"/>
          <w:sz w:val="28"/>
          <w:szCs w:val="28"/>
        </w:rPr>
        <w:t>радиомаячная система инструментального захода воздушного судна на посадку (РМС);</w:t>
      </w:r>
    </w:p>
    <w:p w:rsidR="00B664CC" w:rsidRPr="0097344C" w:rsidRDefault="00B664CC" w:rsidP="00B66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средства </w:t>
      </w:r>
      <w:r w:rsidRPr="0097344C">
        <w:rPr>
          <w:rFonts w:ascii="Times New Roman" w:hAnsi="Times New Roman" w:cs="Times New Roman"/>
          <w:sz w:val="28"/>
          <w:szCs w:val="28"/>
        </w:rPr>
        <w:t>глобальн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7344C">
        <w:rPr>
          <w:rFonts w:ascii="Times New Roman" w:hAnsi="Times New Roman" w:cs="Times New Roman"/>
          <w:sz w:val="28"/>
          <w:szCs w:val="28"/>
        </w:rPr>
        <w:t xml:space="preserve"> навигационн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7344C">
        <w:rPr>
          <w:rFonts w:ascii="Times New Roman" w:hAnsi="Times New Roman" w:cs="Times New Roman"/>
          <w:sz w:val="28"/>
          <w:szCs w:val="28"/>
        </w:rPr>
        <w:t xml:space="preserve"> спутников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7344C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7344C">
        <w:rPr>
          <w:rFonts w:ascii="Times New Roman" w:hAnsi="Times New Roman" w:cs="Times New Roman"/>
          <w:sz w:val="28"/>
          <w:szCs w:val="28"/>
        </w:rPr>
        <w:t xml:space="preserve"> (GNSS).</w:t>
      </w:r>
    </w:p>
    <w:p w:rsidR="00B664CC" w:rsidRPr="00B664CC" w:rsidRDefault="00B664CC" w:rsidP="00B66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4CC">
        <w:rPr>
          <w:rFonts w:ascii="Times New Roman" w:hAnsi="Times New Roman" w:cs="Times New Roman"/>
          <w:sz w:val="28"/>
          <w:szCs w:val="28"/>
        </w:rPr>
        <w:t>3) средства объектов авиационной электросвязи:</w:t>
      </w:r>
    </w:p>
    <w:p w:rsidR="00B664CC" w:rsidRPr="003410E0" w:rsidRDefault="00B664CC" w:rsidP="00B66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10E0">
        <w:rPr>
          <w:rFonts w:ascii="Times New Roman" w:hAnsi="Times New Roman" w:cs="Times New Roman"/>
          <w:sz w:val="28"/>
          <w:szCs w:val="28"/>
        </w:rPr>
        <w:t>радиопередатчики, радиоприемники, радиостанции ОВЧ диапазона;</w:t>
      </w:r>
    </w:p>
    <w:p w:rsidR="00B664CC" w:rsidRPr="003410E0" w:rsidRDefault="00B664CC" w:rsidP="00B66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10E0">
        <w:rPr>
          <w:rFonts w:ascii="Times New Roman" w:hAnsi="Times New Roman" w:cs="Times New Roman"/>
          <w:sz w:val="28"/>
          <w:szCs w:val="28"/>
        </w:rPr>
        <w:t>радиопередатчики, радиоприемники, радиостанции ВЧ диапазона;</w:t>
      </w:r>
    </w:p>
    <w:p w:rsidR="00B664CC" w:rsidRPr="003410E0" w:rsidRDefault="00B664CC" w:rsidP="00B66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10E0">
        <w:rPr>
          <w:rFonts w:ascii="Times New Roman" w:hAnsi="Times New Roman" w:cs="Times New Roman"/>
          <w:sz w:val="28"/>
          <w:szCs w:val="28"/>
        </w:rPr>
        <w:t>автоматизированные приемо-передающие центры;</w:t>
      </w:r>
    </w:p>
    <w:p w:rsidR="00B664CC" w:rsidRPr="003410E0" w:rsidRDefault="00B664CC" w:rsidP="00B66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10E0">
        <w:rPr>
          <w:rFonts w:ascii="Times New Roman" w:hAnsi="Times New Roman" w:cs="Times New Roman"/>
          <w:sz w:val="28"/>
          <w:szCs w:val="28"/>
        </w:rPr>
        <w:t xml:space="preserve">автономные </w:t>
      </w:r>
      <w:proofErr w:type="spellStart"/>
      <w:r w:rsidRPr="003410E0">
        <w:rPr>
          <w:rFonts w:ascii="Times New Roman" w:hAnsi="Times New Roman" w:cs="Times New Roman"/>
          <w:sz w:val="28"/>
          <w:szCs w:val="28"/>
        </w:rPr>
        <w:t>радиоретрансляторы</w:t>
      </w:r>
      <w:proofErr w:type="spellEnd"/>
      <w:r w:rsidRPr="003410E0">
        <w:rPr>
          <w:rFonts w:ascii="Times New Roman" w:hAnsi="Times New Roman" w:cs="Times New Roman"/>
          <w:sz w:val="28"/>
          <w:szCs w:val="28"/>
        </w:rPr>
        <w:t>;</w:t>
      </w:r>
    </w:p>
    <w:p w:rsidR="00B664CC" w:rsidRPr="003410E0" w:rsidRDefault="00B664CC" w:rsidP="00B66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10E0">
        <w:rPr>
          <w:rFonts w:ascii="Times New Roman" w:hAnsi="Times New Roman" w:cs="Times New Roman"/>
          <w:sz w:val="28"/>
          <w:szCs w:val="28"/>
        </w:rPr>
        <w:t>системы коммутации речевой связи;</w:t>
      </w:r>
    </w:p>
    <w:p w:rsidR="00B664CC" w:rsidRPr="003410E0" w:rsidRDefault="00B664CC" w:rsidP="00B66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10E0">
        <w:rPr>
          <w:rFonts w:ascii="Times New Roman" w:hAnsi="Times New Roman" w:cs="Times New Roman"/>
          <w:sz w:val="28"/>
          <w:szCs w:val="28"/>
        </w:rPr>
        <w:t>каналообразующее оборудование и системы;</w:t>
      </w:r>
    </w:p>
    <w:p w:rsidR="00B664CC" w:rsidRPr="003410E0" w:rsidRDefault="00B664CC" w:rsidP="00B66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10E0">
        <w:rPr>
          <w:rFonts w:ascii="Times New Roman" w:hAnsi="Times New Roman" w:cs="Times New Roman"/>
          <w:sz w:val="28"/>
          <w:szCs w:val="28"/>
        </w:rPr>
        <w:t>наземные станции спутниковой связи;</w:t>
      </w:r>
    </w:p>
    <w:p w:rsidR="00B664CC" w:rsidRPr="003410E0" w:rsidRDefault="00B664CC" w:rsidP="00B66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10E0">
        <w:rPr>
          <w:rFonts w:ascii="Times New Roman" w:hAnsi="Times New Roman" w:cs="Times New Roman"/>
          <w:sz w:val="28"/>
          <w:szCs w:val="28"/>
        </w:rPr>
        <w:t>оборудование автоматической передачи метеорологической и полетной информации;</w:t>
      </w:r>
    </w:p>
    <w:p w:rsidR="00B664CC" w:rsidRPr="003410E0" w:rsidRDefault="00B664CC" w:rsidP="00B66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10E0">
        <w:rPr>
          <w:rFonts w:ascii="Times New Roman" w:hAnsi="Times New Roman" w:cs="Times New Roman"/>
          <w:sz w:val="28"/>
          <w:szCs w:val="28"/>
        </w:rPr>
        <w:t>оборудование авиационной наземной сети передачи данных и телеграфной связи.</w:t>
      </w:r>
    </w:p>
    <w:p w:rsidR="00B664CC" w:rsidRPr="004F0011" w:rsidRDefault="00B664CC" w:rsidP="004F0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011">
        <w:rPr>
          <w:rFonts w:ascii="Times New Roman" w:hAnsi="Times New Roman" w:cs="Times New Roman"/>
          <w:sz w:val="28"/>
          <w:szCs w:val="28"/>
        </w:rPr>
        <w:t xml:space="preserve">Рабочие места и средства РТОП и АЭС на объектах службы ЭРТОС имеют необходимое оборудование (в том числе измерительное), а также оснащены средствами вычислительной техники и программным обеспечением для </w:t>
      </w:r>
      <w:r w:rsidRPr="004F0011">
        <w:rPr>
          <w:rFonts w:ascii="Times New Roman" w:hAnsi="Times New Roman" w:cs="Times New Roman"/>
          <w:sz w:val="28"/>
          <w:szCs w:val="28"/>
        </w:rPr>
        <w:lastRenderedPageBreak/>
        <w:t>выполнения обязанностей согласно должностным инструкциям. Данное оборудование может обеспечить требуемый уровень проведения преддипломной практики, а также позволит собрать необходимый материал для выполнения выпускной квалификационной работы.</w:t>
      </w:r>
    </w:p>
    <w:p w:rsidR="00061C82" w:rsidRDefault="00061C82" w:rsidP="004F0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7AEB" w:rsidRPr="00A7782A" w:rsidRDefault="00FF3D33" w:rsidP="004F0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757AEB" w:rsidRPr="004F0011">
        <w:rPr>
          <w:rFonts w:ascii="Times New Roman" w:hAnsi="Times New Roman" w:cs="Times New Roman"/>
          <w:sz w:val="28"/>
          <w:szCs w:val="28"/>
        </w:rPr>
        <w:lastRenderedPageBreak/>
        <w:t>Программа преддипломной практики составлена в соответствии с требованиями ФГОС В</w:t>
      </w:r>
      <w:r w:rsidR="00925E70" w:rsidRPr="004F0011">
        <w:rPr>
          <w:rFonts w:ascii="Times New Roman" w:hAnsi="Times New Roman" w:cs="Times New Roman"/>
          <w:sz w:val="28"/>
          <w:szCs w:val="28"/>
        </w:rPr>
        <w:t>П</w:t>
      </w:r>
      <w:r w:rsidR="00757AEB" w:rsidRPr="004F0011">
        <w:rPr>
          <w:rFonts w:ascii="Times New Roman" w:hAnsi="Times New Roman" w:cs="Times New Roman"/>
          <w:sz w:val="28"/>
          <w:szCs w:val="28"/>
        </w:rPr>
        <w:t xml:space="preserve">О по специальности </w:t>
      </w:r>
      <w:r w:rsidR="00FC234D">
        <w:rPr>
          <w:rFonts w:ascii="Times New Roman" w:hAnsi="Times New Roman" w:cs="Times New Roman"/>
          <w:sz w:val="28"/>
          <w:szCs w:val="28"/>
        </w:rPr>
        <w:t>162001</w:t>
      </w:r>
      <w:r w:rsidR="00A7782A" w:rsidRPr="00A7782A">
        <w:rPr>
          <w:rFonts w:ascii="Times New Roman" w:hAnsi="Times New Roman" w:cs="Times New Roman"/>
          <w:sz w:val="28"/>
          <w:szCs w:val="28"/>
        </w:rPr>
        <w:t xml:space="preserve"> «Эксплуатация воздушных судов и организация воздушного движения».</w:t>
      </w:r>
    </w:p>
    <w:p w:rsidR="00757AEB" w:rsidRPr="004F0011" w:rsidRDefault="00757AEB" w:rsidP="000A3BA8">
      <w:pPr>
        <w:pStyle w:val="a3"/>
        <w:spacing w:before="7"/>
      </w:pPr>
    </w:p>
    <w:p w:rsidR="00757AEB" w:rsidRDefault="004210BB" w:rsidP="00B664CC">
      <w:pPr>
        <w:ind w:firstLine="567"/>
        <w:jc w:val="both"/>
        <w:rPr>
          <w:sz w:val="28"/>
          <w:szCs w:val="28"/>
        </w:rPr>
      </w:pPr>
      <w:r w:rsidRPr="00890246">
        <w:rPr>
          <w:sz w:val="28"/>
          <w:szCs w:val="28"/>
        </w:rPr>
        <w:t>Программа рассмотрена и утверждена на заседании кафедры</w:t>
      </w:r>
      <w:r>
        <w:rPr>
          <w:sz w:val="28"/>
          <w:szCs w:val="28"/>
        </w:rPr>
        <w:t xml:space="preserve"> № 12</w:t>
      </w:r>
      <w:r w:rsidRPr="00890246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890246">
        <w:rPr>
          <w:sz w:val="28"/>
          <w:szCs w:val="28"/>
        </w:rPr>
        <w:t>Радиоэлектронных систем</w:t>
      </w:r>
      <w:r>
        <w:rPr>
          <w:sz w:val="28"/>
          <w:szCs w:val="28"/>
        </w:rPr>
        <w:t>»</w:t>
      </w:r>
      <w:r w:rsidRPr="00890246">
        <w:rPr>
          <w:sz w:val="28"/>
          <w:szCs w:val="28"/>
        </w:rPr>
        <w:t xml:space="preserve"> «</w:t>
      </w:r>
      <w:r>
        <w:rPr>
          <w:sz w:val="28"/>
          <w:szCs w:val="28"/>
        </w:rPr>
        <w:t>15</w:t>
      </w:r>
      <w:r w:rsidRPr="00890246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</w:t>
      </w:r>
      <w:r w:rsidRPr="00890246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890246">
        <w:rPr>
          <w:sz w:val="28"/>
          <w:szCs w:val="28"/>
        </w:rPr>
        <w:t xml:space="preserve"> года, протокол №</w:t>
      </w:r>
      <w:r>
        <w:rPr>
          <w:sz w:val="28"/>
          <w:szCs w:val="28"/>
        </w:rPr>
        <w:t xml:space="preserve"> 6.</w:t>
      </w:r>
    </w:p>
    <w:p w:rsidR="00757AEB" w:rsidRDefault="00757AEB" w:rsidP="000A3BA8">
      <w:pPr>
        <w:pStyle w:val="a3"/>
        <w:spacing w:before="2"/>
        <w:rPr>
          <w:sz w:val="9"/>
          <w:szCs w:val="9"/>
        </w:rPr>
      </w:pPr>
    </w:p>
    <w:p w:rsidR="004210BB" w:rsidRDefault="004210BB" w:rsidP="007F0664">
      <w:pPr>
        <w:ind w:firstLine="567"/>
        <w:rPr>
          <w:sz w:val="28"/>
          <w:szCs w:val="28"/>
        </w:rPr>
      </w:pPr>
    </w:p>
    <w:p w:rsidR="00757AEB" w:rsidRPr="00D60C89" w:rsidRDefault="00757AEB" w:rsidP="007F0664">
      <w:pPr>
        <w:ind w:firstLine="567"/>
        <w:rPr>
          <w:sz w:val="28"/>
          <w:szCs w:val="28"/>
        </w:rPr>
      </w:pPr>
      <w:r w:rsidRPr="00D60C89">
        <w:rPr>
          <w:sz w:val="28"/>
          <w:szCs w:val="28"/>
        </w:rPr>
        <w:t>Разработчик:</w:t>
      </w:r>
    </w:p>
    <w:p w:rsidR="00757AEB" w:rsidRPr="00D60C89" w:rsidRDefault="00757AEB" w:rsidP="007F0664">
      <w:pPr>
        <w:rPr>
          <w:i/>
          <w:iCs/>
          <w:sz w:val="16"/>
          <w:szCs w:val="16"/>
        </w:rPr>
      </w:pPr>
      <w:r>
        <w:rPr>
          <w:sz w:val="28"/>
          <w:szCs w:val="28"/>
        </w:rPr>
        <w:t>К.т.н.</w:t>
      </w:r>
      <w:r w:rsidR="00A733D0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 xml:space="preserve"> Рубцов</w:t>
      </w:r>
      <w:r w:rsidR="00925E70">
        <w:rPr>
          <w:sz w:val="28"/>
          <w:szCs w:val="28"/>
        </w:rPr>
        <w:t xml:space="preserve"> </w:t>
      </w:r>
      <w:r>
        <w:rPr>
          <w:sz w:val="28"/>
          <w:szCs w:val="28"/>
        </w:rPr>
        <w:t>Е.А</w:t>
      </w:r>
    </w:p>
    <w:p w:rsidR="00757AEB" w:rsidRPr="00D60C89" w:rsidRDefault="00757AEB" w:rsidP="007F0664">
      <w:pPr>
        <w:ind w:firstLine="567"/>
        <w:rPr>
          <w:i/>
          <w:iCs/>
          <w:sz w:val="16"/>
          <w:szCs w:val="16"/>
        </w:rPr>
      </w:pPr>
    </w:p>
    <w:p w:rsidR="00757AEB" w:rsidRPr="00D60C89" w:rsidRDefault="00757AEB" w:rsidP="007F0664">
      <w:pPr>
        <w:ind w:firstLine="567"/>
        <w:rPr>
          <w:i/>
          <w:iCs/>
          <w:sz w:val="16"/>
          <w:szCs w:val="16"/>
        </w:rPr>
      </w:pPr>
    </w:p>
    <w:p w:rsidR="004210BB" w:rsidRPr="000E35D1" w:rsidRDefault="004210BB" w:rsidP="004210BB">
      <w:pPr>
        <w:ind w:firstLine="567"/>
        <w:rPr>
          <w:i/>
          <w:iCs/>
          <w:sz w:val="16"/>
          <w:szCs w:val="16"/>
        </w:rPr>
      </w:pPr>
      <w:r w:rsidRPr="00D60C89">
        <w:rPr>
          <w:sz w:val="28"/>
          <w:szCs w:val="28"/>
        </w:rPr>
        <w:t xml:space="preserve">Заведующий кафедрой </w:t>
      </w:r>
      <w:r>
        <w:rPr>
          <w:sz w:val="28"/>
          <w:szCs w:val="28"/>
        </w:rPr>
        <w:t xml:space="preserve"> №12 «Радиоэлектронных систем»</w:t>
      </w:r>
    </w:p>
    <w:p w:rsidR="004210BB" w:rsidRPr="000E35D1" w:rsidRDefault="004210BB" w:rsidP="004210BB">
      <w:pPr>
        <w:ind w:firstLine="567"/>
        <w:rPr>
          <w:sz w:val="28"/>
          <w:szCs w:val="28"/>
        </w:rPr>
      </w:pPr>
    </w:p>
    <w:p w:rsidR="004210BB" w:rsidRPr="000E35D1" w:rsidRDefault="004210BB" w:rsidP="004210BB">
      <w:pPr>
        <w:rPr>
          <w:sz w:val="28"/>
          <w:szCs w:val="28"/>
        </w:rPr>
      </w:pPr>
      <w:proofErr w:type="spellStart"/>
      <w:r w:rsidRPr="000E35D1">
        <w:rPr>
          <w:sz w:val="28"/>
          <w:szCs w:val="28"/>
        </w:rPr>
        <w:t>Д.т</w:t>
      </w:r>
      <w:proofErr w:type="gramStart"/>
      <w:r w:rsidRPr="000E35D1">
        <w:rPr>
          <w:sz w:val="28"/>
          <w:szCs w:val="28"/>
        </w:rPr>
        <w:t>.н</w:t>
      </w:r>
      <w:proofErr w:type="spellEnd"/>
      <w:proofErr w:type="gramEnd"/>
      <w:r w:rsidRPr="000E35D1">
        <w:rPr>
          <w:sz w:val="28"/>
          <w:szCs w:val="28"/>
        </w:rPr>
        <w:t xml:space="preserve">, </w:t>
      </w:r>
      <w:proofErr w:type="spellStart"/>
      <w:r w:rsidRPr="000E35D1">
        <w:rPr>
          <w:sz w:val="28"/>
          <w:szCs w:val="28"/>
        </w:rPr>
        <w:t>с.н.с</w:t>
      </w:r>
      <w:proofErr w:type="spellEnd"/>
      <w:r w:rsidRPr="000E35D1">
        <w:rPr>
          <w:sz w:val="28"/>
          <w:szCs w:val="28"/>
        </w:rPr>
        <w:t xml:space="preserve">. </w:t>
      </w:r>
      <w:r w:rsidR="00A733D0">
        <w:rPr>
          <w:sz w:val="28"/>
          <w:szCs w:val="28"/>
        </w:rPr>
        <w:t>______________________________________________</w:t>
      </w:r>
      <w:r w:rsidRPr="000E35D1">
        <w:rPr>
          <w:sz w:val="28"/>
          <w:szCs w:val="28"/>
        </w:rPr>
        <w:t>Кудряков С.А.</w:t>
      </w:r>
    </w:p>
    <w:p w:rsidR="004210BB" w:rsidRPr="000E35D1" w:rsidRDefault="004210BB" w:rsidP="004210BB">
      <w:pPr>
        <w:rPr>
          <w:sz w:val="28"/>
          <w:szCs w:val="28"/>
        </w:rPr>
      </w:pPr>
    </w:p>
    <w:p w:rsidR="004210BB" w:rsidRPr="000E35D1" w:rsidRDefault="004210BB" w:rsidP="004210BB">
      <w:pPr>
        <w:ind w:firstLine="567"/>
        <w:jc w:val="both"/>
        <w:rPr>
          <w:sz w:val="28"/>
          <w:szCs w:val="28"/>
        </w:rPr>
      </w:pPr>
      <w:r w:rsidRPr="000E35D1">
        <w:rPr>
          <w:sz w:val="28"/>
          <w:szCs w:val="28"/>
        </w:rPr>
        <w:t>Программа согласована:</w:t>
      </w:r>
    </w:p>
    <w:p w:rsidR="004210BB" w:rsidRPr="000E35D1" w:rsidRDefault="004210BB" w:rsidP="004210BB">
      <w:pPr>
        <w:ind w:firstLine="567"/>
        <w:rPr>
          <w:sz w:val="28"/>
          <w:szCs w:val="28"/>
        </w:rPr>
      </w:pPr>
    </w:p>
    <w:p w:rsidR="004210BB" w:rsidRPr="000E35D1" w:rsidRDefault="004210BB" w:rsidP="004210BB">
      <w:pPr>
        <w:ind w:firstLine="567"/>
        <w:rPr>
          <w:i/>
          <w:iCs/>
          <w:sz w:val="16"/>
          <w:szCs w:val="16"/>
        </w:rPr>
      </w:pPr>
      <w:r w:rsidRPr="000E35D1">
        <w:rPr>
          <w:sz w:val="28"/>
          <w:szCs w:val="28"/>
        </w:rPr>
        <w:t xml:space="preserve">Руководитель ОПОП </w:t>
      </w:r>
    </w:p>
    <w:p w:rsidR="004210BB" w:rsidRPr="000E35D1" w:rsidRDefault="004210BB" w:rsidP="004210BB">
      <w:pPr>
        <w:rPr>
          <w:sz w:val="28"/>
          <w:szCs w:val="28"/>
        </w:rPr>
      </w:pPr>
      <w:proofErr w:type="spellStart"/>
      <w:r w:rsidRPr="000E35D1">
        <w:rPr>
          <w:sz w:val="28"/>
          <w:szCs w:val="28"/>
        </w:rPr>
        <w:t>Д.т</w:t>
      </w:r>
      <w:proofErr w:type="gramStart"/>
      <w:r w:rsidRPr="000E35D1">
        <w:rPr>
          <w:sz w:val="28"/>
          <w:szCs w:val="28"/>
        </w:rPr>
        <w:t>.н</w:t>
      </w:r>
      <w:proofErr w:type="spellEnd"/>
      <w:proofErr w:type="gramEnd"/>
      <w:r w:rsidRPr="000E35D1">
        <w:rPr>
          <w:sz w:val="28"/>
          <w:szCs w:val="28"/>
        </w:rPr>
        <w:t xml:space="preserve">, </w:t>
      </w:r>
      <w:proofErr w:type="spellStart"/>
      <w:r w:rsidRPr="000E35D1">
        <w:rPr>
          <w:sz w:val="28"/>
          <w:szCs w:val="28"/>
        </w:rPr>
        <w:t>с.н.с</w:t>
      </w:r>
      <w:proofErr w:type="spellEnd"/>
      <w:r w:rsidRPr="000E35D1">
        <w:rPr>
          <w:sz w:val="28"/>
          <w:szCs w:val="28"/>
        </w:rPr>
        <w:t xml:space="preserve">. </w:t>
      </w:r>
      <w:r w:rsidR="00A733D0">
        <w:rPr>
          <w:sz w:val="28"/>
          <w:szCs w:val="28"/>
        </w:rPr>
        <w:t>______________________________________________</w:t>
      </w:r>
      <w:r w:rsidRPr="000E35D1">
        <w:rPr>
          <w:sz w:val="28"/>
          <w:szCs w:val="28"/>
        </w:rPr>
        <w:t>Кудряков С.А.</w:t>
      </w:r>
    </w:p>
    <w:p w:rsidR="004210BB" w:rsidRPr="000E35D1" w:rsidRDefault="004210BB" w:rsidP="004210BB">
      <w:pPr>
        <w:rPr>
          <w:sz w:val="28"/>
          <w:szCs w:val="28"/>
        </w:rPr>
      </w:pPr>
    </w:p>
    <w:p w:rsidR="004210BB" w:rsidRPr="000E35D1" w:rsidRDefault="004210BB" w:rsidP="004210BB">
      <w:pPr>
        <w:ind w:firstLine="720"/>
        <w:rPr>
          <w:sz w:val="28"/>
          <w:szCs w:val="28"/>
        </w:rPr>
      </w:pPr>
    </w:p>
    <w:p w:rsidR="00757AEB" w:rsidRPr="00D60C89" w:rsidRDefault="004210BB" w:rsidP="004210BB">
      <w:pPr>
        <w:tabs>
          <w:tab w:val="left" w:pos="426"/>
        </w:tabs>
        <w:ind w:firstLine="540"/>
        <w:jc w:val="both"/>
        <w:rPr>
          <w:sz w:val="28"/>
          <w:szCs w:val="28"/>
        </w:rPr>
      </w:pPr>
      <w:r w:rsidRPr="00D60C89">
        <w:rPr>
          <w:sz w:val="28"/>
          <w:szCs w:val="28"/>
        </w:rPr>
        <w:t>Программа рассмотрена и одобрена на заседании Учебно-методического совета Университета «</w:t>
      </w:r>
      <w:r>
        <w:rPr>
          <w:sz w:val="28"/>
          <w:szCs w:val="28"/>
        </w:rPr>
        <w:t>14</w:t>
      </w:r>
      <w:r w:rsidRPr="00D60C89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</w:t>
      </w:r>
      <w:r w:rsidRPr="00D60C89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60C89">
        <w:rPr>
          <w:sz w:val="28"/>
          <w:szCs w:val="28"/>
        </w:rPr>
        <w:t xml:space="preserve"> года, протокол № </w:t>
      </w:r>
      <w:r>
        <w:rPr>
          <w:sz w:val="28"/>
          <w:szCs w:val="28"/>
        </w:rPr>
        <w:t>5</w:t>
      </w:r>
      <w:r w:rsidRPr="00D60C89">
        <w:rPr>
          <w:sz w:val="28"/>
          <w:szCs w:val="28"/>
        </w:rPr>
        <w:t>.</w:t>
      </w:r>
    </w:p>
    <w:p w:rsidR="00757AEB" w:rsidRDefault="00757AEB" w:rsidP="007F0664">
      <w:pPr>
        <w:pStyle w:val="a3"/>
        <w:spacing w:before="89"/>
        <w:ind w:left="908"/>
      </w:pPr>
    </w:p>
    <w:sectPr w:rsidR="00757AEB" w:rsidSect="00FD5F15">
      <w:pgSz w:w="11910" w:h="16840"/>
      <w:pgMar w:top="1134" w:right="567" w:bottom="1134" w:left="1701" w:header="709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B41"/>
    <w:multiLevelType w:val="hybridMultilevel"/>
    <w:tmpl w:val="A274B7D4"/>
    <w:lvl w:ilvl="0" w:tplc="D36456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2C70BAD"/>
    <w:multiLevelType w:val="hybridMultilevel"/>
    <w:tmpl w:val="34CCD6C6"/>
    <w:lvl w:ilvl="0" w:tplc="FEE670CC">
      <w:start w:val="1"/>
      <w:numFmt w:val="decimal"/>
      <w:lvlText w:val="%1"/>
      <w:lvlJc w:val="left"/>
      <w:pPr>
        <w:ind w:left="342" w:hanging="269"/>
      </w:pPr>
      <w:rPr>
        <w:rFonts w:hint="default"/>
        <w:w w:val="100"/>
      </w:rPr>
    </w:lvl>
    <w:lvl w:ilvl="1" w:tplc="A166315E">
      <w:numFmt w:val="bullet"/>
      <w:lvlText w:val="•"/>
      <w:lvlJc w:val="left"/>
      <w:pPr>
        <w:ind w:left="1330" w:hanging="269"/>
      </w:pPr>
      <w:rPr>
        <w:rFonts w:hint="default"/>
      </w:rPr>
    </w:lvl>
    <w:lvl w:ilvl="2" w:tplc="3D30EAB2">
      <w:numFmt w:val="bullet"/>
      <w:lvlText w:val="•"/>
      <w:lvlJc w:val="left"/>
      <w:pPr>
        <w:ind w:left="2321" w:hanging="269"/>
      </w:pPr>
      <w:rPr>
        <w:rFonts w:hint="default"/>
      </w:rPr>
    </w:lvl>
    <w:lvl w:ilvl="3" w:tplc="4524C5CA">
      <w:numFmt w:val="bullet"/>
      <w:lvlText w:val="•"/>
      <w:lvlJc w:val="left"/>
      <w:pPr>
        <w:ind w:left="3311" w:hanging="269"/>
      </w:pPr>
      <w:rPr>
        <w:rFonts w:hint="default"/>
      </w:rPr>
    </w:lvl>
    <w:lvl w:ilvl="4" w:tplc="6560ADBE">
      <w:numFmt w:val="bullet"/>
      <w:lvlText w:val="•"/>
      <w:lvlJc w:val="left"/>
      <w:pPr>
        <w:ind w:left="4302" w:hanging="269"/>
      </w:pPr>
      <w:rPr>
        <w:rFonts w:hint="default"/>
      </w:rPr>
    </w:lvl>
    <w:lvl w:ilvl="5" w:tplc="DDF45A4C">
      <w:numFmt w:val="bullet"/>
      <w:lvlText w:val="•"/>
      <w:lvlJc w:val="left"/>
      <w:pPr>
        <w:ind w:left="5293" w:hanging="269"/>
      </w:pPr>
      <w:rPr>
        <w:rFonts w:hint="default"/>
      </w:rPr>
    </w:lvl>
    <w:lvl w:ilvl="6" w:tplc="9A6ED760">
      <w:numFmt w:val="bullet"/>
      <w:lvlText w:val="•"/>
      <w:lvlJc w:val="left"/>
      <w:pPr>
        <w:ind w:left="6283" w:hanging="269"/>
      </w:pPr>
      <w:rPr>
        <w:rFonts w:hint="default"/>
      </w:rPr>
    </w:lvl>
    <w:lvl w:ilvl="7" w:tplc="4056B8B4">
      <w:numFmt w:val="bullet"/>
      <w:lvlText w:val="•"/>
      <w:lvlJc w:val="left"/>
      <w:pPr>
        <w:ind w:left="7274" w:hanging="269"/>
      </w:pPr>
      <w:rPr>
        <w:rFonts w:hint="default"/>
      </w:rPr>
    </w:lvl>
    <w:lvl w:ilvl="8" w:tplc="797E7090">
      <w:numFmt w:val="bullet"/>
      <w:lvlText w:val="•"/>
      <w:lvlJc w:val="left"/>
      <w:pPr>
        <w:ind w:left="8265" w:hanging="269"/>
      </w:pPr>
      <w:rPr>
        <w:rFonts w:hint="default"/>
      </w:rPr>
    </w:lvl>
  </w:abstractNum>
  <w:abstractNum w:abstractNumId="2">
    <w:nsid w:val="13A67579"/>
    <w:multiLevelType w:val="hybridMultilevel"/>
    <w:tmpl w:val="E7ECF4EC"/>
    <w:lvl w:ilvl="0" w:tplc="85442734">
      <w:start w:val="1"/>
      <w:numFmt w:val="decimal"/>
      <w:lvlText w:val="%1"/>
      <w:lvlJc w:val="left"/>
      <w:pPr>
        <w:ind w:left="107" w:hanging="22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408498E0">
      <w:numFmt w:val="bullet"/>
      <w:lvlText w:val="•"/>
      <w:lvlJc w:val="left"/>
      <w:pPr>
        <w:ind w:left="1063" w:hanging="223"/>
      </w:pPr>
      <w:rPr>
        <w:rFonts w:hint="default"/>
      </w:rPr>
    </w:lvl>
    <w:lvl w:ilvl="2" w:tplc="4C94476E">
      <w:numFmt w:val="bullet"/>
      <w:lvlText w:val="•"/>
      <w:lvlJc w:val="left"/>
      <w:pPr>
        <w:ind w:left="2027" w:hanging="223"/>
      </w:pPr>
      <w:rPr>
        <w:rFonts w:hint="default"/>
      </w:rPr>
    </w:lvl>
    <w:lvl w:ilvl="3" w:tplc="A5BCA64E">
      <w:numFmt w:val="bullet"/>
      <w:lvlText w:val="•"/>
      <w:lvlJc w:val="left"/>
      <w:pPr>
        <w:ind w:left="2991" w:hanging="223"/>
      </w:pPr>
      <w:rPr>
        <w:rFonts w:hint="default"/>
      </w:rPr>
    </w:lvl>
    <w:lvl w:ilvl="4" w:tplc="9B52318E">
      <w:numFmt w:val="bullet"/>
      <w:lvlText w:val="•"/>
      <w:lvlJc w:val="left"/>
      <w:pPr>
        <w:ind w:left="3955" w:hanging="223"/>
      </w:pPr>
      <w:rPr>
        <w:rFonts w:hint="default"/>
      </w:rPr>
    </w:lvl>
    <w:lvl w:ilvl="5" w:tplc="7B7A7408">
      <w:numFmt w:val="bullet"/>
      <w:lvlText w:val="•"/>
      <w:lvlJc w:val="left"/>
      <w:pPr>
        <w:ind w:left="4919" w:hanging="223"/>
      </w:pPr>
      <w:rPr>
        <w:rFonts w:hint="default"/>
      </w:rPr>
    </w:lvl>
    <w:lvl w:ilvl="6" w:tplc="CB0AE1CC">
      <w:numFmt w:val="bullet"/>
      <w:lvlText w:val="•"/>
      <w:lvlJc w:val="left"/>
      <w:pPr>
        <w:ind w:left="5882" w:hanging="223"/>
      </w:pPr>
      <w:rPr>
        <w:rFonts w:hint="default"/>
      </w:rPr>
    </w:lvl>
    <w:lvl w:ilvl="7" w:tplc="DC041CA2">
      <w:numFmt w:val="bullet"/>
      <w:lvlText w:val="•"/>
      <w:lvlJc w:val="left"/>
      <w:pPr>
        <w:ind w:left="6846" w:hanging="223"/>
      </w:pPr>
      <w:rPr>
        <w:rFonts w:hint="default"/>
      </w:rPr>
    </w:lvl>
    <w:lvl w:ilvl="8" w:tplc="F73EB8FC">
      <w:numFmt w:val="bullet"/>
      <w:lvlText w:val="•"/>
      <w:lvlJc w:val="left"/>
      <w:pPr>
        <w:ind w:left="7810" w:hanging="223"/>
      </w:pPr>
      <w:rPr>
        <w:rFonts w:hint="default"/>
      </w:rPr>
    </w:lvl>
  </w:abstractNum>
  <w:abstractNum w:abstractNumId="3">
    <w:nsid w:val="18E82261"/>
    <w:multiLevelType w:val="hybridMultilevel"/>
    <w:tmpl w:val="4680F5E6"/>
    <w:lvl w:ilvl="0" w:tplc="0ACCACD0">
      <w:start w:val="1"/>
      <w:numFmt w:val="decimal"/>
      <w:lvlText w:val="%1"/>
      <w:lvlJc w:val="left"/>
      <w:pPr>
        <w:ind w:left="107" w:hanging="207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3BBAA256">
      <w:numFmt w:val="bullet"/>
      <w:lvlText w:val="•"/>
      <w:lvlJc w:val="left"/>
      <w:pPr>
        <w:ind w:left="1053" w:hanging="207"/>
      </w:pPr>
      <w:rPr>
        <w:rFonts w:hint="default"/>
      </w:rPr>
    </w:lvl>
    <w:lvl w:ilvl="2" w:tplc="6D141CA0">
      <w:numFmt w:val="bullet"/>
      <w:lvlText w:val="•"/>
      <w:lvlJc w:val="left"/>
      <w:pPr>
        <w:ind w:left="2006" w:hanging="207"/>
      </w:pPr>
      <w:rPr>
        <w:rFonts w:hint="default"/>
      </w:rPr>
    </w:lvl>
    <w:lvl w:ilvl="3" w:tplc="972ACECE">
      <w:numFmt w:val="bullet"/>
      <w:lvlText w:val="•"/>
      <w:lvlJc w:val="left"/>
      <w:pPr>
        <w:ind w:left="2959" w:hanging="207"/>
      </w:pPr>
      <w:rPr>
        <w:rFonts w:hint="default"/>
      </w:rPr>
    </w:lvl>
    <w:lvl w:ilvl="4" w:tplc="4B30D3F8">
      <w:numFmt w:val="bullet"/>
      <w:lvlText w:val="•"/>
      <w:lvlJc w:val="left"/>
      <w:pPr>
        <w:ind w:left="3912" w:hanging="207"/>
      </w:pPr>
      <w:rPr>
        <w:rFonts w:hint="default"/>
      </w:rPr>
    </w:lvl>
    <w:lvl w:ilvl="5" w:tplc="638684C2">
      <w:numFmt w:val="bullet"/>
      <w:lvlText w:val="•"/>
      <w:lvlJc w:val="left"/>
      <w:pPr>
        <w:ind w:left="4865" w:hanging="207"/>
      </w:pPr>
      <w:rPr>
        <w:rFonts w:hint="default"/>
      </w:rPr>
    </w:lvl>
    <w:lvl w:ilvl="6" w:tplc="830A8BA2">
      <w:numFmt w:val="bullet"/>
      <w:lvlText w:val="•"/>
      <w:lvlJc w:val="left"/>
      <w:pPr>
        <w:ind w:left="5818" w:hanging="207"/>
      </w:pPr>
      <w:rPr>
        <w:rFonts w:hint="default"/>
      </w:rPr>
    </w:lvl>
    <w:lvl w:ilvl="7" w:tplc="3AF2C24A">
      <w:numFmt w:val="bullet"/>
      <w:lvlText w:val="•"/>
      <w:lvlJc w:val="left"/>
      <w:pPr>
        <w:ind w:left="6771" w:hanging="207"/>
      </w:pPr>
      <w:rPr>
        <w:rFonts w:hint="default"/>
      </w:rPr>
    </w:lvl>
    <w:lvl w:ilvl="8" w:tplc="05A297E8">
      <w:numFmt w:val="bullet"/>
      <w:lvlText w:val="•"/>
      <w:lvlJc w:val="left"/>
      <w:pPr>
        <w:ind w:left="7724" w:hanging="207"/>
      </w:pPr>
      <w:rPr>
        <w:rFonts w:hint="default"/>
      </w:rPr>
    </w:lvl>
  </w:abstractNum>
  <w:abstractNum w:abstractNumId="4">
    <w:nsid w:val="1C825711"/>
    <w:multiLevelType w:val="hybridMultilevel"/>
    <w:tmpl w:val="BEA4471C"/>
    <w:lvl w:ilvl="0" w:tplc="4D366C3A">
      <w:start w:val="1"/>
      <w:numFmt w:val="decimal"/>
      <w:lvlText w:val="%1"/>
      <w:lvlJc w:val="left"/>
      <w:pPr>
        <w:ind w:left="342" w:hanging="269"/>
      </w:pPr>
      <w:rPr>
        <w:rFonts w:hint="default"/>
        <w:w w:val="100"/>
        <w:lang w:val="ru-RU" w:eastAsia="ru-RU" w:bidi="ru-RU"/>
      </w:rPr>
    </w:lvl>
    <w:lvl w:ilvl="1" w:tplc="6394B3E2">
      <w:numFmt w:val="bullet"/>
      <w:lvlText w:val="•"/>
      <w:lvlJc w:val="left"/>
      <w:pPr>
        <w:ind w:left="1330" w:hanging="269"/>
      </w:pPr>
      <w:rPr>
        <w:rFonts w:hint="default"/>
        <w:lang w:val="ru-RU" w:eastAsia="ru-RU" w:bidi="ru-RU"/>
      </w:rPr>
    </w:lvl>
    <w:lvl w:ilvl="2" w:tplc="983E09E6">
      <w:numFmt w:val="bullet"/>
      <w:lvlText w:val="•"/>
      <w:lvlJc w:val="left"/>
      <w:pPr>
        <w:ind w:left="2321" w:hanging="269"/>
      </w:pPr>
      <w:rPr>
        <w:rFonts w:hint="default"/>
        <w:lang w:val="ru-RU" w:eastAsia="ru-RU" w:bidi="ru-RU"/>
      </w:rPr>
    </w:lvl>
    <w:lvl w:ilvl="3" w:tplc="FAAA13E0">
      <w:numFmt w:val="bullet"/>
      <w:lvlText w:val="•"/>
      <w:lvlJc w:val="left"/>
      <w:pPr>
        <w:ind w:left="3311" w:hanging="269"/>
      </w:pPr>
      <w:rPr>
        <w:rFonts w:hint="default"/>
        <w:lang w:val="ru-RU" w:eastAsia="ru-RU" w:bidi="ru-RU"/>
      </w:rPr>
    </w:lvl>
    <w:lvl w:ilvl="4" w:tplc="EC74A9E2">
      <w:numFmt w:val="bullet"/>
      <w:lvlText w:val="•"/>
      <w:lvlJc w:val="left"/>
      <w:pPr>
        <w:ind w:left="4302" w:hanging="269"/>
      </w:pPr>
      <w:rPr>
        <w:rFonts w:hint="default"/>
        <w:lang w:val="ru-RU" w:eastAsia="ru-RU" w:bidi="ru-RU"/>
      </w:rPr>
    </w:lvl>
    <w:lvl w:ilvl="5" w:tplc="F520697C">
      <w:numFmt w:val="bullet"/>
      <w:lvlText w:val="•"/>
      <w:lvlJc w:val="left"/>
      <w:pPr>
        <w:ind w:left="5293" w:hanging="269"/>
      </w:pPr>
      <w:rPr>
        <w:rFonts w:hint="default"/>
        <w:lang w:val="ru-RU" w:eastAsia="ru-RU" w:bidi="ru-RU"/>
      </w:rPr>
    </w:lvl>
    <w:lvl w:ilvl="6" w:tplc="1B62C7D6">
      <w:numFmt w:val="bullet"/>
      <w:lvlText w:val="•"/>
      <w:lvlJc w:val="left"/>
      <w:pPr>
        <w:ind w:left="6283" w:hanging="269"/>
      </w:pPr>
      <w:rPr>
        <w:rFonts w:hint="default"/>
        <w:lang w:val="ru-RU" w:eastAsia="ru-RU" w:bidi="ru-RU"/>
      </w:rPr>
    </w:lvl>
    <w:lvl w:ilvl="7" w:tplc="E16C6FA2">
      <w:numFmt w:val="bullet"/>
      <w:lvlText w:val="•"/>
      <w:lvlJc w:val="left"/>
      <w:pPr>
        <w:ind w:left="7274" w:hanging="269"/>
      </w:pPr>
      <w:rPr>
        <w:rFonts w:hint="default"/>
        <w:lang w:val="ru-RU" w:eastAsia="ru-RU" w:bidi="ru-RU"/>
      </w:rPr>
    </w:lvl>
    <w:lvl w:ilvl="8" w:tplc="2182E09C">
      <w:numFmt w:val="bullet"/>
      <w:lvlText w:val="•"/>
      <w:lvlJc w:val="left"/>
      <w:pPr>
        <w:ind w:left="8265" w:hanging="269"/>
      </w:pPr>
      <w:rPr>
        <w:rFonts w:hint="default"/>
        <w:lang w:val="ru-RU" w:eastAsia="ru-RU" w:bidi="ru-RU"/>
      </w:rPr>
    </w:lvl>
  </w:abstractNum>
  <w:abstractNum w:abstractNumId="5">
    <w:nsid w:val="2F521884"/>
    <w:multiLevelType w:val="multilevel"/>
    <w:tmpl w:val="621425D0"/>
    <w:lvl w:ilvl="0">
      <w:start w:val="1"/>
      <w:numFmt w:val="bullet"/>
      <w:suff w:val="space"/>
      <w:lvlText w:val="—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45B0331C"/>
    <w:multiLevelType w:val="hybridMultilevel"/>
    <w:tmpl w:val="FE1C357A"/>
    <w:lvl w:ilvl="0" w:tplc="050E6ABC">
      <w:start w:val="1"/>
      <w:numFmt w:val="decimal"/>
      <w:lvlText w:val="%1"/>
      <w:lvlJc w:val="left"/>
      <w:pPr>
        <w:ind w:left="107" w:hanging="21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1578E102">
      <w:numFmt w:val="bullet"/>
      <w:lvlText w:val="•"/>
      <w:lvlJc w:val="left"/>
      <w:pPr>
        <w:ind w:left="1064" w:hanging="212"/>
      </w:pPr>
      <w:rPr>
        <w:rFonts w:hint="default"/>
      </w:rPr>
    </w:lvl>
    <w:lvl w:ilvl="2" w:tplc="BEB82DAE">
      <w:numFmt w:val="bullet"/>
      <w:lvlText w:val="•"/>
      <w:lvlJc w:val="left"/>
      <w:pPr>
        <w:ind w:left="2029" w:hanging="212"/>
      </w:pPr>
      <w:rPr>
        <w:rFonts w:hint="default"/>
      </w:rPr>
    </w:lvl>
    <w:lvl w:ilvl="3" w:tplc="EE5CE746">
      <w:numFmt w:val="bullet"/>
      <w:lvlText w:val="•"/>
      <w:lvlJc w:val="left"/>
      <w:pPr>
        <w:ind w:left="2993" w:hanging="212"/>
      </w:pPr>
      <w:rPr>
        <w:rFonts w:hint="default"/>
      </w:rPr>
    </w:lvl>
    <w:lvl w:ilvl="4" w:tplc="2BBAE9FC">
      <w:numFmt w:val="bullet"/>
      <w:lvlText w:val="•"/>
      <w:lvlJc w:val="left"/>
      <w:pPr>
        <w:ind w:left="3958" w:hanging="212"/>
      </w:pPr>
      <w:rPr>
        <w:rFonts w:hint="default"/>
      </w:rPr>
    </w:lvl>
    <w:lvl w:ilvl="5" w:tplc="24F04CCA">
      <w:numFmt w:val="bullet"/>
      <w:lvlText w:val="•"/>
      <w:lvlJc w:val="left"/>
      <w:pPr>
        <w:ind w:left="4923" w:hanging="212"/>
      </w:pPr>
      <w:rPr>
        <w:rFonts w:hint="default"/>
      </w:rPr>
    </w:lvl>
    <w:lvl w:ilvl="6" w:tplc="452E4C04">
      <w:numFmt w:val="bullet"/>
      <w:lvlText w:val="•"/>
      <w:lvlJc w:val="left"/>
      <w:pPr>
        <w:ind w:left="5887" w:hanging="212"/>
      </w:pPr>
      <w:rPr>
        <w:rFonts w:hint="default"/>
      </w:rPr>
    </w:lvl>
    <w:lvl w:ilvl="7" w:tplc="9EB4EE70">
      <w:numFmt w:val="bullet"/>
      <w:lvlText w:val="•"/>
      <w:lvlJc w:val="left"/>
      <w:pPr>
        <w:ind w:left="6852" w:hanging="212"/>
      </w:pPr>
      <w:rPr>
        <w:rFonts w:hint="default"/>
      </w:rPr>
    </w:lvl>
    <w:lvl w:ilvl="8" w:tplc="DFD81DA8">
      <w:numFmt w:val="bullet"/>
      <w:lvlText w:val="•"/>
      <w:lvlJc w:val="left"/>
      <w:pPr>
        <w:ind w:left="7816" w:hanging="212"/>
      </w:pPr>
      <w:rPr>
        <w:rFonts w:hint="default"/>
      </w:rPr>
    </w:lvl>
  </w:abstractNum>
  <w:abstractNum w:abstractNumId="7">
    <w:nsid w:val="49B44E71"/>
    <w:multiLevelType w:val="hybridMultilevel"/>
    <w:tmpl w:val="19F66504"/>
    <w:lvl w:ilvl="0" w:tplc="A070531A">
      <w:numFmt w:val="bullet"/>
      <w:lvlText w:val="−"/>
      <w:lvlJc w:val="left"/>
      <w:pPr>
        <w:ind w:left="342" w:hanging="23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6AC2EC9A">
      <w:numFmt w:val="bullet"/>
      <w:lvlText w:val="•"/>
      <w:lvlJc w:val="left"/>
      <w:pPr>
        <w:ind w:left="1330" w:hanging="233"/>
      </w:pPr>
      <w:rPr>
        <w:rFonts w:hint="default"/>
      </w:rPr>
    </w:lvl>
    <w:lvl w:ilvl="2" w:tplc="8E2EDE22">
      <w:numFmt w:val="bullet"/>
      <w:lvlText w:val="•"/>
      <w:lvlJc w:val="left"/>
      <w:pPr>
        <w:ind w:left="2321" w:hanging="233"/>
      </w:pPr>
      <w:rPr>
        <w:rFonts w:hint="default"/>
      </w:rPr>
    </w:lvl>
    <w:lvl w:ilvl="3" w:tplc="6784B7BA">
      <w:numFmt w:val="bullet"/>
      <w:lvlText w:val="•"/>
      <w:lvlJc w:val="left"/>
      <w:pPr>
        <w:ind w:left="3311" w:hanging="233"/>
      </w:pPr>
      <w:rPr>
        <w:rFonts w:hint="default"/>
      </w:rPr>
    </w:lvl>
    <w:lvl w:ilvl="4" w:tplc="047C5128">
      <w:numFmt w:val="bullet"/>
      <w:lvlText w:val="•"/>
      <w:lvlJc w:val="left"/>
      <w:pPr>
        <w:ind w:left="4302" w:hanging="233"/>
      </w:pPr>
      <w:rPr>
        <w:rFonts w:hint="default"/>
      </w:rPr>
    </w:lvl>
    <w:lvl w:ilvl="5" w:tplc="D5A6FF74">
      <w:numFmt w:val="bullet"/>
      <w:lvlText w:val="•"/>
      <w:lvlJc w:val="left"/>
      <w:pPr>
        <w:ind w:left="5293" w:hanging="233"/>
      </w:pPr>
      <w:rPr>
        <w:rFonts w:hint="default"/>
      </w:rPr>
    </w:lvl>
    <w:lvl w:ilvl="6" w:tplc="A2120AF8">
      <w:numFmt w:val="bullet"/>
      <w:lvlText w:val="•"/>
      <w:lvlJc w:val="left"/>
      <w:pPr>
        <w:ind w:left="6283" w:hanging="233"/>
      </w:pPr>
      <w:rPr>
        <w:rFonts w:hint="default"/>
      </w:rPr>
    </w:lvl>
    <w:lvl w:ilvl="7" w:tplc="239EEE9A">
      <w:numFmt w:val="bullet"/>
      <w:lvlText w:val="•"/>
      <w:lvlJc w:val="left"/>
      <w:pPr>
        <w:ind w:left="7274" w:hanging="233"/>
      </w:pPr>
      <w:rPr>
        <w:rFonts w:hint="default"/>
      </w:rPr>
    </w:lvl>
    <w:lvl w:ilvl="8" w:tplc="0FACA7BE">
      <w:numFmt w:val="bullet"/>
      <w:lvlText w:val="•"/>
      <w:lvlJc w:val="left"/>
      <w:pPr>
        <w:ind w:left="8265" w:hanging="233"/>
      </w:pPr>
      <w:rPr>
        <w:rFonts w:hint="default"/>
      </w:rPr>
    </w:lvl>
  </w:abstractNum>
  <w:abstractNum w:abstractNumId="8">
    <w:nsid w:val="4F8154CA"/>
    <w:multiLevelType w:val="multilevel"/>
    <w:tmpl w:val="005E7464"/>
    <w:lvl w:ilvl="0">
      <w:start w:val="1"/>
      <w:numFmt w:val="bullet"/>
      <w:suff w:val="space"/>
      <w:lvlText w:val="—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522F1C9F"/>
    <w:multiLevelType w:val="multilevel"/>
    <w:tmpl w:val="90DA9D66"/>
    <w:lvl w:ilvl="0">
      <w:start w:val="1"/>
      <w:numFmt w:val="bullet"/>
      <w:suff w:val="space"/>
      <w:lvlText w:val="—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64642AA8"/>
    <w:multiLevelType w:val="hybridMultilevel"/>
    <w:tmpl w:val="1E16BCA6"/>
    <w:lvl w:ilvl="0" w:tplc="C1580206">
      <w:start w:val="1"/>
      <w:numFmt w:val="decimal"/>
      <w:lvlText w:val="%1"/>
      <w:lvlJc w:val="left"/>
      <w:pPr>
        <w:ind w:left="1536" w:hanging="259"/>
      </w:pPr>
      <w:rPr>
        <w:rFonts w:hint="default"/>
        <w:i w:val="0"/>
        <w:iCs w:val="0"/>
        <w:w w:val="100"/>
      </w:rPr>
    </w:lvl>
    <w:lvl w:ilvl="1" w:tplc="364C7884">
      <w:numFmt w:val="bullet"/>
      <w:lvlText w:val="•"/>
      <w:lvlJc w:val="left"/>
      <w:pPr>
        <w:ind w:left="1320" w:hanging="259"/>
      </w:pPr>
      <w:rPr>
        <w:rFonts w:hint="default"/>
      </w:rPr>
    </w:lvl>
    <w:lvl w:ilvl="2" w:tplc="EFB0CFDC">
      <w:numFmt w:val="bullet"/>
      <w:lvlText w:val="•"/>
      <w:lvlJc w:val="left"/>
      <w:pPr>
        <w:ind w:left="2311" w:hanging="259"/>
      </w:pPr>
      <w:rPr>
        <w:rFonts w:hint="default"/>
      </w:rPr>
    </w:lvl>
    <w:lvl w:ilvl="3" w:tplc="AA54C94C">
      <w:numFmt w:val="bullet"/>
      <w:lvlText w:val="•"/>
      <w:lvlJc w:val="left"/>
      <w:pPr>
        <w:ind w:left="3303" w:hanging="259"/>
      </w:pPr>
      <w:rPr>
        <w:rFonts w:hint="default"/>
      </w:rPr>
    </w:lvl>
    <w:lvl w:ilvl="4" w:tplc="272AE364">
      <w:numFmt w:val="bullet"/>
      <w:lvlText w:val="•"/>
      <w:lvlJc w:val="left"/>
      <w:pPr>
        <w:ind w:left="4295" w:hanging="259"/>
      </w:pPr>
      <w:rPr>
        <w:rFonts w:hint="default"/>
      </w:rPr>
    </w:lvl>
    <w:lvl w:ilvl="5" w:tplc="141E0692">
      <w:numFmt w:val="bullet"/>
      <w:lvlText w:val="•"/>
      <w:lvlJc w:val="left"/>
      <w:pPr>
        <w:ind w:left="5287" w:hanging="259"/>
      </w:pPr>
      <w:rPr>
        <w:rFonts w:hint="default"/>
      </w:rPr>
    </w:lvl>
    <w:lvl w:ilvl="6" w:tplc="4E06B430">
      <w:numFmt w:val="bullet"/>
      <w:lvlText w:val="•"/>
      <w:lvlJc w:val="left"/>
      <w:pPr>
        <w:ind w:left="6279" w:hanging="259"/>
      </w:pPr>
      <w:rPr>
        <w:rFonts w:hint="default"/>
      </w:rPr>
    </w:lvl>
    <w:lvl w:ilvl="7" w:tplc="08CE02EC">
      <w:numFmt w:val="bullet"/>
      <w:lvlText w:val="•"/>
      <w:lvlJc w:val="left"/>
      <w:pPr>
        <w:ind w:left="7270" w:hanging="259"/>
      </w:pPr>
      <w:rPr>
        <w:rFonts w:hint="default"/>
      </w:rPr>
    </w:lvl>
    <w:lvl w:ilvl="8" w:tplc="854A07B2">
      <w:numFmt w:val="bullet"/>
      <w:lvlText w:val="•"/>
      <w:lvlJc w:val="left"/>
      <w:pPr>
        <w:ind w:left="8262" w:hanging="259"/>
      </w:pPr>
      <w:rPr>
        <w:rFonts w:hint="default"/>
      </w:rPr>
    </w:lvl>
  </w:abstractNum>
  <w:abstractNum w:abstractNumId="11">
    <w:nsid w:val="706B1AF6"/>
    <w:multiLevelType w:val="multilevel"/>
    <w:tmpl w:val="214A9248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2160"/>
      </w:pPr>
      <w:rPr>
        <w:rFonts w:hint="default"/>
      </w:rPr>
    </w:lvl>
  </w:abstractNum>
  <w:abstractNum w:abstractNumId="12">
    <w:nsid w:val="734E4B55"/>
    <w:multiLevelType w:val="hybridMultilevel"/>
    <w:tmpl w:val="6A1AD31A"/>
    <w:lvl w:ilvl="0" w:tplc="496C3780">
      <w:start w:val="1"/>
      <w:numFmt w:val="decimal"/>
      <w:lvlText w:val="%1"/>
      <w:lvlJc w:val="left"/>
      <w:pPr>
        <w:ind w:left="342" w:hanging="23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89528970">
      <w:numFmt w:val="bullet"/>
      <w:lvlText w:val="•"/>
      <w:lvlJc w:val="left"/>
      <w:pPr>
        <w:ind w:left="1330" w:hanging="235"/>
      </w:pPr>
      <w:rPr>
        <w:rFonts w:hint="default"/>
      </w:rPr>
    </w:lvl>
    <w:lvl w:ilvl="2" w:tplc="242270D8">
      <w:numFmt w:val="bullet"/>
      <w:lvlText w:val="•"/>
      <w:lvlJc w:val="left"/>
      <w:pPr>
        <w:ind w:left="2321" w:hanging="235"/>
      </w:pPr>
      <w:rPr>
        <w:rFonts w:hint="default"/>
      </w:rPr>
    </w:lvl>
    <w:lvl w:ilvl="3" w:tplc="9642DA92">
      <w:numFmt w:val="bullet"/>
      <w:lvlText w:val="•"/>
      <w:lvlJc w:val="left"/>
      <w:pPr>
        <w:ind w:left="3311" w:hanging="235"/>
      </w:pPr>
      <w:rPr>
        <w:rFonts w:hint="default"/>
      </w:rPr>
    </w:lvl>
    <w:lvl w:ilvl="4" w:tplc="C4A69824">
      <w:numFmt w:val="bullet"/>
      <w:lvlText w:val="•"/>
      <w:lvlJc w:val="left"/>
      <w:pPr>
        <w:ind w:left="4302" w:hanging="235"/>
      </w:pPr>
      <w:rPr>
        <w:rFonts w:hint="default"/>
      </w:rPr>
    </w:lvl>
    <w:lvl w:ilvl="5" w:tplc="14BCB868">
      <w:numFmt w:val="bullet"/>
      <w:lvlText w:val="•"/>
      <w:lvlJc w:val="left"/>
      <w:pPr>
        <w:ind w:left="5293" w:hanging="235"/>
      </w:pPr>
      <w:rPr>
        <w:rFonts w:hint="default"/>
      </w:rPr>
    </w:lvl>
    <w:lvl w:ilvl="6" w:tplc="DDE07B08">
      <w:numFmt w:val="bullet"/>
      <w:lvlText w:val="•"/>
      <w:lvlJc w:val="left"/>
      <w:pPr>
        <w:ind w:left="6283" w:hanging="235"/>
      </w:pPr>
      <w:rPr>
        <w:rFonts w:hint="default"/>
      </w:rPr>
    </w:lvl>
    <w:lvl w:ilvl="7" w:tplc="7A045F8E">
      <w:numFmt w:val="bullet"/>
      <w:lvlText w:val="•"/>
      <w:lvlJc w:val="left"/>
      <w:pPr>
        <w:ind w:left="7274" w:hanging="235"/>
      </w:pPr>
      <w:rPr>
        <w:rFonts w:hint="default"/>
      </w:rPr>
    </w:lvl>
    <w:lvl w:ilvl="8" w:tplc="68C60210">
      <w:numFmt w:val="bullet"/>
      <w:lvlText w:val="•"/>
      <w:lvlJc w:val="left"/>
      <w:pPr>
        <w:ind w:left="8265" w:hanging="235"/>
      </w:pPr>
      <w:rPr>
        <w:rFonts w:hint="default"/>
      </w:rPr>
    </w:lvl>
  </w:abstractNum>
  <w:abstractNum w:abstractNumId="13">
    <w:nsid w:val="75FF0A5F"/>
    <w:multiLevelType w:val="hybridMultilevel"/>
    <w:tmpl w:val="1EE22596"/>
    <w:lvl w:ilvl="0" w:tplc="61D0DF30">
      <w:numFmt w:val="bullet"/>
      <w:lvlText w:val="-"/>
      <w:lvlJc w:val="left"/>
      <w:pPr>
        <w:ind w:left="342" w:hanging="18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EF3C7A8A">
      <w:numFmt w:val="bullet"/>
      <w:lvlText w:val="–"/>
      <w:lvlJc w:val="left"/>
      <w:pPr>
        <w:ind w:left="342" w:hanging="219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8182ED3A">
      <w:numFmt w:val="bullet"/>
      <w:lvlText w:val="•"/>
      <w:lvlJc w:val="left"/>
      <w:pPr>
        <w:ind w:left="2321" w:hanging="219"/>
      </w:pPr>
      <w:rPr>
        <w:rFonts w:hint="default"/>
      </w:rPr>
    </w:lvl>
    <w:lvl w:ilvl="3" w:tplc="74403B1C">
      <w:numFmt w:val="bullet"/>
      <w:lvlText w:val="•"/>
      <w:lvlJc w:val="left"/>
      <w:pPr>
        <w:ind w:left="3311" w:hanging="219"/>
      </w:pPr>
      <w:rPr>
        <w:rFonts w:hint="default"/>
      </w:rPr>
    </w:lvl>
    <w:lvl w:ilvl="4" w:tplc="19AC2490">
      <w:numFmt w:val="bullet"/>
      <w:lvlText w:val="•"/>
      <w:lvlJc w:val="left"/>
      <w:pPr>
        <w:ind w:left="4302" w:hanging="219"/>
      </w:pPr>
      <w:rPr>
        <w:rFonts w:hint="default"/>
      </w:rPr>
    </w:lvl>
    <w:lvl w:ilvl="5" w:tplc="1DD609E2">
      <w:numFmt w:val="bullet"/>
      <w:lvlText w:val="•"/>
      <w:lvlJc w:val="left"/>
      <w:pPr>
        <w:ind w:left="5293" w:hanging="219"/>
      </w:pPr>
      <w:rPr>
        <w:rFonts w:hint="default"/>
      </w:rPr>
    </w:lvl>
    <w:lvl w:ilvl="6" w:tplc="721C36D4">
      <w:numFmt w:val="bullet"/>
      <w:lvlText w:val="•"/>
      <w:lvlJc w:val="left"/>
      <w:pPr>
        <w:ind w:left="6283" w:hanging="219"/>
      </w:pPr>
      <w:rPr>
        <w:rFonts w:hint="default"/>
      </w:rPr>
    </w:lvl>
    <w:lvl w:ilvl="7" w:tplc="AC804B50">
      <w:numFmt w:val="bullet"/>
      <w:lvlText w:val="•"/>
      <w:lvlJc w:val="left"/>
      <w:pPr>
        <w:ind w:left="7274" w:hanging="219"/>
      </w:pPr>
      <w:rPr>
        <w:rFonts w:hint="default"/>
      </w:rPr>
    </w:lvl>
    <w:lvl w:ilvl="8" w:tplc="C9D6C17C">
      <w:numFmt w:val="bullet"/>
      <w:lvlText w:val="•"/>
      <w:lvlJc w:val="left"/>
      <w:pPr>
        <w:ind w:left="8265" w:hanging="219"/>
      </w:pPr>
      <w:rPr>
        <w:rFonts w:hint="default"/>
      </w:rPr>
    </w:lvl>
  </w:abstractNum>
  <w:abstractNum w:abstractNumId="14">
    <w:nsid w:val="7ECB0E7F"/>
    <w:multiLevelType w:val="multilevel"/>
    <w:tmpl w:val="2E18A056"/>
    <w:lvl w:ilvl="0">
      <w:start w:val="1"/>
      <w:numFmt w:val="bullet"/>
      <w:suff w:val="space"/>
      <w:lvlText w:val="—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7"/>
  </w:num>
  <w:num w:numId="8">
    <w:abstractNumId w:val="13"/>
  </w:num>
  <w:num w:numId="9">
    <w:abstractNumId w:val="4"/>
  </w:num>
  <w:num w:numId="10">
    <w:abstractNumId w:val="11"/>
  </w:num>
  <w:num w:numId="11">
    <w:abstractNumId w:val="9"/>
  </w:num>
  <w:num w:numId="12">
    <w:abstractNumId w:val="5"/>
  </w:num>
  <w:num w:numId="13">
    <w:abstractNumId w:val="14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3BA8"/>
    <w:rsid w:val="000615F4"/>
    <w:rsid w:val="00061C82"/>
    <w:rsid w:val="00072918"/>
    <w:rsid w:val="00097A53"/>
    <w:rsid w:val="000A3BA8"/>
    <w:rsid w:val="000B00AE"/>
    <w:rsid w:val="000C619E"/>
    <w:rsid w:val="000C7CC1"/>
    <w:rsid w:val="000D78E0"/>
    <w:rsid w:val="000F06C7"/>
    <w:rsid w:val="000F4F42"/>
    <w:rsid w:val="0015616E"/>
    <w:rsid w:val="0017158C"/>
    <w:rsid w:val="0019129D"/>
    <w:rsid w:val="001945A1"/>
    <w:rsid w:val="001A7FBC"/>
    <w:rsid w:val="001B538A"/>
    <w:rsid w:val="001F0F7E"/>
    <w:rsid w:val="002311AD"/>
    <w:rsid w:val="00280EC5"/>
    <w:rsid w:val="002921BD"/>
    <w:rsid w:val="002D19D1"/>
    <w:rsid w:val="003033BD"/>
    <w:rsid w:val="00325F8D"/>
    <w:rsid w:val="00331F13"/>
    <w:rsid w:val="00340BC4"/>
    <w:rsid w:val="00344CE1"/>
    <w:rsid w:val="003752C6"/>
    <w:rsid w:val="003840CE"/>
    <w:rsid w:val="003947E7"/>
    <w:rsid w:val="003D5150"/>
    <w:rsid w:val="003E511D"/>
    <w:rsid w:val="003F0C60"/>
    <w:rsid w:val="003F7637"/>
    <w:rsid w:val="004001C2"/>
    <w:rsid w:val="004210BB"/>
    <w:rsid w:val="00432F33"/>
    <w:rsid w:val="00466280"/>
    <w:rsid w:val="00472118"/>
    <w:rsid w:val="004D7698"/>
    <w:rsid w:val="004F0011"/>
    <w:rsid w:val="004F7F49"/>
    <w:rsid w:val="0050209B"/>
    <w:rsid w:val="0050644C"/>
    <w:rsid w:val="0051422B"/>
    <w:rsid w:val="005400A5"/>
    <w:rsid w:val="00550E15"/>
    <w:rsid w:val="00562F5C"/>
    <w:rsid w:val="005805A2"/>
    <w:rsid w:val="00584530"/>
    <w:rsid w:val="005A3816"/>
    <w:rsid w:val="005B42E3"/>
    <w:rsid w:val="005D7418"/>
    <w:rsid w:val="00650862"/>
    <w:rsid w:val="006544D7"/>
    <w:rsid w:val="00660231"/>
    <w:rsid w:val="00660986"/>
    <w:rsid w:val="00682053"/>
    <w:rsid w:val="006A3277"/>
    <w:rsid w:val="006D2227"/>
    <w:rsid w:val="006F33DC"/>
    <w:rsid w:val="00704993"/>
    <w:rsid w:val="00723240"/>
    <w:rsid w:val="00741873"/>
    <w:rsid w:val="0074695F"/>
    <w:rsid w:val="00757AEB"/>
    <w:rsid w:val="0077283E"/>
    <w:rsid w:val="00777667"/>
    <w:rsid w:val="007A1328"/>
    <w:rsid w:val="007A2A2C"/>
    <w:rsid w:val="007A44EB"/>
    <w:rsid w:val="007F0664"/>
    <w:rsid w:val="007F3B95"/>
    <w:rsid w:val="00817F0C"/>
    <w:rsid w:val="008656FF"/>
    <w:rsid w:val="008661BE"/>
    <w:rsid w:val="00881DFA"/>
    <w:rsid w:val="008965C5"/>
    <w:rsid w:val="008A0C4B"/>
    <w:rsid w:val="008C3651"/>
    <w:rsid w:val="008F43FE"/>
    <w:rsid w:val="00925E70"/>
    <w:rsid w:val="00931349"/>
    <w:rsid w:val="00936C86"/>
    <w:rsid w:val="00994C32"/>
    <w:rsid w:val="009C2785"/>
    <w:rsid w:val="009F0FFA"/>
    <w:rsid w:val="00A001F2"/>
    <w:rsid w:val="00A01AEC"/>
    <w:rsid w:val="00A14560"/>
    <w:rsid w:val="00A16CEB"/>
    <w:rsid w:val="00A17F22"/>
    <w:rsid w:val="00A44A54"/>
    <w:rsid w:val="00A452FE"/>
    <w:rsid w:val="00A465F6"/>
    <w:rsid w:val="00A50E9C"/>
    <w:rsid w:val="00A54C9D"/>
    <w:rsid w:val="00A733D0"/>
    <w:rsid w:val="00A7782A"/>
    <w:rsid w:val="00A861CA"/>
    <w:rsid w:val="00AD4BB2"/>
    <w:rsid w:val="00AD5839"/>
    <w:rsid w:val="00AE3133"/>
    <w:rsid w:val="00AE6935"/>
    <w:rsid w:val="00AF473A"/>
    <w:rsid w:val="00B47702"/>
    <w:rsid w:val="00B524AA"/>
    <w:rsid w:val="00B664CC"/>
    <w:rsid w:val="00B93DAC"/>
    <w:rsid w:val="00BB06B7"/>
    <w:rsid w:val="00BC7E16"/>
    <w:rsid w:val="00C15CAE"/>
    <w:rsid w:val="00C217B2"/>
    <w:rsid w:val="00C22312"/>
    <w:rsid w:val="00C23B47"/>
    <w:rsid w:val="00C24C07"/>
    <w:rsid w:val="00C55481"/>
    <w:rsid w:val="00C5663B"/>
    <w:rsid w:val="00C739CA"/>
    <w:rsid w:val="00C9188A"/>
    <w:rsid w:val="00CF63C9"/>
    <w:rsid w:val="00D052CF"/>
    <w:rsid w:val="00D15569"/>
    <w:rsid w:val="00D248B6"/>
    <w:rsid w:val="00D36F00"/>
    <w:rsid w:val="00D522EC"/>
    <w:rsid w:val="00D60C89"/>
    <w:rsid w:val="00D75F37"/>
    <w:rsid w:val="00D845DC"/>
    <w:rsid w:val="00DD1B73"/>
    <w:rsid w:val="00DD74C1"/>
    <w:rsid w:val="00DF60DA"/>
    <w:rsid w:val="00E05619"/>
    <w:rsid w:val="00E148F5"/>
    <w:rsid w:val="00E15DEB"/>
    <w:rsid w:val="00E51276"/>
    <w:rsid w:val="00E9087C"/>
    <w:rsid w:val="00ED0D72"/>
    <w:rsid w:val="00ED7317"/>
    <w:rsid w:val="00EE0D87"/>
    <w:rsid w:val="00F0052D"/>
    <w:rsid w:val="00F21084"/>
    <w:rsid w:val="00F412A2"/>
    <w:rsid w:val="00F574D6"/>
    <w:rsid w:val="00F96F0B"/>
    <w:rsid w:val="00FC234D"/>
    <w:rsid w:val="00FD16EC"/>
    <w:rsid w:val="00FD5F15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A8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0A3BA8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A3BA8"/>
    <w:rPr>
      <w:rFonts w:eastAsia="Calibri"/>
      <w:sz w:val="28"/>
      <w:szCs w:val="28"/>
    </w:rPr>
  </w:style>
  <w:style w:type="character" w:customStyle="1" w:styleId="a4">
    <w:name w:val="Основной текст Знак"/>
    <w:link w:val="a3"/>
    <w:uiPriority w:val="1"/>
    <w:locked/>
    <w:rsid w:val="000A3BA8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21">
    <w:name w:val="Заголовок 21"/>
    <w:basedOn w:val="a"/>
    <w:uiPriority w:val="99"/>
    <w:rsid w:val="000A3BA8"/>
    <w:pPr>
      <w:ind w:left="471"/>
      <w:jc w:val="center"/>
      <w:outlineLvl w:val="2"/>
    </w:pPr>
    <w:rPr>
      <w:b/>
      <w:bCs/>
      <w:sz w:val="32"/>
      <w:szCs w:val="32"/>
    </w:rPr>
  </w:style>
  <w:style w:type="paragraph" w:customStyle="1" w:styleId="31">
    <w:name w:val="Заголовок 31"/>
    <w:basedOn w:val="a"/>
    <w:uiPriority w:val="1"/>
    <w:qFormat/>
    <w:rsid w:val="000A3BA8"/>
    <w:pPr>
      <w:ind w:left="342" w:firstLine="566"/>
      <w:outlineLvl w:val="3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0A3BA8"/>
    <w:pPr>
      <w:ind w:left="278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0A3BA8"/>
  </w:style>
  <w:style w:type="paragraph" w:customStyle="1" w:styleId="4">
    <w:name w:val="Стиль4"/>
    <w:basedOn w:val="a"/>
    <w:rsid w:val="00E9087C"/>
    <w:pPr>
      <w:autoSpaceDE/>
      <w:autoSpaceDN/>
      <w:jc w:val="both"/>
    </w:pPr>
  </w:style>
  <w:style w:type="paragraph" w:styleId="a6">
    <w:name w:val="Title"/>
    <w:basedOn w:val="a"/>
    <w:link w:val="a7"/>
    <w:qFormat/>
    <w:locked/>
    <w:rsid w:val="004F7F49"/>
    <w:pPr>
      <w:widowControl/>
      <w:autoSpaceDE/>
      <w:autoSpaceDN/>
      <w:jc w:val="center"/>
    </w:pPr>
    <w:rPr>
      <w:b/>
      <w:sz w:val="24"/>
      <w:szCs w:val="20"/>
    </w:rPr>
  </w:style>
  <w:style w:type="character" w:customStyle="1" w:styleId="a7">
    <w:name w:val="Название Знак"/>
    <w:link w:val="a6"/>
    <w:rsid w:val="004F7F49"/>
    <w:rPr>
      <w:rFonts w:ascii="Times New Roman" w:eastAsia="Times New Roman" w:hAnsi="Times New Roman"/>
      <w:b/>
      <w:sz w:val="24"/>
      <w:szCs w:val="20"/>
    </w:rPr>
  </w:style>
  <w:style w:type="paragraph" w:customStyle="1" w:styleId="a8">
    <w:name w:val="Для таблиц"/>
    <w:basedOn w:val="a"/>
    <w:uiPriority w:val="99"/>
    <w:rsid w:val="00B524AA"/>
    <w:pPr>
      <w:widowControl/>
      <w:autoSpaceDE/>
      <w:autoSpaceDN/>
    </w:pPr>
    <w:rPr>
      <w:sz w:val="24"/>
      <w:szCs w:val="24"/>
    </w:rPr>
  </w:style>
  <w:style w:type="table" w:styleId="a9">
    <w:name w:val="Table Grid"/>
    <w:basedOn w:val="a1"/>
    <w:uiPriority w:val="59"/>
    <w:locked/>
    <w:rsid w:val="00925E7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link w:val="3"/>
    <w:rsid w:val="00925E70"/>
    <w:rPr>
      <w:rFonts w:ascii="Times New Roman" w:eastAsia="Times New Roman" w:hAnsi="Times New Roman"/>
      <w:spacing w:val="3"/>
      <w:shd w:val="clear" w:color="auto" w:fill="FFFFFF"/>
    </w:rPr>
  </w:style>
  <w:style w:type="character" w:customStyle="1" w:styleId="1">
    <w:name w:val="Основной текст1"/>
    <w:rsid w:val="00925E70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a"/>
    <w:rsid w:val="00925E70"/>
    <w:pPr>
      <w:shd w:val="clear" w:color="auto" w:fill="FFFFFF"/>
      <w:autoSpaceDE/>
      <w:autoSpaceDN/>
      <w:spacing w:line="278" w:lineRule="exact"/>
      <w:ind w:hanging="200"/>
    </w:pPr>
    <w:rPr>
      <w:spacing w:val="3"/>
      <w:sz w:val="20"/>
      <w:szCs w:val="20"/>
    </w:rPr>
  </w:style>
  <w:style w:type="character" w:customStyle="1" w:styleId="10">
    <w:name w:val="Основной текст + 10"/>
    <w:aliases w:val="5 pt10"/>
    <w:rsid w:val="0077283E"/>
    <w:rPr>
      <w:b/>
      <w:sz w:val="21"/>
      <w:u w:val="none"/>
    </w:rPr>
  </w:style>
  <w:style w:type="character" w:styleId="ab">
    <w:name w:val="Hyperlink"/>
    <w:uiPriority w:val="99"/>
    <w:unhideWhenUsed/>
    <w:rsid w:val="00B664CC"/>
    <w:rPr>
      <w:color w:val="0563C1"/>
      <w:u w:val="single"/>
    </w:rPr>
  </w:style>
  <w:style w:type="paragraph" w:customStyle="1" w:styleId="ConsPlusNormal">
    <w:name w:val="ConsPlusNormal"/>
    <w:rsid w:val="00B664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c">
    <w:name w:val="текст Знак"/>
    <w:aliases w:val="Основной текст 1 Знак,Нумерованный список !! Знак,Надин стиль Знак Знак"/>
    <w:semiHidden/>
    <w:rsid w:val="00741873"/>
    <w:rPr>
      <w:sz w:val="24"/>
      <w:szCs w:val="24"/>
      <w:lang w:val="ru-RU" w:eastAsia="ru-RU" w:bidi="ar-SA"/>
    </w:rPr>
  </w:style>
  <w:style w:type="paragraph" w:styleId="ad">
    <w:name w:val="Body Text Indent"/>
    <w:basedOn w:val="a"/>
    <w:link w:val="ae"/>
    <w:uiPriority w:val="99"/>
    <w:semiHidden/>
    <w:unhideWhenUsed/>
    <w:rsid w:val="00C22312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C22312"/>
    <w:rPr>
      <w:rFonts w:ascii="Times New Roman" w:eastAsia="Times New Roman" w:hAnsi="Times New Roman"/>
      <w:sz w:val="22"/>
      <w:szCs w:val="22"/>
    </w:rPr>
  </w:style>
  <w:style w:type="paragraph" w:styleId="30">
    <w:name w:val="Body Text Indent 3"/>
    <w:basedOn w:val="a"/>
    <w:link w:val="32"/>
    <w:uiPriority w:val="99"/>
    <w:semiHidden/>
    <w:unhideWhenUsed/>
    <w:rsid w:val="00C2231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semiHidden/>
    <w:rsid w:val="00C22312"/>
    <w:rPr>
      <w:rFonts w:ascii="Times New Roman" w:eastAsia="Times New Roman" w:hAnsi="Times New Roman"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D36F00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36F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rw6ase.na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F7451-BD12-40B4-A8A8-27E2A6E9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16</Pages>
  <Words>3962</Words>
  <Characters>22584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VK</Company>
  <LinksUpToDate>false</LinksUpToDate>
  <CharactersWithSpaces>26494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66</cp:revision>
  <cp:lastPrinted>2019-04-22T07:16:00Z</cp:lastPrinted>
  <dcterms:created xsi:type="dcterms:W3CDTF">2018-04-16T08:29:00Z</dcterms:created>
  <dcterms:modified xsi:type="dcterms:W3CDTF">2019-04-25T04:56:00Z</dcterms:modified>
</cp:coreProperties>
</file>