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11A6" w14:textId="77777777" w:rsidR="00FF5685" w:rsidRDefault="00E74188">
      <w:pPr>
        <w:pStyle w:val="20"/>
        <w:shd w:val="clear" w:color="auto" w:fill="auto"/>
        <w:spacing w:after="0"/>
        <w:rPr>
          <w:rStyle w:val="2"/>
          <w:b/>
          <w:bCs/>
        </w:rPr>
      </w:pPr>
      <w:r>
        <w:rPr>
          <w:noProof/>
        </w:rPr>
        <w:drawing>
          <wp:inline distT="0" distB="0" distL="0" distR="0" wp14:anchorId="5FB80391" wp14:editId="316DC1B2">
            <wp:extent cx="6381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028F3A8" w14:textId="77777777" w:rsidR="00FF5685" w:rsidRPr="00E35023" w:rsidRDefault="00FF5685" w:rsidP="00FF5685">
      <w:pPr>
        <w:keepNext/>
        <w:spacing w:before="240"/>
        <w:jc w:val="center"/>
        <w:outlineLvl w:val="2"/>
        <w:rPr>
          <w:rFonts w:ascii="Times New Roman" w:hAnsi="Times New Roman"/>
          <w:b/>
          <w:bCs/>
          <w:sz w:val="30"/>
          <w:szCs w:val="30"/>
        </w:rPr>
      </w:pPr>
      <w:r w:rsidRPr="00E35023">
        <w:rPr>
          <w:rFonts w:ascii="Times New Roman" w:hAnsi="Times New Roman"/>
          <w:b/>
          <w:bCs/>
          <w:sz w:val="30"/>
          <w:szCs w:val="30"/>
        </w:rPr>
        <w:t>ФЕДЕРАЛЬНОЕ АГЕНТСТВО ВОЗДУШНОГО ТРАНСПОРТА</w:t>
      </w:r>
    </w:p>
    <w:p w14:paraId="2E185284" w14:textId="77777777" w:rsidR="00FF5685" w:rsidRPr="00E35023" w:rsidRDefault="00FF5685" w:rsidP="00FF5685">
      <w:pPr>
        <w:spacing w:after="240"/>
        <w:jc w:val="center"/>
        <w:rPr>
          <w:rFonts w:ascii="Times New Roman" w:hAnsi="Times New Roman"/>
          <w:sz w:val="30"/>
          <w:szCs w:val="30"/>
        </w:rPr>
      </w:pPr>
      <w:r w:rsidRPr="00E35023">
        <w:rPr>
          <w:rFonts w:ascii="Times New Roman" w:hAnsi="Times New Roman"/>
          <w:sz w:val="30"/>
          <w:szCs w:val="30"/>
        </w:rPr>
        <w:t>(РОСАВИАЦИЯ)</w:t>
      </w:r>
    </w:p>
    <w:p w14:paraId="76226DAA" w14:textId="77777777" w:rsidR="00FF5685" w:rsidRPr="00E35023" w:rsidRDefault="00FF5685" w:rsidP="00FF5685">
      <w:pPr>
        <w:jc w:val="center"/>
        <w:rPr>
          <w:rFonts w:ascii="Times New Roman" w:hAnsi="Times New Roman"/>
          <w:b/>
          <w:bCs/>
        </w:rPr>
      </w:pPr>
      <w:r w:rsidRPr="00E35023">
        <w:rPr>
          <w:rFonts w:ascii="Times New Roman" w:hAnsi="Times New Roman"/>
          <w:b/>
          <w:bCs/>
        </w:rPr>
        <w:t>ФЕДЕРАЛЬНОЕ ГОСУДАРСТВЕННОЕ БЮДЖЕТНОЕ ОБРАЗОВАТЕЛЬНОЕ</w:t>
      </w:r>
    </w:p>
    <w:p w14:paraId="21D5F930" w14:textId="77777777" w:rsidR="00FF5685" w:rsidRPr="00E35023" w:rsidRDefault="00FF5685" w:rsidP="00FF5685">
      <w:pPr>
        <w:jc w:val="center"/>
        <w:rPr>
          <w:rFonts w:ascii="Times New Roman" w:hAnsi="Times New Roman"/>
          <w:b/>
          <w:bCs/>
        </w:rPr>
      </w:pPr>
      <w:r w:rsidRPr="00E35023">
        <w:rPr>
          <w:rFonts w:ascii="Times New Roman" w:hAnsi="Times New Roman"/>
          <w:b/>
          <w:bCs/>
        </w:rPr>
        <w:t>УЧРЕЖДЕНИЕ ВЫСШЕГО ОБРАЗОВАНИЯ</w:t>
      </w:r>
    </w:p>
    <w:p w14:paraId="28C5659B" w14:textId="77777777" w:rsidR="00FF5685" w:rsidRPr="00E35023" w:rsidRDefault="00FF5685" w:rsidP="00FF5685">
      <w:pPr>
        <w:jc w:val="center"/>
        <w:rPr>
          <w:rFonts w:ascii="Times New Roman" w:hAnsi="Times New Roman"/>
          <w:b/>
          <w:bCs/>
        </w:rPr>
      </w:pPr>
      <w:r w:rsidRPr="00E35023">
        <w:rPr>
          <w:rFonts w:ascii="Times New Roman" w:hAnsi="Times New Roman"/>
          <w:b/>
          <w:bCs/>
        </w:rPr>
        <w:t xml:space="preserve"> «САНКТ-ПЕТЕРБУРГСКИЙ ГОСУДАРСТВЕННЫЙ УНИВЕРСИТЕТ ГРАЖДАНСКОЙ АВИАЦИИ ИМЕНИ </w:t>
      </w:r>
    </w:p>
    <w:p w14:paraId="37D7A381" w14:textId="77777777" w:rsidR="00FF5685" w:rsidRDefault="00FF5685" w:rsidP="00FF5685">
      <w:pPr>
        <w:pStyle w:val="20"/>
        <w:shd w:val="clear" w:color="auto" w:fill="auto"/>
        <w:spacing w:after="0"/>
        <w:rPr>
          <w:rStyle w:val="2"/>
          <w:b/>
          <w:bCs/>
        </w:rPr>
      </w:pPr>
      <w:r w:rsidRPr="00FF5685">
        <w:rPr>
          <w:rFonts w:cs="Courier New"/>
          <w:color w:val="000000"/>
          <w:sz w:val="24"/>
          <w:szCs w:val="24"/>
        </w:rPr>
        <w:t>ГЛАВНОГО МАРШАЛА АВИАЦИИ А. А. НОВИКОВА</w:t>
      </w:r>
      <w:r w:rsidRPr="00E35023">
        <w:rPr>
          <w:b w:val="0"/>
          <w:bCs w:val="0"/>
        </w:rPr>
        <w:t>»</w:t>
      </w:r>
    </w:p>
    <w:p w14:paraId="66A86E8B" w14:textId="77777777" w:rsidR="00FF5685" w:rsidRDefault="00FF5685">
      <w:pPr>
        <w:pStyle w:val="20"/>
        <w:shd w:val="clear" w:color="auto" w:fill="auto"/>
        <w:spacing w:after="0"/>
        <w:rPr>
          <w:rStyle w:val="2"/>
          <w:b/>
          <w:bCs/>
        </w:rPr>
      </w:pPr>
    </w:p>
    <w:p w14:paraId="7CE31A4C" w14:textId="77777777" w:rsidR="001673BB" w:rsidRDefault="00FF5685" w:rsidP="001673BB">
      <w:pPr>
        <w:pStyle w:val="20"/>
        <w:shd w:val="clear" w:color="auto" w:fill="auto"/>
        <w:spacing w:after="0"/>
        <w:rPr>
          <w:rStyle w:val="2"/>
          <w:b/>
          <w:bCs/>
        </w:rPr>
      </w:pPr>
      <w:bookmarkStart w:id="0" w:name="_Hlk197551265"/>
      <w:r w:rsidRPr="00FF5685">
        <w:rPr>
          <w:rStyle w:val="2"/>
          <w:b/>
          <w:bCs/>
        </w:rPr>
        <w:t xml:space="preserve">ВЫПИСКА ИЗ ПРОТОКОЛА № </w:t>
      </w:r>
      <w:r w:rsidR="001673BB">
        <w:rPr>
          <w:rStyle w:val="2"/>
          <w:b/>
          <w:bCs/>
        </w:rPr>
        <w:t>9</w:t>
      </w:r>
    </w:p>
    <w:p w14:paraId="2F74D00B" w14:textId="77777777" w:rsidR="00322A88" w:rsidRPr="00437922" w:rsidRDefault="00934A39" w:rsidP="001673BB">
      <w:pPr>
        <w:pStyle w:val="20"/>
        <w:shd w:val="clear" w:color="auto" w:fill="auto"/>
        <w:spacing w:after="0"/>
        <w:rPr>
          <w:b w:val="0"/>
          <w:bCs w:val="0"/>
        </w:rPr>
      </w:pPr>
      <w:r w:rsidRPr="00437922">
        <w:rPr>
          <w:rStyle w:val="2"/>
          <w:b/>
          <w:bCs/>
        </w:rPr>
        <w:t>р</w:t>
      </w:r>
      <w:r w:rsidR="00AD4F5F" w:rsidRPr="00437922">
        <w:rPr>
          <w:rStyle w:val="2"/>
          <w:b/>
          <w:bCs/>
        </w:rPr>
        <w:t xml:space="preserve">асширенного </w:t>
      </w:r>
      <w:r w:rsidR="00FF5685" w:rsidRPr="00437922">
        <w:rPr>
          <w:rStyle w:val="2"/>
          <w:b/>
          <w:bCs/>
        </w:rPr>
        <w:t>з</w:t>
      </w:r>
      <w:r w:rsidR="00322A88" w:rsidRPr="00437922">
        <w:rPr>
          <w:rStyle w:val="2"/>
          <w:b/>
          <w:bCs/>
        </w:rPr>
        <w:t>аседания кафедры № 21</w:t>
      </w:r>
      <w:r w:rsidR="00322A88" w:rsidRPr="00437922">
        <w:rPr>
          <w:rStyle w:val="2"/>
          <w:b/>
          <w:bCs/>
        </w:rPr>
        <w:br/>
        <w:t>«Лётная эксплуатация и безопасность полетов в</w:t>
      </w:r>
      <w:r w:rsidR="00322A88" w:rsidRPr="00437922">
        <w:rPr>
          <w:rStyle w:val="2"/>
          <w:b/>
          <w:bCs/>
        </w:rPr>
        <w:br/>
        <w:t>гражданской авиации»</w:t>
      </w:r>
      <w:r w:rsidR="00322A88" w:rsidRPr="00437922">
        <w:rPr>
          <w:rStyle w:val="2"/>
          <w:b/>
          <w:bCs/>
        </w:rPr>
        <w:br/>
      </w:r>
      <w:r w:rsidR="008C487D" w:rsidRPr="00437922">
        <w:rPr>
          <w:rStyle w:val="2"/>
          <w:b/>
          <w:bCs/>
        </w:rPr>
        <w:t>от</w:t>
      </w:r>
      <w:r w:rsidR="001673BB" w:rsidRPr="00437922">
        <w:rPr>
          <w:rStyle w:val="2"/>
          <w:b/>
          <w:bCs/>
        </w:rPr>
        <w:t xml:space="preserve"> 16 апреля</w:t>
      </w:r>
      <w:r w:rsidR="00322A88" w:rsidRPr="00437922">
        <w:rPr>
          <w:rStyle w:val="2"/>
          <w:b/>
          <w:bCs/>
        </w:rPr>
        <w:t xml:space="preserve"> 202</w:t>
      </w:r>
      <w:r w:rsidR="001673BB" w:rsidRPr="00437922">
        <w:rPr>
          <w:rStyle w:val="2"/>
          <w:b/>
          <w:bCs/>
        </w:rPr>
        <w:t>5</w:t>
      </w:r>
      <w:r w:rsidR="00322A88" w:rsidRPr="00437922">
        <w:rPr>
          <w:rStyle w:val="2"/>
          <w:b/>
          <w:bCs/>
        </w:rPr>
        <w:t xml:space="preserve"> года</w:t>
      </w:r>
      <w:bookmarkEnd w:id="0"/>
    </w:p>
    <w:p w14:paraId="2F5E0858" w14:textId="77777777" w:rsidR="00322A88" w:rsidRPr="00437922" w:rsidRDefault="00322A88" w:rsidP="00A47900">
      <w:pPr>
        <w:pStyle w:val="a3"/>
        <w:shd w:val="clear" w:color="auto" w:fill="auto"/>
        <w:spacing w:after="280"/>
        <w:ind w:firstLine="620"/>
        <w:rPr>
          <w:sz w:val="28"/>
          <w:szCs w:val="28"/>
        </w:rPr>
      </w:pPr>
      <w:r w:rsidRPr="00437922">
        <w:rPr>
          <w:rStyle w:val="4"/>
          <w:b/>
          <w:bCs/>
          <w:sz w:val="28"/>
          <w:szCs w:val="28"/>
        </w:rPr>
        <w:t>Присутствовали:</w:t>
      </w:r>
    </w:p>
    <w:p w14:paraId="4572E359" w14:textId="77777777" w:rsidR="00322A88" w:rsidRPr="00437922" w:rsidRDefault="00322A88" w:rsidP="0012126E">
      <w:pPr>
        <w:pStyle w:val="a3"/>
        <w:shd w:val="clear" w:color="auto" w:fill="auto"/>
        <w:spacing w:line="259" w:lineRule="auto"/>
        <w:ind w:firstLine="620"/>
        <w:rPr>
          <w:sz w:val="28"/>
          <w:szCs w:val="28"/>
        </w:rPr>
      </w:pPr>
      <w:r w:rsidRPr="00437922">
        <w:rPr>
          <w:rStyle w:val="4"/>
          <w:b/>
          <w:bCs/>
          <w:sz w:val="28"/>
          <w:szCs w:val="28"/>
        </w:rPr>
        <w:t>Профессорско-преподавательский состав:</w:t>
      </w:r>
    </w:p>
    <w:p w14:paraId="63889CD4" w14:textId="77777777" w:rsidR="00322A88" w:rsidRPr="00A47900" w:rsidRDefault="00AD4F5F" w:rsidP="0012126E">
      <w:pPr>
        <w:pStyle w:val="a3"/>
        <w:shd w:val="clear" w:color="auto" w:fill="auto"/>
        <w:spacing w:line="259" w:lineRule="auto"/>
        <w:ind w:firstLine="709"/>
        <w:jc w:val="both"/>
        <w:rPr>
          <w:sz w:val="28"/>
          <w:szCs w:val="28"/>
        </w:rPr>
      </w:pPr>
      <w:r w:rsidRPr="00437922">
        <w:rPr>
          <w:rStyle w:val="4"/>
          <w:sz w:val="28"/>
          <w:szCs w:val="28"/>
        </w:rPr>
        <w:t>Присутствовали: заведующий кафедрой № 21 к.т.н., доцент Лобарь С.Г.,проректор по НиИР Костин Г.А., начальник УАиД Байдукова Н.В.,   профессор, д.ф-м н. Чепига В.Е., доцент, к.т.н  Ариничева О.В., доцент, к.т.н.  Королькова М.А., доцент к.т.н. Рыбников В.Л.  ст. препод. Донец С.И., ст. препод. Шнейдер С.Я., доцент, к.т.н. Малишевский А.В., ст. препод. Янушевский А.С., ст. препод. Ужиловский В.М.,  ст.препод. Ракин А.Р.,ст. препод. Гупайло С.С., ст. препод. Поникарова И.Д., ст. препод. Ленюшкин Р.Г., ст</w:t>
      </w:r>
      <w:r w:rsidR="00934A39" w:rsidRPr="00437922">
        <w:rPr>
          <w:rStyle w:val="4"/>
          <w:sz w:val="28"/>
          <w:szCs w:val="28"/>
        </w:rPr>
        <w:t xml:space="preserve">. </w:t>
      </w:r>
      <w:r w:rsidRPr="00437922">
        <w:rPr>
          <w:rStyle w:val="4"/>
          <w:sz w:val="28"/>
          <w:szCs w:val="28"/>
        </w:rPr>
        <w:t>препод. Шаров А.А., ст.</w:t>
      </w:r>
      <w:r w:rsidR="00934A39" w:rsidRPr="00437922">
        <w:rPr>
          <w:rStyle w:val="4"/>
          <w:sz w:val="28"/>
          <w:szCs w:val="28"/>
        </w:rPr>
        <w:t xml:space="preserve"> </w:t>
      </w:r>
      <w:r w:rsidRPr="00437922">
        <w:rPr>
          <w:rStyle w:val="4"/>
          <w:sz w:val="28"/>
          <w:szCs w:val="28"/>
        </w:rPr>
        <w:t xml:space="preserve">препод. Силенков С.П., зав.лаб. Кондратьева Ю.С., зав.лаб. Атласова Е.В., ст. лаборант Манько М.Ю. </w:t>
      </w:r>
      <w:bookmarkStart w:id="1" w:name="_Hlk197552089"/>
      <w:r w:rsidR="00E15BBE" w:rsidRPr="00437922">
        <w:rPr>
          <w:rStyle w:val="4"/>
          <w:sz w:val="28"/>
          <w:szCs w:val="28"/>
        </w:rPr>
        <w:t>заведующие</w:t>
      </w:r>
      <w:r w:rsidR="00E15BBE">
        <w:rPr>
          <w:rStyle w:val="4"/>
          <w:sz w:val="28"/>
          <w:szCs w:val="28"/>
        </w:rPr>
        <w:t xml:space="preserve"> обеспечивающих кафедр (см. явочный лист от 16.04.2025г).</w:t>
      </w:r>
      <w:bookmarkEnd w:id="1"/>
    </w:p>
    <w:p w14:paraId="036A3583" w14:textId="77777777" w:rsidR="00637CED" w:rsidRPr="00637CED" w:rsidRDefault="00637CED" w:rsidP="0012126E">
      <w:pPr>
        <w:pStyle w:val="a3"/>
        <w:shd w:val="clear" w:color="auto" w:fill="auto"/>
        <w:spacing w:before="120" w:line="259" w:lineRule="auto"/>
        <w:ind w:firstLine="709"/>
        <w:jc w:val="both"/>
        <w:rPr>
          <w:sz w:val="28"/>
          <w:szCs w:val="28"/>
        </w:rPr>
      </w:pPr>
      <w:bookmarkStart w:id="2" w:name="_Hlk197551405"/>
      <w:r w:rsidRPr="00637CED">
        <w:rPr>
          <w:rStyle w:val="4"/>
          <w:b/>
          <w:bCs/>
          <w:color w:val="auto"/>
          <w:sz w:val="28"/>
          <w:szCs w:val="28"/>
        </w:rPr>
        <w:t>Повестка дня:</w:t>
      </w:r>
    </w:p>
    <w:p w14:paraId="1C93A37B" w14:textId="06BD9E9E" w:rsidR="00901E94" w:rsidRDefault="00637CED" w:rsidP="0012126E">
      <w:pPr>
        <w:pStyle w:val="a3"/>
        <w:numPr>
          <w:ilvl w:val="0"/>
          <w:numId w:val="16"/>
        </w:numPr>
        <w:shd w:val="clear" w:color="auto" w:fill="auto"/>
        <w:spacing w:line="259" w:lineRule="auto"/>
        <w:ind w:left="975" w:hanging="357"/>
        <w:jc w:val="both"/>
        <w:rPr>
          <w:rStyle w:val="4"/>
          <w:color w:val="auto"/>
          <w:sz w:val="28"/>
          <w:szCs w:val="28"/>
        </w:rPr>
      </w:pPr>
      <w:bookmarkStart w:id="3" w:name="_Hlk203691235"/>
      <w:r w:rsidRPr="00637CED">
        <w:rPr>
          <w:rStyle w:val="4"/>
          <w:color w:val="auto"/>
          <w:sz w:val="28"/>
          <w:szCs w:val="28"/>
        </w:rPr>
        <w:t xml:space="preserve">О </w:t>
      </w:r>
      <w:r w:rsidR="00901E94">
        <w:rPr>
          <w:rStyle w:val="4"/>
          <w:color w:val="auto"/>
          <w:sz w:val="28"/>
          <w:szCs w:val="28"/>
        </w:rPr>
        <w:t>рассмотрении и утверждении</w:t>
      </w:r>
      <w:r w:rsidRPr="00637CED">
        <w:rPr>
          <w:rStyle w:val="4"/>
          <w:color w:val="auto"/>
          <w:sz w:val="28"/>
          <w:szCs w:val="28"/>
        </w:rPr>
        <w:t xml:space="preserve"> ОПОП ВО </w:t>
      </w:r>
      <w:r w:rsidR="009B46C7">
        <w:rPr>
          <w:rStyle w:val="4"/>
          <w:color w:val="auto"/>
          <w:sz w:val="28"/>
          <w:szCs w:val="28"/>
        </w:rPr>
        <w:t>ОЛР</w:t>
      </w:r>
      <w:r w:rsidRPr="00637CED">
        <w:rPr>
          <w:rStyle w:val="4"/>
          <w:color w:val="auto"/>
          <w:sz w:val="28"/>
          <w:szCs w:val="28"/>
        </w:rPr>
        <w:t xml:space="preserve"> 2025 г. ОФО</w:t>
      </w:r>
      <w:r w:rsidR="009B46C7">
        <w:rPr>
          <w:rStyle w:val="4"/>
          <w:color w:val="auto"/>
          <w:sz w:val="28"/>
          <w:szCs w:val="28"/>
        </w:rPr>
        <w:t xml:space="preserve"> и ЗФО</w:t>
      </w:r>
      <w:r w:rsidR="00901E94">
        <w:rPr>
          <w:rStyle w:val="4"/>
          <w:color w:val="auto"/>
          <w:sz w:val="28"/>
          <w:szCs w:val="28"/>
        </w:rPr>
        <w:t>.</w:t>
      </w:r>
      <w:r w:rsidRPr="00637CED">
        <w:rPr>
          <w:rStyle w:val="4"/>
          <w:color w:val="auto"/>
          <w:sz w:val="28"/>
          <w:szCs w:val="28"/>
        </w:rPr>
        <w:t xml:space="preserve"> </w:t>
      </w:r>
    </w:p>
    <w:p w14:paraId="66F364B2" w14:textId="0AB0C20D" w:rsidR="00637CED" w:rsidRDefault="00901E94" w:rsidP="0012126E">
      <w:pPr>
        <w:pStyle w:val="a3"/>
        <w:numPr>
          <w:ilvl w:val="0"/>
          <w:numId w:val="16"/>
        </w:numPr>
        <w:shd w:val="clear" w:color="auto" w:fill="auto"/>
        <w:spacing w:line="259" w:lineRule="auto"/>
        <w:ind w:left="975" w:hanging="357"/>
        <w:jc w:val="both"/>
        <w:rPr>
          <w:rStyle w:val="4"/>
          <w:color w:val="auto"/>
          <w:sz w:val="28"/>
          <w:szCs w:val="28"/>
        </w:rPr>
      </w:pPr>
      <w:bookmarkStart w:id="4" w:name="_Hlk203691314"/>
      <w:bookmarkEnd w:id="3"/>
      <w:r>
        <w:rPr>
          <w:rStyle w:val="4"/>
          <w:color w:val="auto"/>
          <w:sz w:val="28"/>
          <w:szCs w:val="28"/>
        </w:rPr>
        <w:t>Актуализация</w:t>
      </w:r>
      <w:r w:rsidR="00637CED" w:rsidRPr="00637CED">
        <w:rPr>
          <w:rStyle w:val="4"/>
          <w:color w:val="auto"/>
          <w:sz w:val="28"/>
          <w:szCs w:val="28"/>
        </w:rPr>
        <w:t xml:space="preserve"> ОПОП ВО </w:t>
      </w:r>
      <w:r w:rsidR="009B46C7">
        <w:rPr>
          <w:rStyle w:val="4"/>
          <w:color w:val="auto"/>
          <w:sz w:val="28"/>
          <w:szCs w:val="28"/>
        </w:rPr>
        <w:t>ЛЛР</w:t>
      </w:r>
      <w:r w:rsidR="00637CED" w:rsidRPr="00637CED">
        <w:rPr>
          <w:rStyle w:val="4"/>
          <w:color w:val="auto"/>
          <w:sz w:val="28"/>
          <w:szCs w:val="28"/>
        </w:rPr>
        <w:t xml:space="preserve"> ОФО и ЗФО и входящих в них РПД для </w:t>
      </w:r>
      <w:r w:rsidR="009B46C7">
        <w:rPr>
          <w:rStyle w:val="4"/>
          <w:color w:val="auto"/>
          <w:sz w:val="28"/>
          <w:szCs w:val="28"/>
        </w:rPr>
        <w:t xml:space="preserve">2021, </w:t>
      </w:r>
      <w:r w:rsidR="00637CED" w:rsidRPr="00637CED">
        <w:rPr>
          <w:rStyle w:val="4"/>
          <w:color w:val="auto"/>
          <w:sz w:val="28"/>
          <w:szCs w:val="28"/>
        </w:rPr>
        <w:t>2024, 2023, 2022 лет набора.</w:t>
      </w:r>
    </w:p>
    <w:bookmarkEnd w:id="4"/>
    <w:p w14:paraId="1F0255AE" w14:textId="77777777" w:rsidR="0012126E" w:rsidRDefault="0012126E" w:rsidP="0012126E">
      <w:pPr>
        <w:pStyle w:val="a3"/>
        <w:shd w:val="clear" w:color="auto" w:fill="auto"/>
        <w:spacing w:before="120" w:line="259" w:lineRule="auto"/>
        <w:ind w:left="709" w:firstLine="0"/>
        <w:jc w:val="both"/>
        <w:rPr>
          <w:rStyle w:val="4"/>
          <w:b/>
          <w:bCs/>
          <w:sz w:val="28"/>
          <w:szCs w:val="28"/>
        </w:rPr>
      </w:pPr>
      <w:r>
        <w:rPr>
          <w:rStyle w:val="4"/>
          <w:b/>
          <w:bCs/>
          <w:sz w:val="28"/>
          <w:szCs w:val="28"/>
        </w:rPr>
        <w:t>Слушали</w:t>
      </w:r>
      <w:r w:rsidRPr="00E07F8F">
        <w:rPr>
          <w:rStyle w:val="4"/>
          <w:b/>
          <w:bCs/>
          <w:sz w:val="28"/>
          <w:szCs w:val="28"/>
        </w:rPr>
        <w:t>:</w:t>
      </w:r>
    </w:p>
    <w:p w14:paraId="7CAB8639" w14:textId="77777777" w:rsidR="00CB0266" w:rsidRDefault="001673BB" w:rsidP="0012126E">
      <w:pPr>
        <w:pStyle w:val="a3"/>
        <w:shd w:val="clear" w:color="auto" w:fill="auto"/>
        <w:spacing w:before="120" w:line="259" w:lineRule="auto"/>
        <w:ind w:left="709" w:firstLine="23"/>
        <w:jc w:val="both"/>
        <w:rPr>
          <w:rStyle w:val="4"/>
          <w:b/>
          <w:bCs/>
          <w:sz w:val="28"/>
          <w:szCs w:val="28"/>
        </w:rPr>
      </w:pPr>
      <w:r>
        <w:rPr>
          <w:rStyle w:val="4"/>
          <w:b/>
          <w:bCs/>
          <w:sz w:val="28"/>
          <w:szCs w:val="28"/>
        </w:rPr>
        <w:t>З</w:t>
      </w:r>
      <w:r w:rsidR="00322A88" w:rsidRPr="002A01A3">
        <w:rPr>
          <w:rStyle w:val="4"/>
          <w:b/>
          <w:bCs/>
          <w:sz w:val="28"/>
          <w:szCs w:val="28"/>
        </w:rPr>
        <w:t>ав</w:t>
      </w:r>
      <w:r w:rsidR="00DE4093">
        <w:rPr>
          <w:rStyle w:val="4"/>
          <w:b/>
          <w:bCs/>
          <w:sz w:val="28"/>
          <w:szCs w:val="28"/>
        </w:rPr>
        <w:t xml:space="preserve">едующего </w:t>
      </w:r>
      <w:r w:rsidR="00322A88" w:rsidRPr="002A01A3">
        <w:rPr>
          <w:rStyle w:val="4"/>
          <w:b/>
          <w:bCs/>
          <w:sz w:val="28"/>
          <w:szCs w:val="28"/>
        </w:rPr>
        <w:t>каф</w:t>
      </w:r>
      <w:r w:rsidR="0051482A" w:rsidRPr="002A01A3">
        <w:rPr>
          <w:rStyle w:val="4"/>
          <w:b/>
          <w:bCs/>
          <w:sz w:val="28"/>
          <w:szCs w:val="28"/>
        </w:rPr>
        <w:t>е</w:t>
      </w:r>
      <w:r w:rsidR="00322A88" w:rsidRPr="002A01A3">
        <w:rPr>
          <w:rStyle w:val="4"/>
          <w:b/>
          <w:bCs/>
          <w:sz w:val="28"/>
          <w:szCs w:val="28"/>
        </w:rPr>
        <w:t>др</w:t>
      </w:r>
      <w:r w:rsidR="0051482A" w:rsidRPr="002A01A3">
        <w:rPr>
          <w:rStyle w:val="4"/>
          <w:b/>
          <w:bCs/>
          <w:sz w:val="28"/>
          <w:szCs w:val="28"/>
        </w:rPr>
        <w:t>ой</w:t>
      </w:r>
      <w:r w:rsidR="00322A88" w:rsidRPr="002A01A3">
        <w:rPr>
          <w:rStyle w:val="4"/>
          <w:b/>
          <w:bCs/>
          <w:sz w:val="28"/>
          <w:szCs w:val="28"/>
        </w:rPr>
        <w:t xml:space="preserve"> </w:t>
      </w:r>
      <w:r w:rsidR="00DE4093">
        <w:rPr>
          <w:rStyle w:val="4"/>
          <w:b/>
          <w:bCs/>
          <w:sz w:val="28"/>
          <w:szCs w:val="28"/>
        </w:rPr>
        <w:t xml:space="preserve">№ 21 </w:t>
      </w:r>
      <w:r w:rsidR="00322A88" w:rsidRPr="002A01A3">
        <w:rPr>
          <w:rStyle w:val="4"/>
          <w:b/>
          <w:bCs/>
          <w:sz w:val="28"/>
          <w:szCs w:val="28"/>
        </w:rPr>
        <w:t>Лобар</w:t>
      </w:r>
      <w:r w:rsidR="00DE4093">
        <w:rPr>
          <w:rStyle w:val="4"/>
          <w:b/>
          <w:bCs/>
          <w:sz w:val="28"/>
          <w:szCs w:val="28"/>
        </w:rPr>
        <w:t>я</w:t>
      </w:r>
      <w:r w:rsidR="00322A88" w:rsidRPr="002A01A3">
        <w:rPr>
          <w:rStyle w:val="4"/>
          <w:b/>
          <w:bCs/>
          <w:sz w:val="28"/>
          <w:szCs w:val="28"/>
        </w:rPr>
        <w:t xml:space="preserve"> С.Г.</w:t>
      </w:r>
    </w:p>
    <w:p w14:paraId="5B4940A0" w14:textId="39280C8A" w:rsidR="00901E94" w:rsidRDefault="00322A88" w:rsidP="0012126E">
      <w:pPr>
        <w:pStyle w:val="a3"/>
        <w:shd w:val="clear" w:color="auto" w:fill="auto"/>
        <w:spacing w:line="259" w:lineRule="auto"/>
        <w:ind w:firstLine="709"/>
        <w:jc w:val="both"/>
        <w:rPr>
          <w:rStyle w:val="4"/>
          <w:sz w:val="28"/>
          <w:szCs w:val="28"/>
        </w:rPr>
      </w:pPr>
      <w:r w:rsidRPr="002A01A3">
        <w:rPr>
          <w:rStyle w:val="4"/>
          <w:b/>
          <w:bCs/>
          <w:sz w:val="28"/>
          <w:szCs w:val="28"/>
        </w:rPr>
        <w:t xml:space="preserve"> </w:t>
      </w:r>
      <w:r w:rsidR="0051482A" w:rsidRPr="002A01A3">
        <w:rPr>
          <w:rStyle w:val="4"/>
          <w:sz w:val="28"/>
          <w:szCs w:val="28"/>
        </w:rPr>
        <w:t>В</w:t>
      </w:r>
      <w:r w:rsidR="001673BB">
        <w:rPr>
          <w:rStyle w:val="4"/>
          <w:sz w:val="28"/>
          <w:szCs w:val="28"/>
        </w:rPr>
        <w:t xml:space="preserve"> связи</w:t>
      </w:r>
      <w:r w:rsidR="0051482A" w:rsidRPr="002A01A3">
        <w:rPr>
          <w:rStyle w:val="4"/>
          <w:sz w:val="28"/>
          <w:szCs w:val="28"/>
        </w:rPr>
        <w:t xml:space="preserve"> с</w:t>
      </w:r>
      <w:r w:rsidR="004E24F5">
        <w:rPr>
          <w:rStyle w:val="4"/>
          <w:sz w:val="28"/>
          <w:szCs w:val="28"/>
        </w:rPr>
        <w:t xml:space="preserve"> </w:t>
      </w:r>
      <w:r w:rsidR="00203D79">
        <w:rPr>
          <w:rStyle w:val="4"/>
          <w:sz w:val="28"/>
          <w:szCs w:val="28"/>
        </w:rPr>
        <w:t>разработкой</w:t>
      </w:r>
      <w:r w:rsidR="004E24F5">
        <w:rPr>
          <w:rStyle w:val="4"/>
          <w:sz w:val="28"/>
          <w:szCs w:val="28"/>
        </w:rPr>
        <w:t xml:space="preserve"> ОПОП ВО </w:t>
      </w:r>
      <w:r w:rsidR="009B46C7">
        <w:rPr>
          <w:rStyle w:val="4"/>
          <w:sz w:val="28"/>
          <w:szCs w:val="28"/>
        </w:rPr>
        <w:t>ОЛР</w:t>
      </w:r>
      <w:r w:rsidR="004E24F5">
        <w:rPr>
          <w:rStyle w:val="4"/>
          <w:sz w:val="28"/>
          <w:szCs w:val="28"/>
        </w:rPr>
        <w:t xml:space="preserve"> для </w:t>
      </w:r>
      <w:r w:rsidR="00203D79">
        <w:rPr>
          <w:rStyle w:val="4"/>
          <w:sz w:val="28"/>
          <w:szCs w:val="28"/>
        </w:rPr>
        <w:t xml:space="preserve">набора </w:t>
      </w:r>
      <w:r w:rsidR="004E24F5">
        <w:rPr>
          <w:rStyle w:val="4"/>
          <w:sz w:val="28"/>
          <w:szCs w:val="28"/>
        </w:rPr>
        <w:t>20</w:t>
      </w:r>
      <w:r w:rsidR="00051489">
        <w:rPr>
          <w:rStyle w:val="4"/>
          <w:sz w:val="28"/>
          <w:szCs w:val="28"/>
        </w:rPr>
        <w:t>2</w:t>
      </w:r>
      <w:r w:rsidR="001673BB">
        <w:rPr>
          <w:rStyle w:val="4"/>
          <w:sz w:val="28"/>
          <w:szCs w:val="28"/>
        </w:rPr>
        <w:t>5</w:t>
      </w:r>
      <w:r w:rsidR="004E24F5">
        <w:rPr>
          <w:rStyle w:val="4"/>
          <w:sz w:val="28"/>
          <w:szCs w:val="28"/>
        </w:rPr>
        <w:t xml:space="preserve"> года нам необходимо </w:t>
      </w:r>
      <w:r w:rsidR="00051489">
        <w:rPr>
          <w:rStyle w:val="4"/>
          <w:sz w:val="28"/>
          <w:szCs w:val="28"/>
        </w:rPr>
        <w:t>рассмотреть</w:t>
      </w:r>
      <w:r w:rsidR="00CB0266">
        <w:rPr>
          <w:rStyle w:val="4"/>
          <w:sz w:val="28"/>
          <w:szCs w:val="28"/>
        </w:rPr>
        <w:t xml:space="preserve"> </w:t>
      </w:r>
      <w:r w:rsidR="00901E94">
        <w:rPr>
          <w:rStyle w:val="4"/>
          <w:sz w:val="28"/>
          <w:szCs w:val="28"/>
        </w:rPr>
        <w:t xml:space="preserve">и утвердить </w:t>
      </w:r>
      <w:r w:rsidR="00046385">
        <w:rPr>
          <w:rStyle w:val="4"/>
          <w:sz w:val="28"/>
          <w:szCs w:val="28"/>
        </w:rPr>
        <w:t xml:space="preserve">ОПОП ВО </w:t>
      </w:r>
      <w:r w:rsidR="009B46C7">
        <w:rPr>
          <w:rStyle w:val="4"/>
          <w:sz w:val="28"/>
          <w:szCs w:val="28"/>
        </w:rPr>
        <w:t>ОЛР</w:t>
      </w:r>
      <w:r w:rsidR="00203D79">
        <w:rPr>
          <w:rStyle w:val="4"/>
          <w:sz w:val="28"/>
          <w:szCs w:val="28"/>
        </w:rPr>
        <w:t xml:space="preserve"> 2025 г. ОФО</w:t>
      </w:r>
      <w:r w:rsidR="009B46C7">
        <w:rPr>
          <w:rStyle w:val="4"/>
          <w:sz w:val="28"/>
          <w:szCs w:val="28"/>
        </w:rPr>
        <w:t xml:space="preserve"> и ЗФО</w:t>
      </w:r>
      <w:r w:rsidR="00203D79">
        <w:rPr>
          <w:rStyle w:val="4"/>
          <w:sz w:val="28"/>
          <w:szCs w:val="28"/>
        </w:rPr>
        <w:t>, программ</w:t>
      </w:r>
      <w:r w:rsidR="000D6E0C">
        <w:rPr>
          <w:rStyle w:val="4"/>
          <w:sz w:val="28"/>
          <w:szCs w:val="28"/>
        </w:rPr>
        <w:t>у</w:t>
      </w:r>
      <w:r w:rsidR="00203D79">
        <w:rPr>
          <w:rStyle w:val="4"/>
          <w:sz w:val="28"/>
          <w:szCs w:val="28"/>
        </w:rPr>
        <w:t xml:space="preserve"> воспитания и календарн</w:t>
      </w:r>
      <w:r w:rsidR="000D6E0C">
        <w:rPr>
          <w:rStyle w:val="4"/>
          <w:sz w:val="28"/>
          <w:szCs w:val="28"/>
        </w:rPr>
        <w:t>ый</w:t>
      </w:r>
      <w:r w:rsidR="00203D79">
        <w:rPr>
          <w:rStyle w:val="4"/>
          <w:sz w:val="28"/>
          <w:szCs w:val="28"/>
        </w:rPr>
        <w:t xml:space="preserve"> план воспитательной </w:t>
      </w:r>
      <w:r w:rsidR="00203D79" w:rsidRPr="00DE4093">
        <w:rPr>
          <w:rStyle w:val="4"/>
          <w:sz w:val="28"/>
          <w:szCs w:val="28"/>
        </w:rPr>
        <w:t xml:space="preserve">работы </w:t>
      </w:r>
      <w:r w:rsidR="00901E94">
        <w:rPr>
          <w:rStyle w:val="4"/>
          <w:sz w:val="28"/>
          <w:szCs w:val="28"/>
        </w:rPr>
        <w:t>для 2025 года набора</w:t>
      </w:r>
      <w:r w:rsidR="000D6E0C" w:rsidRPr="00DE4093">
        <w:rPr>
          <w:rStyle w:val="4"/>
          <w:sz w:val="28"/>
          <w:szCs w:val="28"/>
        </w:rPr>
        <w:t xml:space="preserve">. </w:t>
      </w:r>
    </w:p>
    <w:p w14:paraId="24412726" w14:textId="43CF3C81" w:rsidR="00203D79" w:rsidRDefault="00901E94" w:rsidP="0012126E">
      <w:pPr>
        <w:pStyle w:val="a3"/>
        <w:shd w:val="clear" w:color="auto" w:fill="auto"/>
        <w:spacing w:line="259" w:lineRule="auto"/>
        <w:ind w:firstLine="709"/>
        <w:jc w:val="both"/>
        <w:rPr>
          <w:rStyle w:val="4"/>
          <w:sz w:val="28"/>
          <w:szCs w:val="28"/>
        </w:rPr>
      </w:pPr>
      <w:r>
        <w:rPr>
          <w:rStyle w:val="4"/>
          <w:sz w:val="28"/>
          <w:szCs w:val="28"/>
        </w:rPr>
        <w:lastRenderedPageBreak/>
        <w:t xml:space="preserve">В связи с изменениями в законодательстве в сфере образования </w:t>
      </w:r>
      <w:r w:rsidR="00203D79">
        <w:rPr>
          <w:rStyle w:val="4"/>
          <w:sz w:val="28"/>
          <w:szCs w:val="28"/>
        </w:rPr>
        <w:t xml:space="preserve">необходимо </w:t>
      </w:r>
      <w:r>
        <w:rPr>
          <w:rStyle w:val="4"/>
          <w:sz w:val="28"/>
          <w:szCs w:val="28"/>
        </w:rPr>
        <w:t>актуализировать</w:t>
      </w:r>
      <w:r w:rsidR="00203D79">
        <w:rPr>
          <w:rStyle w:val="4"/>
          <w:sz w:val="28"/>
          <w:szCs w:val="28"/>
        </w:rPr>
        <w:t xml:space="preserve"> ОПОП </w:t>
      </w:r>
      <w:r w:rsidR="009B46C7">
        <w:rPr>
          <w:rStyle w:val="4"/>
          <w:sz w:val="28"/>
          <w:szCs w:val="28"/>
        </w:rPr>
        <w:t>ОЛР</w:t>
      </w:r>
      <w:r w:rsidR="000D6E0C">
        <w:rPr>
          <w:rStyle w:val="4"/>
          <w:sz w:val="28"/>
          <w:szCs w:val="28"/>
        </w:rPr>
        <w:t xml:space="preserve"> </w:t>
      </w:r>
      <w:r>
        <w:rPr>
          <w:rStyle w:val="4"/>
          <w:sz w:val="28"/>
          <w:szCs w:val="28"/>
        </w:rPr>
        <w:t xml:space="preserve">ОФО и ЗФО </w:t>
      </w:r>
      <w:r w:rsidR="000D6E0C">
        <w:rPr>
          <w:rStyle w:val="4"/>
          <w:sz w:val="28"/>
          <w:szCs w:val="28"/>
        </w:rPr>
        <w:t>для 2024 г., 2023 г., 2022</w:t>
      </w:r>
      <w:r w:rsidR="009B46C7">
        <w:rPr>
          <w:rStyle w:val="4"/>
          <w:sz w:val="28"/>
          <w:szCs w:val="28"/>
        </w:rPr>
        <w:t xml:space="preserve"> </w:t>
      </w:r>
      <w:r w:rsidR="000D6E0C">
        <w:rPr>
          <w:rStyle w:val="4"/>
          <w:sz w:val="28"/>
          <w:szCs w:val="28"/>
        </w:rPr>
        <w:t>г</w:t>
      </w:r>
      <w:r w:rsidR="00203D79">
        <w:rPr>
          <w:rStyle w:val="4"/>
          <w:sz w:val="28"/>
          <w:szCs w:val="28"/>
        </w:rPr>
        <w:t>.</w:t>
      </w:r>
      <w:r w:rsidR="009B46C7">
        <w:rPr>
          <w:rStyle w:val="4"/>
          <w:sz w:val="28"/>
          <w:szCs w:val="28"/>
        </w:rPr>
        <w:t>, 2021г.</w:t>
      </w:r>
    </w:p>
    <w:p w14:paraId="72879B4B" w14:textId="5B958561" w:rsidR="00A60040" w:rsidRDefault="00DE4093" w:rsidP="0012126E">
      <w:pPr>
        <w:autoSpaceDE w:val="0"/>
        <w:autoSpaceDN w:val="0"/>
        <w:adjustRightInd w:val="0"/>
        <w:spacing w:before="120" w:line="259" w:lineRule="auto"/>
        <w:ind w:firstLine="709"/>
        <w:jc w:val="both"/>
        <w:rPr>
          <w:rFonts w:ascii="Times New Roman" w:hAnsi="Times New Roman" w:cs="Times New Roman"/>
          <w:sz w:val="28"/>
          <w:szCs w:val="28"/>
        </w:rPr>
      </w:pPr>
      <w:r>
        <w:rPr>
          <w:rStyle w:val="4"/>
          <w:rFonts w:ascii="Times New Roman" w:hAnsi="Times New Roman"/>
          <w:b/>
          <w:bCs/>
          <w:sz w:val="28"/>
          <w:szCs w:val="28"/>
        </w:rPr>
        <w:t>Ст. преподавател</w:t>
      </w:r>
      <w:r w:rsidR="009B46C7">
        <w:rPr>
          <w:rStyle w:val="4"/>
          <w:rFonts w:ascii="Times New Roman" w:hAnsi="Times New Roman"/>
          <w:b/>
          <w:bCs/>
          <w:sz w:val="28"/>
          <w:szCs w:val="28"/>
        </w:rPr>
        <w:t>ь</w:t>
      </w:r>
      <w:r>
        <w:rPr>
          <w:rStyle w:val="4"/>
          <w:rFonts w:ascii="Times New Roman" w:hAnsi="Times New Roman"/>
          <w:b/>
          <w:bCs/>
          <w:sz w:val="28"/>
          <w:szCs w:val="28"/>
        </w:rPr>
        <w:t xml:space="preserve"> кафедры №21 – руководител</w:t>
      </w:r>
      <w:r w:rsidR="009B46C7">
        <w:rPr>
          <w:rStyle w:val="4"/>
          <w:rFonts w:ascii="Times New Roman" w:hAnsi="Times New Roman"/>
          <w:b/>
          <w:bCs/>
          <w:sz w:val="28"/>
          <w:szCs w:val="28"/>
        </w:rPr>
        <w:t>ь</w:t>
      </w:r>
      <w:r>
        <w:rPr>
          <w:rStyle w:val="4"/>
          <w:rFonts w:ascii="Times New Roman" w:hAnsi="Times New Roman"/>
          <w:b/>
          <w:bCs/>
          <w:sz w:val="28"/>
          <w:szCs w:val="28"/>
        </w:rPr>
        <w:t xml:space="preserve"> ОПОП ВО </w:t>
      </w:r>
      <w:r w:rsidR="009B46C7">
        <w:rPr>
          <w:rStyle w:val="4"/>
          <w:rFonts w:ascii="Times New Roman" w:hAnsi="Times New Roman"/>
          <w:b/>
          <w:bCs/>
          <w:sz w:val="28"/>
          <w:szCs w:val="28"/>
        </w:rPr>
        <w:t>ОЛР Донец С. И.</w:t>
      </w:r>
      <w:r w:rsidR="00A60040" w:rsidRPr="0064080C">
        <w:rPr>
          <w:rFonts w:ascii="Times New Roman" w:hAnsi="Times New Roman" w:cs="Times New Roman"/>
          <w:sz w:val="28"/>
          <w:szCs w:val="28"/>
        </w:rPr>
        <w:t xml:space="preserve"> </w:t>
      </w:r>
    </w:p>
    <w:p w14:paraId="575D78D1" w14:textId="72A7A5F3" w:rsidR="00A60040" w:rsidRDefault="00A60040" w:rsidP="0012126E">
      <w:pPr>
        <w:widowControl/>
        <w:spacing w:line="259" w:lineRule="auto"/>
        <w:ind w:firstLine="720"/>
        <w:jc w:val="both"/>
        <w:rPr>
          <w:rStyle w:val="4"/>
          <w:rFonts w:ascii="Times New Roman" w:hAnsi="Times New Roman"/>
          <w:color w:val="auto"/>
          <w:sz w:val="28"/>
          <w:szCs w:val="28"/>
        </w:rPr>
      </w:pPr>
      <w:r>
        <w:rPr>
          <w:rStyle w:val="4"/>
          <w:rFonts w:ascii="Times New Roman" w:hAnsi="Times New Roman"/>
          <w:color w:val="auto"/>
          <w:sz w:val="28"/>
          <w:szCs w:val="28"/>
        </w:rPr>
        <w:t xml:space="preserve">Для обеспечения учебного процесса </w:t>
      </w:r>
      <w:bookmarkStart w:id="5" w:name="_Hlk204672398"/>
      <w:r>
        <w:rPr>
          <w:rStyle w:val="4"/>
          <w:rFonts w:ascii="Times New Roman" w:hAnsi="Times New Roman"/>
          <w:color w:val="auto"/>
          <w:sz w:val="28"/>
          <w:szCs w:val="28"/>
        </w:rPr>
        <w:t xml:space="preserve">по </w:t>
      </w:r>
      <w:r w:rsidR="009B46C7">
        <w:rPr>
          <w:rStyle w:val="4"/>
          <w:rFonts w:ascii="Times New Roman" w:hAnsi="Times New Roman"/>
          <w:color w:val="auto"/>
          <w:sz w:val="28"/>
          <w:szCs w:val="28"/>
        </w:rPr>
        <w:t>специальности</w:t>
      </w:r>
      <w:r>
        <w:rPr>
          <w:rStyle w:val="4"/>
          <w:rFonts w:ascii="Times New Roman" w:hAnsi="Times New Roman"/>
          <w:color w:val="auto"/>
          <w:sz w:val="28"/>
          <w:szCs w:val="28"/>
        </w:rPr>
        <w:t xml:space="preserve"> «</w:t>
      </w:r>
      <w:r w:rsidR="009B46C7">
        <w:rPr>
          <w:rStyle w:val="4"/>
          <w:rFonts w:ascii="Times New Roman" w:hAnsi="Times New Roman"/>
          <w:color w:val="auto"/>
          <w:sz w:val="28"/>
          <w:szCs w:val="28"/>
        </w:rPr>
        <w:t>Эксплуатация воздушных судов и организация воздушного движения.», специализации «Организация летной работы»</w:t>
      </w:r>
      <w:r>
        <w:rPr>
          <w:rStyle w:val="4"/>
          <w:rFonts w:ascii="Times New Roman" w:hAnsi="Times New Roman"/>
          <w:color w:val="auto"/>
          <w:sz w:val="28"/>
          <w:szCs w:val="28"/>
        </w:rPr>
        <w:t xml:space="preserve"> </w:t>
      </w:r>
      <w:bookmarkEnd w:id="5"/>
      <w:r>
        <w:rPr>
          <w:rStyle w:val="4"/>
          <w:rFonts w:ascii="Times New Roman" w:hAnsi="Times New Roman"/>
          <w:color w:val="auto"/>
          <w:sz w:val="28"/>
          <w:szCs w:val="28"/>
        </w:rPr>
        <w:t>разработаны: ОПОП ВО</w:t>
      </w:r>
      <w:r w:rsidR="009B46C7">
        <w:rPr>
          <w:rStyle w:val="4"/>
          <w:rFonts w:ascii="Times New Roman" w:hAnsi="Times New Roman"/>
          <w:color w:val="auto"/>
          <w:sz w:val="28"/>
          <w:szCs w:val="28"/>
        </w:rPr>
        <w:t>ОЛР</w:t>
      </w:r>
      <w:r>
        <w:rPr>
          <w:rStyle w:val="4"/>
          <w:rFonts w:ascii="Times New Roman" w:hAnsi="Times New Roman"/>
          <w:color w:val="auto"/>
          <w:sz w:val="28"/>
          <w:szCs w:val="28"/>
        </w:rPr>
        <w:t xml:space="preserve">, программа воспитания и календарный план воспитательной работы для очной </w:t>
      </w:r>
      <w:r w:rsidR="009B46C7">
        <w:rPr>
          <w:rStyle w:val="4"/>
          <w:rFonts w:ascii="Times New Roman" w:hAnsi="Times New Roman"/>
          <w:color w:val="auto"/>
          <w:sz w:val="28"/>
          <w:szCs w:val="28"/>
        </w:rPr>
        <w:t xml:space="preserve">и заочной </w:t>
      </w:r>
      <w:r>
        <w:rPr>
          <w:rStyle w:val="4"/>
          <w:rFonts w:ascii="Times New Roman" w:hAnsi="Times New Roman"/>
          <w:color w:val="auto"/>
          <w:sz w:val="28"/>
          <w:szCs w:val="28"/>
        </w:rPr>
        <w:t>формы обучения</w:t>
      </w:r>
      <w:r w:rsidR="00901E94">
        <w:rPr>
          <w:rStyle w:val="4"/>
          <w:rFonts w:ascii="Times New Roman" w:hAnsi="Times New Roman"/>
          <w:color w:val="auto"/>
          <w:sz w:val="28"/>
          <w:szCs w:val="28"/>
        </w:rPr>
        <w:t xml:space="preserve"> для 2025 года набора</w:t>
      </w:r>
      <w:r>
        <w:rPr>
          <w:rStyle w:val="4"/>
          <w:rFonts w:ascii="Times New Roman" w:hAnsi="Times New Roman"/>
          <w:color w:val="auto"/>
          <w:sz w:val="28"/>
          <w:szCs w:val="28"/>
        </w:rPr>
        <w:t>.</w:t>
      </w:r>
    </w:p>
    <w:p w14:paraId="37F0CB69" w14:textId="35EDF741" w:rsidR="00960528" w:rsidRPr="006672E6" w:rsidRDefault="00960528" w:rsidP="0012126E">
      <w:pPr>
        <w:widowControl/>
        <w:spacing w:line="259" w:lineRule="auto"/>
        <w:ind w:firstLine="851"/>
        <w:contextualSpacing/>
        <w:jc w:val="both"/>
        <w:rPr>
          <w:rStyle w:val="4"/>
          <w:rFonts w:ascii="Times New Roman" w:hAnsi="Times New Roman"/>
          <w:color w:val="auto"/>
          <w:sz w:val="28"/>
          <w:szCs w:val="26"/>
        </w:rPr>
      </w:pPr>
      <w:r w:rsidRPr="009C0F5A">
        <w:rPr>
          <w:rFonts w:ascii="Times New Roman" w:hAnsi="Times New Roman" w:cs="Times New Roman"/>
          <w:color w:val="auto"/>
          <w:sz w:val="28"/>
          <w:szCs w:val="26"/>
        </w:rPr>
        <w:t xml:space="preserve">Учебный план по </w:t>
      </w:r>
      <w:r w:rsidR="009B46C7">
        <w:rPr>
          <w:rStyle w:val="4"/>
          <w:rFonts w:ascii="Times New Roman" w:hAnsi="Times New Roman"/>
          <w:color w:val="auto"/>
          <w:sz w:val="28"/>
          <w:szCs w:val="28"/>
        </w:rPr>
        <w:t>специальности «Эксплуатация воздушных судов и организация воздушного движения.», специализации «Организация летной работы»</w:t>
      </w:r>
      <w:r w:rsidRPr="009C0F5A">
        <w:rPr>
          <w:rFonts w:ascii="Times New Roman" w:hAnsi="Times New Roman" w:cs="Times New Roman"/>
          <w:color w:val="auto"/>
          <w:sz w:val="28"/>
          <w:szCs w:val="26"/>
        </w:rPr>
        <w:t xml:space="preserve">, очной </w:t>
      </w:r>
      <w:r w:rsidR="009B46C7">
        <w:rPr>
          <w:rFonts w:ascii="Times New Roman" w:hAnsi="Times New Roman" w:cs="Times New Roman"/>
          <w:color w:val="auto"/>
          <w:sz w:val="28"/>
          <w:szCs w:val="26"/>
        </w:rPr>
        <w:t xml:space="preserve">и заочной </w:t>
      </w:r>
      <w:r w:rsidRPr="009C0F5A">
        <w:rPr>
          <w:rFonts w:ascii="Times New Roman" w:hAnsi="Times New Roman" w:cs="Times New Roman"/>
          <w:color w:val="auto"/>
          <w:sz w:val="28"/>
          <w:szCs w:val="26"/>
        </w:rPr>
        <w:t xml:space="preserve">формы обучения для 2025 </w:t>
      </w:r>
      <w:r>
        <w:rPr>
          <w:rFonts w:ascii="Times New Roman" w:hAnsi="Times New Roman" w:cs="Times New Roman"/>
          <w:color w:val="auto"/>
          <w:sz w:val="28"/>
          <w:szCs w:val="26"/>
        </w:rPr>
        <w:t xml:space="preserve">года набора </w:t>
      </w:r>
      <w:r w:rsidRPr="009C0F5A">
        <w:rPr>
          <w:rFonts w:ascii="Times New Roman" w:hAnsi="Times New Roman" w:cs="Times New Roman"/>
          <w:color w:val="auto"/>
          <w:sz w:val="28"/>
          <w:szCs w:val="26"/>
        </w:rPr>
        <w:t>по набору дисциплин, их трудоемкости и семестровой принадлежности, а также по набору компетенций полностью соответствует учебному плану 2024 года набора очной формы обучения. В связи с этим, для набора 2025 года предлагаю рассмотреть возможность использования рабочих программ дисциплин, практик и программ госу</w:t>
      </w:r>
      <w:r>
        <w:rPr>
          <w:rFonts w:ascii="Times New Roman" w:hAnsi="Times New Roman" w:cs="Times New Roman"/>
          <w:color w:val="auto"/>
          <w:sz w:val="28"/>
          <w:szCs w:val="26"/>
        </w:rPr>
        <w:t xml:space="preserve">дарственной итоговой аттестации в редакции 2024 года набора, </w:t>
      </w:r>
      <w:r w:rsidR="004C44B9">
        <w:rPr>
          <w:rFonts w:ascii="Times New Roman" w:hAnsi="Times New Roman" w:cs="Times New Roman"/>
          <w:color w:val="auto"/>
          <w:sz w:val="28"/>
          <w:szCs w:val="26"/>
        </w:rPr>
        <w:t>за исключением следующих рабочих</w:t>
      </w:r>
      <w:r>
        <w:rPr>
          <w:rFonts w:ascii="Times New Roman" w:hAnsi="Times New Roman" w:cs="Times New Roman"/>
          <w:color w:val="auto"/>
          <w:sz w:val="28"/>
          <w:szCs w:val="26"/>
        </w:rPr>
        <w:t xml:space="preserve"> программ дисциплин</w:t>
      </w:r>
      <w:r w:rsidR="00A32365">
        <w:rPr>
          <w:rFonts w:ascii="Times New Roman" w:hAnsi="Times New Roman" w:cs="Times New Roman"/>
          <w:color w:val="auto"/>
          <w:sz w:val="28"/>
          <w:szCs w:val="26"/>
        </w:rPr>
        <w:t xml:space="preserve"> в связи с изменениями в их содержании и списке литературы</w:t>
      </w:r>
      <w:r>
        <w:rPr>
          <w:rFonts w:ascii="Times New Roman" w:hAnsi="Times New Roman" w:cs="Times New Roman"/>
          <w:color w:val="auto"/>
          <w:sz w:val="28"/>
          <w:szCs w:val="26"/>
        </w:rPr>
        <w:t>:</w:t>
      </w:r>
    </w:p>
    <w:p w14:paraId="2BB83AAF"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bookmarkStart w:id="6" w:name="_Hlk204672643"/>
      <w:r w:rsidRPr="00FF091B">
        <w:rPr>
          <w:rFonts w:ascii="Times New Roman" w:hAnsi="Times New Roman" w:cs="Times New Roman"/>
          <w:color w:val="auto"/>
          <w:sz w:val="28"/>
          <w:szCs w:val="28"/>
        </w:rPr>
        <w:t xml:space="preserve">Безопасность полетов, </w:t>
      </w:r>
    </w:p>
    <w:p w14:paraId="55B0269C" w14:textId="77777777" w:rsidR="00A32365" w:rsidRPr="00FF091B"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Экономика отрасли,</w:t>
      </w:r>
    </w:p>
    <w:p w14:paraId="61C6231C" w14:textId="6E80C767" w:rsidR="006672E6" w:rsidRPr="00FF091B" w:rsidRDefault="009B46C7" w:rsidP="0012126E">
      <w:pPr>
        <w:autoSpaceDE w:val="0"/>
        <w:autoSpaceDN w:val="0"/>
        <w:adjustRightInd w:val="0"/>
        <w:spacing w:line="259"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Летная эксплуатация,</w:t>
      </w:r>
      <w:r w:rsidR="00A60040" w:rsidRPr="00FF091B">
        <w:rPr>
          <w:rFonts w:ascii="Times New Roman" w:hAnsi="Times New Roman" w:cs="Times New Roman"/>
          <w:color w:val="auto"/>
          <w:sz w:val="28"/>
          <w:szCs w:val="28"/>
        </w:rPr>
        <w:t xml:space="preserve"> </w:t>
      </w:r>
    </w:p>
    <w:p w14:paraId="093DCD5B"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Воздушное право, </w:t>
      </w:r>
    </w:p>
    <w:p w14:paraId="22FBC9EB" w14:textId="77777777" w:rsidR="006672E6"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Высшая математика, </w:t>
      </w:r>
    </w:p>
    <w:p w14:paraId="78DB1B75" w14:textId="16996B8D" w:rsidR="009B46C7" w:rsidRPr="00FF091B" w:rsidRDefault="009B46C7" w:rsidP="0012126E">
      <w:pPr>
        <w:autoSpaceDE w:val="0"/>
        <w:autoSpaceDN w:val="0"/>
        <w:adjustRightInd w:val="0"/>
        <w:spacing w:line="259"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Физика,</w:t>
      </w:r>
    </w:p>
    <w:bookmarkEnd w:id="6"/>
    <w:p w14:paraId="307DF624"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Летная эксплуатация планера и систем однодвигательного учебного самолета Тип1, </w:t>
      </w:r>
    </w:p>
    <w:p w14:paraId="6B589EA3"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Летная эксплуатация планера и систем однодвигательного учебного самолета Тип2, </w:t>
      </w:r>
    </w:p>
    <w:p w14:paraId="41CAD212"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Летная эксплуатация силовой установки однодвигательного учебного самолета Тип1, </w:t>
      </w:r>
    </w:p>
    <w:p w14:paraId="1CE9C3F3"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Летная эксплуатация силовой установки однодвигательного учебного самолета Тип2, </w:t>
      </w:r>
    </w:p>
    <w:p w14:paraId="4F0EF8B9"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Летная эксплуатация однодвигательного учебного самолета Тип1,</w:t>
      </w:r>
    </w:p>
    <w:p w14:paraId="0C68BAEF"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 Летная эксплуатация однодвигательного учебного самолета Тип2,</w:t>
      </w:r>
    </w:p>
    <w:p w14:paraId="28D8219E" w14:textId="77777777" w:rsidR="006672E6"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 Летная эксплуатация планера и систем двухдвигательного учебного самолета </w:t>
      </w:r>
      <w:r w:rsidRPr="00FF091B">
        <w:rPr>
          <w:rFonts w:ascii="Times New Roman" w:hAnsi="Times New Roman" w:cs="Times New Roman"/>
          <w:color w:val="auto"/>
          <w:sz w:val="28"/>
          <w:szCs w:val="28"/>
          <w:lang w:val="en-US"/>
        </w:rPr>
        <w:t>Daimon</w:t>
      </w:r>
      <w:r w:rsidRPr="00FF091B">
        <w:rPr>
          <w:rFonts w:ascii="Times New Roman" w:hAnsi="Times New Roman" w:cs="Times New Roman"/>
          <w:color w:val="auto"/>
          <w:sz w:val="28"/>
          <w:szCs w:val="28"/>
        </w:rPr>
        <w:t xml:space="preserve"> </w:t>
      </w:r>
      <w:r w:rsidRPr="00FF091B">
        <w:rPr>
          <w:rFonts w:ascii="Times New Roman" w:hAnsi="Times New Roman" w:cs="Times New Roman"/>
          <w:color w:val="auto"/>
          <w:sz w:val="28"/>
          <w:szCs w:val="28"/>
          <w:lang w:val="en-US"/>
        </w:rPr>
        <w:t>Da</w:t>
      </w:r>
      <w:r w:rsidRPr="00FF091B">
        <w:rPr>
          <w:rFonts w:ascii="Times New Roman" w:hAnsi="Times New Roman" w:cs="Times New Roman"/>
          <w:color w:val="auto"/>
          <w:sz w:val="28"/>
          <w:szCs w:val="28"/>
        </w:rPr>
        <w:t>-42</w:t>
      </w:r>
      <w:r w:rsidRPr="00FF091B">
        <w:rPr>
          <w:rFonts w:ascii="Times New Roman" w:hAnsi="Times New Roman" w:cs="Times New Roman"/>
          <w:color w:val="auto"/>
          <w:sz w:val="28"/>
          <w:szCs w:val="28"/>
          <w:lang w:val="en-US"/>
        </w:rPr>
        <w:t>NG</w:t>
      </w:r>
      <w:r w:rsidRPr="00FF091B">
        <w:rPr>
          <w:rFonts w:ascii="Times New Roman" w:hAnsi="Times New Roman" w:cs="Times New Roman"/>
          <w:color w:val="auto"/>
          <w:sz w:val="28"/>
          <w:szCs w:val="28"/>
        </w:rPr>
        <w:t xml:space="preserve">, </w:t>
      </w:r>
    </w:p>
    <w:p w14:paraId="39A47B8F" w14:textId="77777777" w:rsidR="0012126E" w:rsidRDefault="0012126E">
      <w:pPr>
        <w:widowControl/>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068E661F" w14:textId="1B8432FB" w:rsidR="00A60040" w:rsidRPr="00FF091B" w:rsidRDefault="00A60040"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lastRenderedPageBreak/>
        <w:t xml:space="preserve"> Летная эксплуатация силовой установки двухдвигательного учебного самолета </w:t>
      </w:r>
      <w:r w:rsidRPr="00FF091B">
        <w:rPr>
          <w:rFonts w:ascii="Times New Roman" w:hAnsi="Times New Roman" w:cs="Times New Roman"/>
          <w:color w:val="auto"/>
          <w:sz w:val="28"/>
          <w:szCs w:val="28"/>
          <w:lang w:val="en-US"/>
        </w:rPr>
        <w:t>Daimon</w:t>
      </w:r>
      <w:r w:rsidRPr="00FF091B">
        <w:rPr>
          <w:rFonts w:ascii="Times New Roman" w:hAnsi="Times New Roman" w:cs="Times New Roman"/>
          <w:color w:val="auto"/>
          <w:sz w:val="28"/>
          <w:szCs w:val="28"/>
        </w:rPr>
        <w:t xml:space="preserve"> </w:t>
      </w:r>
      <w:r w:rsidRPr="00FF091B">
        <w:rPr>
          <w:rFonts w:ascii="Times New Roman" w:hAnsi="Times New Roman" w:cs="Times New Roman"/>
          <w:color w:val="auto"/>
          <w:sz w:val="28"/>
          <w:szCs w:val="28"/>
          <w:lang w:val="en-US"/>
        </w:rPr>
        <w:t>Da</w:t>
      </w:r>
      <w:r w:rsidRPr="00FF091B">
        <w:rPr>
          <w:rFonts w:ascii="Times New Roman" w:hAnsi="Times New Roman" w:cs="Times New Roman"/>
          <w:color w:val="auto"/>
          <w:sz w:val="28"/>
          <w:szCs w:val="28"/>
        </w:rPr>
        <w:t>-4</w:t>
      </w:r>
      <w:r w:rsidRPr="00FF091B">
        <w:rPr>
          <w:rFonts w:ascii="Times New Roman" w:hAnsi="Times New Roman" w:cs="Times New Roman"/>
          <w:color w:val="auto"/>
          <w:sz w:val="28"/>
          <w:szCs w:val="28"/>
          <w:lang w:val="en-US"/>
        </w:rPr>
        <w:t>NG</w:t>
      </w:r>
      <w:r w:rsidRPr="00FF091B">
        <w:rPr>
          <w:rFonts w:ascii="Times New Roman" w:hAnsi="Times New Roman" w:cs="Times New Roman"/>
          <w:color w:val="auto"/>
          <w:sz w:val="28"/>
          <w:szCs w:val="28"/>
        </w:rPr>
        <w:t>.</w:t>
      </w:r>
    </w:p>
    <w:p w14:paraId="1FF05DD3" w14:textId="72CB1F02" w:rsidR="00A32365" w:rsidRPr="00A32365" w:rsidRDefault="00A32365" w:rsidP="0012126E">
      <w:pPr>
        <w:autoSpaceDE w:val="0"/>
        <w:autoSpaceDN w:val="0"/>
        <w:adjustRightInd w:val="0"/>
        <w:spacing w:line="259" w:lineRule="auto"/>
        <w:jc w:val="both"/>
        <w:rPr>
          <w:rFonts w:ascii="Times New Roman" w:hAnsi="Times New Roman" w:cs="Times New Roman"/>
          <w:color w:val="auto"/>
          <w:sz w:val="28"/>
          <w:szCs w:val="28"/>
          <w:highlight w:val="yellow"/>
        </w:rPr>
      </w:pPr>
      <w:r w:rsidRPr="00FF091B">
        <w:rPr>
          <w:rFonts w:ascii="Times New Roman" w:hAnsi="Times New Roman" w:cs="Times New Roman"/>
          <w:color w:val="auto"/>
          <w:sz w:val="28"/>
          <w:szCs w:val="28"/>
        </w:rPr>
        <w:t xml:space="preserve"> </w:t>
      </w:r>
      <w:r w:rsidRPr="00FF091B">
        <w:rPr>
          <w:rFonts w:ascii="Times New Roman" w:hAnsi="Times New Roman" w:cs="Times New Roman"/>
          <w:color w:val="auto"/>
          <w:sz w:val="28"/>
          <w:szCs w:val="28"/>
        </w:rPr>
        <w:tab/>
        <w:t>В связи с изменениями в законодательстве</w:t>
      </w:r>
      <w:r w:rsidRPr="00A32365">
        <w:rPr>
          <w:rFonts w:ascii="Times New Roman" w:hAnsi="Times New Roman" w:cs="Times New Roman"/>
          <w:color w:val="auto"/>
          <w:sz w:val="28"/>
          <w:szCs w:val="28"/>
        </w:rPr>
        <w:t xml:space="preserve"> в сфере образования</w:t>
      </w:r>
      <w:r>
        <w:rPr>
          <w:rFonts w:ascii="Times New Roman" w:hAnsi="Times New Roman" w:cs="Times New Roman"/>
          <w:color w:val="auto"/>
          <w:sz w:val="28"/>
          <w:szCs w:val="28"/>
        </w:rPr>
        <w:t xml:space="preserve"> необходимо актуализировать ОПОП </w:t>
      </w:r>
      <w:r w:rsidR="009B46C7">
        <w:rPr>
          <w:rFonts w:ascii="Times New Roman" w:hAnsi="Times New Roman" w:cs="Times New Roman"/>
          <w:color w:val="auto"/>
          <w:sz w:val="28"/>
          <w:szCs w:val="28"/>
        </w:rPr>
        <w:t>ОЛР</w:t>
      </w:r>
      <w:r>
        <w:rPr>
          <w:rFonts w:ascii="Times New Roman" w:hAnsi="Times New Roman" w:cs="Times New Roman"/>
          <w:color w:val="auto"/>
          <w:sz w:val="28"/>
          <w:szCs w:val="28"/>
        </w:rPr>
        <w:t xml:space="preserve"> для 2024, 2023, 2022</w:t>
      </w:r>
      <w:r w:rsidR="009B46C7">
        <w:rPr>
          <w:rFonts w:ascii="Times New Roman" w:hAnsi="Times New Roman" w:cs="Times New Roman"/>
          <w:color w:val="auto"/>
          <w:sz w:val="28"/>
          <w:szCs w:val="28"/>
        </w:rPr>
        <w:t>, 2021</w:t>
      </w:r>
      <w:r>
        <w:rPr>
          <w:rFonts w:ascii="Times New Roman" w:hAnsi="Times New Roman" w:cs="Times New Roman"/>
          <w:color w:val="auto"/>
          <w:sz w:val="28"/>
          <w:szCs w:val="28"/>
        </w:rPr>
        <w:t xml:space="preserve"> лет наборов ОФО и ЗФО в части, касающейся пункта 1.2. «Нормативные документы», Рабочие программы воспитания и Календарные планы воспитательной работы.</w:t>
      </w:r>
    </w:p>
    <w:p w14:paraId="634C21B8" w14:textId="77777777" w:rsidR="00A32365" w:rsidRPr="00A32365" w:rsidRDefault="00A32365" w:rsidP="0012126E">
      <w:pPr>
        <w:pStyle w:val="a3"/>
        <w:shd w:val="clear" w:color="auto" w:fill="auto"/>
        <w:spacing w:before="120" w:line="259" w:lineRule="auto"/>
        <w:ind w:firstLine="709"/>
        <w:jc w:val="both"/>
        <w:rPr>
          <w:rStyle w:val="4"/>
          <w:b/>
          <w:bCs/>
          <w:color w:val="auto"/>
          <w:sz w:val="28"/>
          <w:szCs w:val="28"/>
        </w:rPr>
      </w:pPr>
      <w:r w:rsidRPr="00A32365">
        <w:rPr>
          <w:rStyle w:val="4"/>
          <w:b/>
          <w:bCs/>
          <w:color w:val="auto"/>
          <w:sz w:val="28"/>
          <w:szCs w:val="28"/>
        </w:rPr>
        <w:t>Постановили:</w:t>
      </w:r>
    </w:p>
    <w:p w14:paraId="7AB68747" w14:textId="77777777" w:rsidR="005712A8" w:rsidRPr="00A32365" w:rsidRDefault="00A60040" w:rsidP="0012126E">
      <w:pPr>
        <w:pStyle w:val="a3"/>
        <w:shd w:val="clear" w:color="auto" w:fill="auto"/>
        <w:spacing w:before="120" w:line="259" w:lineRule="auto"/>
        <w:ind w:firstLine="709"/>
        <w:jc w:val="both"/>
        <w:rPr>
          <w:rStyle w:val="4"/>
          <w:b/>
          <w:bCs/>
          <w:color w:val="auto"/>
          <w:sz w:val="28"/>
          <w:szCs w:val="28"/>
        </w:rPr>
      </w:pPr>
      <w:r w:rsidRPr="00A32365">
        <w:rPr>
          <w:rStyle w:val="4"/>
          <w:b/>
          <w:bCs/>
          <w:color w:val="auto"/>
          <w:sz w:val="28"/>
          <w:szCs w:val="28"/>
        </w:rPr>
        <w:t>З</w:t>
      </w:r>
      <w:r w:rsidR="005712A8" w:rsidRPr="00A32365">
        <w:rPr>
          <w:rStyle w:val="4"/>
          <w:b/>
          <w:bCs/>
          <w:color w:val="auto"/>
          <w:sz w:val="28"/>
          <w:szCs w:val="28"/>
        </w:rPr>
        <w:t xml:space="preserve">ав. кафедрой Лобарь С.Г. </w:t>
      </w:r>
    </w:p>
    <w:p w14:paraId="47709D2A" w14:textId="52190FEE" w:rsidR="00637CED" w:rsidRPr="00A32365" w:rsidRDefault="005712A8" w:rsidP="0012126E">
      <w:pPr>
        <w:pStyle w:val="a3"/>
        <w:numPr>
          <w:ilvl w:val="0"/>
          <w:numId w:val="2"/>
        </w:numPr>
        <w:shd w:val="clear" w:color="auto" w:fill="auto"/>
        <w:spacing w:line="259" w:lineRule="auto"/>
        <w:ind w:left="0" w:firstLine="709"/>
        <w:jc w:val="both"/>
        <w:rPr>
          <w:sz w:val="28"/>
          <w:szCs w:val="28"/>
        </w:rPr>
      </w:pPr>
      <w:bookmarkStart w:id="7" w:name="_Hlk164619420"/>
      <w:r w:rsidRPr="00A32365">
        <w:rPr>
          <w:rStyle w:val="4"/>
          <w:color w:val="auto"/>
          <w:sz w:val="28"/>
          <w:szCs w:val="28"/>
        </w:rPr>
        <w:t xml:space="preserve">Утвердить и </w:t>
      </w:r>
      <w:r w:rsidRPr="00A32365">
        <w:rPr>
          <w:sz w:val="28"/>
          <w:szCs w:val="28"/>
        </w:rPr>
        <w:t xml:space="preserve">рекомендовать УМС Университета </w:t>
      </w:r>
      <w:r w:rsidR="00637CED" w:rsidRPr="00A32365">
        <w:rPr>
          <w:sz w:val="28"/>
          <w:szCs w:val="28"/>
        </w:rPr>
        <w:t xml:space="preserve">к </w:t>
      </w:r>
      <w:r w:rsidR="00A60040" w:rsidRPr="00A32365">
        <w:rPr>
          <w:sz w:val="28"/>
          <w:szCs w:val="28"/>
        </w:rPr>
        <w:t>рассмотрению и согласованию</w:t>
      </w:r>
      <w:bookmarkEnd w:id="7"/>
      <w:r w:rsidR="00637CED" w:rsidRPr="00A32365">
        <w:rPr>
          <w:sz w:val="28"/>
          <w:szCs w:val="28"/>
        </w:rPr>
        <w:t xml:space="preserve"> ОПОП ВО </w:t>
      </w:r>
      <w:r w:rsidR="00882623">
        <w:rPr>
          <w:sz w:val="28"/>
          <w:szCs w:val="28"/>
        </w:rPr>
        <w:t>ОЛР</w:t>
      </w:r>
      <w:r w:rsidR="00DE4093" w:rsidRPr="00A32365">
        <w:rPr>
          <w:sz w:val="28"/>
          <w:szCs w:val="28"/>
        </w:rPr>
        <w:t>, прог</w:t>
      </w:r>
      <w:r w:rsidR="00A32365" w:rsidRPr="00A32365">
        <w:rPr>
          <w:sz w:val="28"/>
          <w:szCs w:val="28"/>
        </w:rPr>
        <w:t>рамм</w:t>
      </w:r>
      <w:r w:rsidR="00882623">
        <w:rPr>
          <w:sz w:val="28"/>
          <w:szCs w:val="28"/>
        </w:rPr>
        <w:t>ы</w:t>
      </w:r>
      <w:r w:rsidR="00A32365" w:rsidRPr="00A32365">
        <w:rPr>
          <w:sz w:val="28"/>
          <w:szCs w:val="28"/>
        </w:rPr>
        <w:t xml:space="preserve"> воспитания, календарны</w:t>
      </w:r>
      <w:r w:rsidR="00882623">
        <w:rPr>
          <w:sz w:val="28"/>
          <w:szCs w:val="28"/>
        </w:rPr>
        <w:t>е</w:t>
      </w:r>
      <w:r w:rsidR="00A32365" w:rsidRPr="00A32365">
        <w:rPr>
          <w:sz w:val="28"/>
          <w:szCs w:val="28"/>
        </w:rPr>
        <w:t xml:space="preserve"> план</w:t>
      </w:r>
      <w:r w:rsidR="00882623">
        <w:rPr>
          <w:sz w:val="28"/>
          <w:szCs w:val="28"/>
        </w:rPr>
        <w:t>ы</w:t>
      </w:r>
      <w:r w:rsidR="00637CED" w:rsidRPr="00A32365">
        <w:rPr>
          <w:sz w:val="28"/>
          <w:szCs w:val="28"/>
        </w:rPr>
        <w:t xml:space="preserve"> воспитательной работы </w:t>
      </w:r>
      <w:r w:rsidR="00882623">
        <w:rPr>
          <w:sz w:val="28"/>
          <w:szCs w:val="28"/>
        </w:rPr>
        <w:t xml:space="preserve">очной заочной форм обучения </w:t>
      </w:r>
      <w:r w:rsidR="00A32365" w:rsidRPr="00A32365">
        <w:rPr>
          <w:sz w:val="28"/>
          <w:szCs w:val="28"/>
        </w:rPr>
        <w:t>для 2025 года набора.</w:t>
      </w:r>
    </w:p>
    <w:p w14:paraId="464A1D2A" w14:textId="77777777" w:rsidR="00A32365" w:rsidRPr="00A32365" w:rsidRDefault="00A32365" w:rsidP="0012126E">
      <w:pPr>
        <w:widowControl/>
        <w:spacing w:line="259" w:lineRule="auto"/>
        <w:ind w:firstLine="851"/>
        <w:contextualSpacing/>
        <w:jc w:val="both"/>
        <w:rPr>
          <w:rStyle w:val="4"/>
          <w:rFonts w:ascii="Times New Roman" w:hAnsi="Times New Roman"/>
          <w:color w:val="auto"/>
          <w:sz w:val="28"/>
          <w:szCs w:val="26"/>
        </w:rPr>
      </w:pPr>
      <w:r w:rsidRPr="00A32365">
        <w:rPr>
          <w:rFonts w:ascii="Times New Roman" w:hAnsi="Times New Roman" w:cs="Times New Roman"/>
          <w:sz w:val="28"/>
          <w:szCs w:val="28"/>
        </w:rPr>
        <w:t>Использовать в учебном процессе</w:t>
      </w:r>
      <w:r w:rsidRPr="00A32365">
        <w:rPr>
          <w:sz w:val="28"/>
          <w:szCs w:val="28"/>
        </w:rPr>
        <w:t xml:space="preserve"> </w:t>
      </w:r>
      <w:r w:rsidRPr="00A32365">
        <w:rPr>
          <w:rFonts w:ascii="Times New Roman" w:hAnsi="Times New Roman" w:cs="Times New Roman"/>
          <w:color w:val="auto"/>
          <w:sz w:val="28"/>
          <w:szCs w:val="26"/>
        </w:rPr>
        <w:t>рабочие программы дисциплин, практик и программ государственной итоговой аттестации в редакции 2024 года набора, за исключением следующих рабочих программ дисциплин в связи с изменениями в их содержании и списке литературы:</w:t>
      </w:r>
    </w:p>
    <w:p w14:paraId="591370FE" w14:textId="77777777" w:rsidR="00882623" w:rsidRPr="00FF091B"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Безопасность полетов, </w:t>
      </w:r>
    </w:p>
    <w:p w14:paraId="59E2A799" w14:textId="77777777" w:rsidR="00882623" w:rsidRPr="00FF091B"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Экономика отрасли,</w:t>
      </w:r>
    </w:p>
    <w:p w14:paraId="674484ED" w14:textId="77777777" w:rsidR="00882623" w:rsidRPr="00FF091B"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Летная эксплуатация,</w:t>
      </w:r>
      <w:r w:rsidRPr="00FF091B">
        <w:rPr>
          <w:rFonts w:ascii="Times New Roman" w:hAnsi="Times New Roman" w:cs="Times New Roman"/>
          <w:color w:val="auto"/>
          <w:sz w:val="28"/>
          <w:szCs w:val="28"/>
        </w:rPr>
        <w:t xml:space="preserve"> </w:t>
      </w:r>
    </w:p>
    <w:p w14:paraId="4AAC6AF6" w14:textId="77777777" w:rsidR="00882623" w:rsidRPr="00FF091B"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Воздушное право, </w:t>
      </w:r>
    </w:p>
    <w:p w14:paraId="53904AAA" w14:textId="77777777" w:rsidR="00882623"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 xml:space="preserve">Высшая математика, </w:t>
      </w:r>
    </w:p>
    <w:p w14:paraId="618D39CB" w14:textId="77777777" w:rsidR="00882623" w:rsidRPr="00FF091B" w:rsidRDefault="00882623" w:rsidP="00882623">
      <w:pPr>
        <w:autoSpaceDE w:val="0"/>
        <w:autoSpaceDN w:val="0"/>
        <w:adjustRightInd w:val="0"/>
        <w:spacing w:line="259"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Физика,</w:t>
      </w:r>
    </w:p>
    <w:p w14:paraId="053415A7"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Летная эксплуатация планера и систем однодвигательного учебного самолета Тип1, </w:t>
      </w:r>
    </w:p>
    <w:p w14:paraId="3A2F6DBA"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Летная эксплуатация планера и систем однодвигательного учебного самолета Тип2, </w:t>
      </w:r>
    </w:p>
    <w:p w14:paraId="48914C0A"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Летная эксплуатация силовой установки однодвигательного учебного самолета Тип1, </w:t>
      </w:r>
    </w:p>
    <w:p w14:paraId="091F02D0"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Летная эксплуатация силовой установки однодвигательного учебного самолета Тип2, </w:t>
      </w:r>
    </w:p>
    <w:p w14:paraId="05BB9D9D"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Летная эксплуатация однодвигательного учебного самолета Тип1,</w:t>
      </w:r>
    </w:p>
    <w:p w14:paraId="099A3E6B"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 Летная эксплуатация однодвигательного учебного самолета Тип2,</w:t>
      </w:r>
    </w:p>
    <w:p w14:paraId="7D59530D"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 Летная эксплуатация планера и систем двухдвигательного учебного самолета </w:t>
      </w:r>
      <w:r w:rsidRPr="00A32365">
        <w:rPr>
          <w:rFonts w:ascii="Times New Roman" w:hAnsi="Times New Roman" w:cs="Times New Roman"/>
          <w:color w:val="auto"/>
          <w:sz w:val="28"/>
          <w:szCs w:val="28"/>
          <w:lang w:val="en-US"/>
        </w:rPr>
        <w:t>Daimon</w:t>
      </w:r>
      <w:r w:rsidRPr="00A32365">
        <w:rPr>
          <w:rFonts w:ascii="Times New Roman" w:hAnsi="Times New Roman" w:cs="Times New Roman"/>
          <w:color w:val="auto"/>
          <w:sz w:val="28"/>
          <w:szCs w:val="28"/>
        </w:rPr>
        <w:t xml:space="preserve"> </w:t>
      </w:r>
      <w:r w:rsidRPr="00A32365">
        <w:rPr>
          <w:rFonts w:ascii="Times New Roman" w:hAnsi="Times New Roman" w:cs="Times New Roman"/>
          <w:color w:val="auto"/>
          <w:sz w:val="28"/>
          <w:szCs w:val="28"/>
          <w:lang w:val="en-US"/>
        </w:rPr>
        <w:t>Da</w:t>
      </w:r>
      <w:r w:rsidRPr="00A32365">
        <w:rPr>
          <w:rFonts w:ascii="Times New Roman" w:hAnsi="Times New Roman" w:cs="Times New Roman"/>
          <w:color w:val="auto"/>
          <w:sz w:val="28"/>
          <w:szCs w:val="28"/>
        </w:rPr>
        <w:t>-42</w:t>
      </w:r>
      <w:r w:rsidRPr="00A32365">
        <w:rPr>
          <w:rFonts w:ascii="Times New Roman" w:hAnsi="Times New Roman" w:cs="Times New Roman"/>
          <w:color w:val="auto"/>
          <w:sz w:val="28"/>
          <w:szCs w:val="28"/>
          <w:lang w:val="en-US"/>
        </w:rPr>
        <w:t>NG</w:t>
      </w:r>
      <w:r w:rsidRPr="00A32365">
        <w:rPr>
          <w:rFonts w:ascii="Times New Roman" w:hAnsi="Times New Roman" w:cs="Times New Roman"/>
          <w:color w:val="auto"/>
          <w:sz w:val="28"/>
          <w:szCs w:val="28"/>
        </w:rPr>
        <w:t xml:space="preserve">, </w:t>
      </w:r>
    </w:p>
    <w:p w14:paraId="66D4252A" w14:textId="77777777" w:rsidR="00A32365" w:rsidRPr="00A32365" w:rsidRDefault="00A32365" w:rsidP="0012126E">
      <w:pPr>
        <w:autoSpaceDE w:val="0"/>
        <w:autoSpaceDN w:val="0"/>
        <w:adjustRightInd w:val="0"/>
        <w:spacing w:line="259" w:lineRule="auto"/>
        <w:ind w:firstLine="709"/>
        <w:jc w:val="both"/>
        <w:rPr>
          <w:rFonts w:ascii="Times New Roman" w:hAnsi="Times New Roman" w:cs="Times New Roman"/>
          <w:color w:val="auto"/>
          <w:sz w:val="28"/>
          <w:szCs w:val="28"/>
        </w:rPr>
      </w:pPr>
      <w:r w:rsidRPr="00A32365">
        <w:rPr>
          <w:rFonts w:ascii="Times New Roman" w:hAnsi="Times New Roman" w:cs="Times New Roman"/>
          <w:color w:val="auto"/>
          <w:sz w:val="28"/>
          <w:szCs w:val="28"/>
        </w:rPr>
        <w:t xml:space="preserve"> Летная эксплуатация силовой установки двухдвигательного учебного самолета </w:t>
      </w:r>
      <w:r w:rsidRPr="00A32365">
        <w:rPr>
          <w:rFonts w:ascii="Times New Roman" w:hAnsi="Times New Roman" w:cs="Times New Roman"/>
          <w:color w:val="auto"/>
          <w:sz w:val="28"/>
          <w:szCs w:val="28"/>
          <w:lang w:val="en-US"/>
        </w:rPr>
        <w:t>Daimon</w:t>
      </w:r>
      <w:r w:rsidRPr="00A32365">
        <w:rPr>
          <w:rFonts w:ascii="Times New Roman" w:hAnsi="Times New Roman" w:cs="Times New Roman"/>
          <w:color w:val="auto"/>
          <w:sz w:val="28"/>
          <w:szCs w:val="28"/>
        </w:rPr>
        <w:t xml:space="preserve"> </w:t>
      </w:r>
      <w:r w:rsidRPr="00A32365">
        <w:rPr>
          <w:rFonts w:ascii="Times New Roman" w:hAnsi="Times New Roman" w:cs="Times New Roman"/>
          <w:color w:val="auto"/>
          <w:sz w:val="28"/>
          <w:szCs w:val="28"/>
          <w:lang w:val="en-US"/>
        </w:rPr>
        <w:t>Da</w:t>
      </w:r>
      <w:r w:rsidRPr="00A32365">
        <w:rPr>
          <w:rFonts w:ascii="Times New Roman" w:hAnsi="Times New Roman" w:cs="Times New Roman"/>
          <w:color w:val="auto"/>
          <w:sz w:val="28"/>
          <w:szCs w:val="28"/>
        </w:rPr>
        <w:t>-4</w:t>
      </w:r>
      <w:r w:rsidRPr="00A32365">
        <w:rPr>
          <w:rFonts w:ascii="Times New Roman" w:hAnsi="Times New Roman" w:cs="Times New Roman"/>
          <w:color w:val="auto"/>
          <w:sz w:val="28"/>
          <w:szCs w:val="28"/>
          <w:lang w:val="en-US"/>
        </w:rPr>
        <w:t>NG</w:t>
      </w:r>
      <w:r w:rsidRPr="00A32365">
        <w:rPr>
          <w:rFonts w:ascii="Times New Roman" w:hAnsi="Times New Roman" w:cs="Times New Roman"/>
          <w:color w:val="auto"/>
          <w:sz w:val="28"/>
          <w:szCs w:val="28"/>
        </w:rPr>
        <w:t>.</w:t>
      </w:r>
    </w:p>
    <w:p w14:paraId="73A29771" w14:textId="7624F583" w:rsidR="0012126E" w:rsidRDefault="0012126E">
      <w:pPr>
        <w:widowControl/>
        <w:rPr>
          <w:rFonts w:ascii="Times New Roman" w:hAnsi="Times New Roman" w:cs="Times New Roman"/>
          <w:color w:val="auto"/>
          <w:sz w:val="28"/>
          <w:szCs w:val="28"/>
          <w:highlight w:val="yellow"/>
        </w:rPr>
      </w:pPr>
      <w:r>
        <w:rPr>
          <w:sz w:val="28"/>
          <w:szCs w:val="28"/>
          <w:highlight w:val="yellow"/>
        </w:rPr>
        <w:br w:type="page"/>
      </w:r>
    </w:p>
    <w:p w14:paraId="02EB9742" w14:textId="77777777" w:rsidR="00A32365" w:rsidRPr="00960528" w:rsidRDefault="00A32365" w:rsidP="0012126E">
      <w:pPr>
        <w:pStyle w:val="a3"/>
        <w:shd w:val="clear" w:color="auto" w:fill="auto"/>
        <w:spacing w:line="259" w:lineRule="auto"/>
        <w:ind w:left="709" w:firstLine="0"/>
        <w:jc w:val="both"/>
        <w:rPr>
          <w:sz w:val="28"/>
          <w:szCs w:val="28"/>
          <w:highlight w:val="yellow"/>
        </w:rPr>
      </w:pPr>
    </w:p>
    <w:p w14:paraId="3F98CC6D" w14:textId="2FBFC135" w:rsidR="00FF091B" w:rsidRPr="00FF091B" w:rsidRDefault="00FF091B" w:rsidP="0012126E">
      <w:pPr>
        <w:pStyle w:val="a5"/>
        <w:widowControl/>
        <w:spacing w:line="259" w:lineRule="auto"/>
        <w:ind w:left="0" w:firstLine="709"/>
        <w:jc w:val="both"/>
        <w:rPr>
          <w:rFonts w:ascii="Times New Roman" w:hAnsi="Times New Roman" w:cs="Times New Roman"/>
          <w:color w:val="auto"/>
          <w:sz w:val="28"/>
          <w:szCs w:val="28"/>
        </w:rPr>
      </w:pPr>
      <w:r w:rsidRPr="00FF091B">
        <w:rPr>
          <w:rStyle w:val="4"/>
          <w:rFonts w:ascii="Times New Roman" w:hAnsi="Times New Roman"/>
          <w:sz w:val="28"/>
          <w:szCs w:val="28"/>
        </w:rPr>
        <w:t>2</w:t>
      </w:r>
      <w:r w:rsidR="00637CED" w:rsidRPr="00FF091B">
        <w:rPr>
          <w:rStyle w:val="4"/>
          <w:rFonts w:ascii="Times New Roman" w:hAnsi="Times New Roman"/>
          <w:sz w:val="28"/>
          <w:szCs w:val="28"/>
        </w:rPr>
        <w:tab/>
      </w:r>
      <w:r w:rsidRPr="0012126E">
        <w:rPr>
          <w:rFonts w:ascii="Times New Roman" w:hAnsi="Times New Roman" w:cs="Times New Roman"/>
          <w:color w:val="auto"/>
          <w:sz w:val="28"/>
          <w:szCs w:val="28"/>
        </w:rPr>
        <w:t xml:space="preserve">В связи с изменениями в законодательстве в сфере образования актуализировать ОПОП </w:t>
      </w:r>
      <w:r w:rsidR="00882623">
        <w:rPr>
          <w:rFonts w:ascii="Times New Roman" w:hAnsi="Times New Roman" w:cs="Times New Roman"/>
          <w:color w:val="auto"/>
          <w:sz w:val="28"/>
          <w:szCs w:val="28"/>
        </w:rPr>
        <w:t>ВО ОЛР</w:t>
      </w:r>
      <w:r w:rsidRPr="0012126E">
        <w:rPr>
          <w:rFonts w:ascii="Times New Roman" w:hAnsi="Times New Roman" w:cs="Times New Roman"/>
          <w:color w:val="auto"/>
          <w:sz w:val="28"/>
          <w:szCs w:val="28"/>
        </w:rPr>
        <w:t xml:space="preserve"> для 2024, 2023, 2022</w:t>
      </w:r>
      <w:r w:rsidR="00882623">
        <w:rPr>
          <w:rFonts w:ascii="Times New Roman" w:hAnsi="Times New Roman" w:cs="Times New Roman"/>
          <w:color w:val="auto"/>
          <w:sz w:val="28"/>
          <w:szCs w:val="28"/>
        </w:rPr>
        <w:t>, 2021</w:t>
      </w:r>
      <w:r w:rsidRPr="0012126E">
        <w:rPr>
          <w:rFonts w:ascii="Times New Roman" w:hAnsi="Times New Roman" w:cs="Times New Roman"/>
          <w:color w:val="auto"/>
          <w:sz w:val="28"/>
          <w:szCs w:val="28"/>
        </w:rPr>
        <w:t xml:space="preserve"> лет наборов ОФО и ЗФО в части, касающейся пункта 1.2. «Нормативные документы», Рабочие программы воспитания и Календарные планы воспитательной работы.</w:t>
      </w:r>
    </w:p>
    <w:p w14:paraId="63E74D88" w14:textId="77777777" w:rsidR="00FF091B" w:rsidRPr="00FF091B" w:rsidRDefault="00FF091B" w:rsidP="0012126E">
      <w:pPr>
        <w:pStyle w:val="a5"/>
        <w:widowControl/>
        <w:spacing w:line="259" w:lineRule="auto"/>
        <w:ind w:left="0" w:firstLine="709"/>
        <w:jc w:val="both"/>
        <w:rPr>
          <w:rFonts w:ascii="Times New Roman" w:hAnsi="Times New Roman" w:cs="Times New Roman"/>
          <w:color w:val="auto"/>
          <w:sz w:val="28"/>
          <w:szCs w:val="28"/>
        </w:rPr>
      </w:pPr>
    </w:p>
    <w:p w14:paraId="3B9655BD" w14:textId="77777777" w:rsidR="005712A8" w:rsidRPr="00FF091B" w:rsidRDefault="005712A8" w:rsidP="0012126E">
      <w:pPr>
        <w:pStyle w:val="a5"/>
        <w:widowControl/>
        <w:spacing w:line="259" w:lineRule="auto"/>
        <w:ind w:left="0" w:firstLine="709"/>
        <w:jc w:val="both"/>
        <w:rPr>
          <w:rFonts w:ascii="Times New Roman" w:hAnsi="Times New Roman" w:cs="Times New Roman"/>
          <w:color w:val="auto"/>
          <w:sz w:val="28"/>
          <w:szCs w:val="28"/>
        </w:rPr>
      </w:pPr>
      <w:r w:rsidRPr="00FF091B">
        <w:rPr>
          <w:rFonts w:ascii="Times New Roman" w:hAnsi="Times New Roman" w:cs="Times New Roman"/>
          <w:color w:val="auto"/>
          <w:sz w:val="28"/>
          <w:szCs w:val="28"/>
        </w:rPr>
        <w:t>Голосовали – единогласно.</w:t>
      </w:r>
    </w:p>
    <w:p w14:paraId="20A52CEE" w14:textId="77777777" w:rsidR="0012126E" w:rsidRDefault="00DE4093" w:rsidP="00A16E99">
      <w:pPr>
        <w:pStyle w:val="a3"/>
        <w:shd w:val="clear" w:color="auto" w:fill="auto"/>
        <w:spacing w:before="240" w:line="259" w:lineRule="auto"/>
        <w:ind w:firstLine="709"/>
        <w:jc w:val="both"/>
        <w:rPr>
          <w:rStyle w:val="4"/>
          <w:b/>
          <w:i/>
          <w:color w:val="auto"/>
          <w:sz w:val="28"/>
          <w:szCs w:val="28"/>
        </w:rPr>
      </w:pPr>
      <w:r w:rsidRPr="00FF091B">
        <w:rPr>
          <w:rStyle w:val="4"/>
          <w:b/>
          <w:i/>
          <w:sz w:val="28"/>
          <w:szCs w:val="28"/>
        </w:rPr>
        <w:t xml:space="preserve">Протокол заседания кафедры №9 от </w:t>
      </w:r>
      <w:r w:rsidRPr="00FF091B">
        <w:rPr>
          <w:rStyle w:val="4"/>
          <w:b/>
          <w:i/>
          <w:color w:val="auto"/>
          <w:sz w:val="28"/>
          <w:szCs w:val="28"/>
        </w:rPr>
        <w:t>16.04.2025 года – утвердить</w:t>
      </w:r>
      <w:r w:rsidR="0012126E">
        <w:rPr>
          <w:rStyle w:val="4"/>
          <w:b/>
          <w:i/>
          <w:color w:val="auto"/>
          <w:sz w:val="28"/>
          <w:szCs w:val="28"/>
        </w:rPr>
        <w:t>.</w:t>
      </w:r>
    </w:p>
    <w:p w14:paraId="4649FA77" w14:textId="77777777" w:rsidR="00DE4093" w:rsidRPr="00960528" w:rsidRDefault="00DE4093" w:rsidP="0012126E">
      <w:pPr>
        <w:pStyle w:val="a3"/>
        <w:shd w:val="clear" w:color="auto" w:fill="auto"/>
        <w:spacing w:line="259" w:lineRule="auto"/>
        <w:ind w:left="1207" w:right="1127" w:firstLine="0"/>
        <w:jc w:val="both"/>
        <w:rPr>
          <w:rStyle w:val="4"/>
          <w:sz w:val="28"/>
          <w:szCs w:val="28"/>
          <w:highlight w:val="yellow"/>
        </w:rPr>
      </w:pPr>
    </w:p>
    <w:p w14:paraId="78B307AC" w14:textId="0B81DE75" w:rsidR="00FF091B" w:rsidRDefault="00A16E99" w:rsidP="0012126E">
      <w:pPr>
        <w:pStyle w:val="a3"/>
        <w:shd w:val="clear" w:color="auto" w:fill="auto"/>
        <w:spacing w:line="259" w:lineRule="auto"/>
        <w:ind w:right="74" w:firstLine="0"/>
        <w:jc w:val="both"/>
        <w:rPr>
          <w:rStyle w:val="4"/>
          <w:sz w:val="28"/>
          <w:szCs w:val="28"/>
        </w:rPr>
      </w:pPr>
      <w:r>
        <w:rPr>
          <w:noProof/>
          <w:color w:val="000000"/>
          <w:sz w:val="28"/>
          <w:szCs w:val="28"/>
        </w:rPr>
        <w:drawing>
          <wp:anchor distT="0" distB="0" distL="0" distR="0" simplePos="0" relativeHeight="251657216" behindDoc="1" locked="0" layoutInCell="1" allowOverlap="1" wp14:anchorId="160A9089" wp14:editId="212A7762">
            <wp:simplePos x="0" y="0"/>
            <wp:positionH relativeFrom="margin">
              <wp:posOffset>3335020</wp:posOffset>
            </wp:positionH>
            <wp:positionV relativeFrom="paragraph">
              <wp:posOffset>134620</wp:posOffset>
            </wp:positionV>
            <wp:extent cx="710847" cy="381000"/>
            <wp:effectExtent l="0" t="0" r="0" b="0"/>
            <wp:wrapNone/>
            <wp:docPr id="15930659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847" cy="381000"/>
                    </a:xfrm>
                    <a:prstGeom prst="rect">
                      <a:avLst/>
                    </a:prstGeom>
                    <a:noFill/>
                  </pic:spPr>
                </pic:pic>
              </a:graphicData>
            </a:graphic>
            <wp14:sizeRelH relativeFrom="page">
              <wp14:pctWidth>0</wp14:pctWidth>
            </wp14:sizeRelH>
            <wp14:sizeRelV relativeFrom="page">
              <wp14:pctHeight>0</wp14:pctHeight>
            </wp14:sizeRelV>
          </wp:anchor>
        </w:drawing>
      </w:r>
    </w:p>
    <w:p w14:paraId="073A47F3" w14:textId="3C7D6D24" w:rsidR="00DE4093" w:rsidRDefault="00DE4093" w:rsidP="0012126E">
      <w:pPr>
        <w:pStyle w:val="a3"/>
        <w:shd w:val="clear" w:color="auto" w:fill="auto"/>
        <w:spacing w:line="259" w:lineRule="auto"/>
        <w:ind w:right="74" w:firstLine="0"/>
        <w:jc w:val="both"/>
        <w:rPr>
          <w:rStyle w:val="4"/>
          <w:sz w:val="28"/>
          <w:szCs w:val="28"/>
        </w:rPr>
      </w:pPr>
      <w:r>
        <w:rPr>
          <w:rStyle w:val="4"/>
          <w:sz w:val="28"/>
          <w:szCs w:val="28"/>
        </w:rPr>
        <w:t>З</w:t>
      </w:r>
      <w:r w:rsidRPr="00294306">
        <w:rPr>
          <w:rStyle w:val="4"/>
          <w:sz w:val="28"/>
          <w:szCs w:val="28"/>
        </w:rPr>
        <w:t>аведующ</w:t>
      </w:r>
      <w:r>
        <w:rPr>
          <w:rStyle w:val="4"/>
          <w:sz w:val="28"/>
          <w:szCs w:val="28"/>
        </w:rPr>
        <w:t>ий</w:t>
      </w:r>
      <w:r w:rsidRPr="00294306">
        <w:rPr>
          <w:rStyle w:val="4"/>
          <w:sz w:val="28"/>
          <w:szCs w:val="28"/>
        </w:rPr>
        <w:t xml:space="preserve"> кафедрой № 21</w:t>
      </w:r>
      <w:r w:rsidRPr="00294306">
        <w:rPr>
          <w:rStyle w:val="4"/>
          <w:sz w:val="28"/>
          <w:szCs w:val="28"/>
        </w:rPr>
        <w:tab/>
      </w:r>
      <w:r w:rsidRPr="00294306">
        <w:rPr>
          <w:rStyle w:val="4"/>
          <w:sz w:val="28"/>
          <w:szCs w:val="28"/>
        </w:rPr>
        <w:tab/>
      </w:r>
      <w:r w:rsidRPr="00294306">
        <w:rPr>
          <w:rStyle w:val="4"/>
          <w:sz w:val="28"/>
          <w:szCs w:val="28"/>
        </w:rPr>
        <w:tab/>
      </w:r>
      <w:r>
        <w:rPr>
          <w:rStyle w:val="4"/>
          <w:sz w:val="28"/>
          <w:szCs w:val="28"/>
        </w:rPr>
        <w:tab/>
      </w:r>
      <w:r w:rsidRPr="00294306">
        <w:rPr>
          <w:rStyle w:val="4"/>
          <w:sz w:val="28"/>
          <w:szCs w:val="28"/>
        </w:rPr>
        <w:tab/>
      </w:r>
      <w:r>
        <w:rPr>
          <w:rStyle w:val="4"/>
          <w:sz w:val="28"/>
          <w:szCs w:val="28"/>
        </w:rPr>
        <w:tab/>
        <w:t xml:space="preserve">        </w:t>
      </w:r>
      <w:r w:rsidRPr="00294306">
        <w:rPr>
          <w:rStyle w:val="4"/>
          <w:sz w:val="28"/>
          <w:szCs w:val="28"/>
        </w:rPr>
        <w:t xml:space="preserve"> </w:t>
      </w:r>
      <w:r>
        <w:rPr>
          <w:rStyle w:val="4"/>
          <w:sz w:val="28"/>
          <w:szCs w:val="28"/>
        </w:rPr>
        <w:t xml:space="preserve">С.Г. </w:t>
      </w:r>
      <w:r w:rsidRPr="00294306">
        <w:rPr>
          <w:rStyle w:val="4"/>
          <w:sz w:val="28"/>
          <w:szCs w:val="28"/>
        </w:rPr>
        <w:t>Лобарь</w:t>
      </w:r>
    </w:p>
    <w:p w14:paraId="7D1AF3DF" w14:textId="744D9C0D" w:rsidR="00A16E99" w:rsidRDefault="00A16E99" w:rsidP="0012126E">
      <w:pPr>
        <w:pStyle w:val="a3"/>
        <w:shd w:val="clear" w:color="auto" w:fill="auto"/>
        <w:spacing w:line="259" w:lineRule="auto"/>
        <w:ind w:right="74" w:firstLine="0"/>
        <w:jc w:val="both"/>
        <w:rPr>
          <w:rStyle w:val="4"/>
          <w:sz w:val="28"/>
          <w:szCs w:val="28"/>
        </w:rPr>
      </w:pPr>
      <w:r>
        <w:rPr>
          <w:noProof/>
          <w:color w:val="000000"/>
          <w:sz w:val="28"/>
          <w:szCs w:val="28"/>
        </w:rPr>
        <w:drawing>
          <wp:anchor distT="0" distB="0" distL="0" distR="0" simplePos="0" relativeHeight="251660288" behindDoc="1" locked="0" layoutInCell="1" allowOverlap="1" wp14:anchorId="2E57A77A" wp14:editId="79FDCF5E">
            <wp:simplePos x="0" y="0"/>
            <wp:positionH relativeFrom="margin">
              <wp:posOffset>3116580</wp:posOffset>
            </wp:positionH>
            <wp:positionV relativeFrom="paragraph">
              <wp:posOffset>186055</wp:posOffset>
            </wp:positionV>
            <wp:extent cx="822960" cy="450850"/>
            <wp:effectExtent l="0" t="0" r="0" b="0"/>
            <wp:wrapNone/>
            <wp:docPr id="20083067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450850"/>
                    </a:xfrm>
                    <a:prstGeom prst="rect">
                      <a:avLst/>
                    </a:prstGeom>
                    <a:noFill/>
                  </pic:spPr>
                </pic:pic>
              </a:graphicData>
            </a:graphic>
            <wp14:sizeRelH relativeFrom="page">
              <wp14:pctWidth>0</wp14:pctWidth>
            </wp14:sizeRelH>
            <wp14:sizeRelV relativeFrom="page">
              <wp14:pctHeight>0</wp14:pctHeight>
            </wp14:sizeRelV>
          </wp:anchor>
        </w:drawing>
      </w:r>
    </w:p>
    <w:p w14:paraId="61E6EF7F" w14:textId="2A28A4F9" w:rsidR="00DE4093" w:rsidRPr="001420C2" w:rsidRDefault="00DE4093" w:rsidP="0012126E">
      <w:pPr>
        <w:pStyle w:val="a3"/>
        <w:shd w:val="clear" w:color="auto" w:fill="auto"/>
        <w:spacing w:line="259" w:lineRule="auto"/>
        <w:ind w:right="74" w:firstLine="0"/>
        <w:jc w:val="both"/>
        <w:rPr>
          <w:sz w:val="28"/>
          <w:szCs w:val="28"/>
        </w:rPr>
      </w:pPr>
      <w:r w:rsidRPr="00294306">
        <w:rPr>
          <w:rStyle w:val="4"/>
          <w:sz w:val="28"/>
          <w:szCs w:val="28"/>
        </w:rPr>
        <w:t xml:space="preserve">Секретарь </w:t>
      </w:r>
      <w:r w:rsidRPr="00294306">
        <w:rPr>
          <w:rStyle w:val="4"/>
          <w:sz w:val="28"/>
          <w:szCs w:val="28"/>
        </w:rPr>
        <w:tab/>
      </w:r>
      <w:r w:rsidRPr="00294306">
        <w:rPr>
          <w:rStyle w:val="4"/>
          <w:sz w:val="28"/>
          <w:szCs w:val="28"/>
        </w:rPr>
        <w:tab/>
      </w:r>
      <w:r w:rsidRPr="00294306">
        <w:rPr>
          <w:rStyle w:val="4"/>
          <w:sz w:val="28"/>
          <w:szCs w:val="28"/>
        </w:rPr>
        <w:tab/>
      </w:r>
      <w:r w:rsidRPr="00294306">
        <w:rPr>
          <w:rStyle w:val="4"/>
          <w:sz w:val="28"/>
          <w:szCs w:val="28"/>
        </w:rPr>
        <w:tab/>
      </w:r>
      <w:r w:rsidRPr="00294306">
        <w:rPr>
          <w:rStyle w:val="4"/>
          <w:sz w:val="28"/>
          <w:szCs w:val="28"/>
        </w:rPr>
        <w:tab/>
      </w:r>
      <w:r w:rsidRPr="00294306">
        <w:rPr>
          <w:rStyle w:val="4"/>
          <w:sz w:val="28"/>
          <w:szCs w:val="28"/>
        </w:rPr>
        <w:tab/>
      </w:r>
      <w:r w:rsidRPr="00294306">
        <w:rPr>
          <w:rStyle w:val="4"/>
          <w:sz w:val="28"/>
          <w:szCs w:val="28"/>
        </w:rPr>
        <w:tab/>
        <w:t xml:space="preserve"> </w:t>
      </w:r>
      <w:r>
        <w:rPr>
          <w:rStyle w:val="4"/>
          <w:sz w:val="28"/>
          <w:szCs w:val="28"/>
        </w:rPr>
        <w:tab/>
        <w:t xml:space="preserve">         </w:t>
      </w:r>
      <w:r w:rsidRPr="00294306">
        <w:rPr>
          <w:rStyle w:val="4"/>
          <w:sz w:val="28"/>
          <w:szCs w:val="28"/>
        </w:rPr>
        <w:t>Ю.С.</w:t>
      </w:r>
      <w:r>
        <w:rPr>
          <w:rStyle w:val="4"/>
          <w:sz w:val="28"/>
          <w:szCs w:val="28"/>
        </w:rPr>
        <w:t xml:space="preserve"> </w:t>
      </w:r>
      <w:r w:rsidRPr="00294306">
        <w:rPr>
          <w:rStyle w:val="4"/>
          <w:sz w:val="28"/>
          <w:szCs w:val="28"/>
        </w:rPr>
        <w:t>Кондратьева</w:t>
      </w:r>
    </w:p>
    <w:bookmarkEnd w:id="2"/>
    <w:p w14:paraId="737EBA25" w14:textId="1729A4CC" w:rsidR="00DF19F2" w:rsidRDefault="00DF19F2" w:rsidP="0012126E">
      <w:pPr>
        <w:pStyle w:val="a3"/>
        <w:shd w:val="clear" w:color="auto" w:fill="auto"/>
        <w:spacing w:line="259" w:lineRule="auto"/>
        <w:ind w:firstLine="567"/>
        <w:jc w:val="both"/>
        <w:rPr>
          <w:rStyle w:val="4"/>
          <w:sz w:val="28"/>
          <w:szCs w:val="28"/>
        </w:rPr>
      </w:pPr>
    </w:p>
    <w:sectPr w:rsidR="00DF19F2" w:rsidSect="001420C2">
      <w:type w:val="continuous"/>
      <w:pgSz w:w="11900" w:h="16840"/>
      <w:pgMar w:top="1053" w:right="714" w:bottom="1702" w:left="175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95E1083"/>
    <w:multiLevelType w:val="hybridMultilevel"/>
    <w:tmpl w:val="FFFFFFFF"/>
    <w:lvl w:ilvl="0" w:tplc="7CA8CDE2">
      <w:start w:val="1"/>
      <w:numFmt w:val="decimal"/>
      <w:lvlText w:val="%1."/>
      <w:lvlJc w:val="left"/>
      <w:pPr>
        <w:ind w:left="440" w:hanging="360"/>
      </w:pPr>
      <w:rPr>
        <w:rFonts w:cs="Times New Roman" w:hint="default"/>
        <w:b w:val="0"/>
      </w:rPr>
    </w:lvl>
    <w:lvl w:ilvl="1" w:tplc="04190019" w:tentative="1">
      <w:start w:val="1"/>
      <w:numFmt w:val="lowerLetter"/>
      <w:lvlText w:val="%2."/>
      <w:lvlJc w:val="left"/>
      <w:pPr>
        <w:ind w:left="1160" w:hanging="360"/>
      </w:pPr>
      <w:rPr>
        <w:rFonts w:cs="Times New Roman"/>
      </w:rPr>
    </w:lvl>
    <w:lvl w:ilvl="2" w:tplc="0419001B" w:tentative="1">
      <w:start w:val="1"/>
      <w:numFmt w:val="lowerRoman"/>
      <w:lvlText w:val="%3."/>
      <w:lvlJc w:val="right"/>
      <w:pPr>
        <w:ind w:left="1880" w:hanging="180"/>
      </w:pPr>
      <w:rPr>
        <w:rFonts w:cs="Times New Roman"/>
      </w:rPr>
    </w:lvl>
    <w:lvl w:ilvl="3" w:tplc="0419000F" w:tentative="1">
      <w:start w:val="1"/>
      <w:numFmt w:val="decimal"/>
      <w:lvlText w:val="%4."/>
      <w:lvlJc w:val="left"/>
      <w:pPr>
        <w:ind w:left="2600" w:hanging="360"/>
      </w:pPr>
      <w:rPr>
        <w:rFonts w:cs="Times New Roman"/>
      </w:rPr>
    </w:lvl>
    <w:lvl w:ilvl="4" w:tplc="04190019" w:tentative="1">
      <w:start w:val="1"/>
      <w:numFmt w:val="lowerLetter"/>
      <w:lvlText w:val="%5."/>
      <w:lvlJc w:val="left"/>
      <w:pPr>
        <w:ind w:left="3320" w:hanging="360"/>
      </w:pPr>
      <w:rPr>
        <w:rFonts w:cs="Times New Roman"/>
      </w:rPr>
    </w:lvl>
    <w:lvl w:ilvl="5" w:tplc="0419001B" w:tentative="1">
      <w:start w:val="1"/>
      <w:numFmt w:val="lowerRoman"/>
      <w:lvlText w:val="%6."/>
      <w:lvlJc w:val="right"/>
      <w:pPr>
        <w:ind w:left="4040" w:hanging="180"/>
      </w:pPr>
      <w:rPr>
        <w:rFonts w:cs="Times New Roman"/>
      </w:rPr>
    </w:lvl>
    <w:lvl w:ilvl="6" w:tplc="0419000F" w:tentative="1">
      <w:start w:val="1"/>
      <w:numFmt w:val="decimal"/>
      <w:lvlText w:val="%7."/>
      <w:lvlJc w:val="left"/>
      <w:pPr>
        <w:ind w:left="4760" w:hanging="360"/>
      </w:pPr>
      <w:rPr>
        <w:rFonts w:cs="Times New Roman"/>
      </w:rPr>
    </w:lvl>
    <w:lvl w:ilvl="7" w:tplc="04190019" w:tentative="1">
      <w:start w:val="1"/>
      <w:numFmt w:val="lowerLetter"/>
      <w:lvlText w:val="%8."/>
      <w:lvlJc w:val="left"/>
      <w:pPr>
        <w:ind w:left="5480" w:hanging="360"/>
      </w:pPr>
      <w:rPr>
        <w:rFonts w:cs="Times New Roman"/>
      </w:rPr>
    </w:lvl>
    <w:lvl w:ilvl="8" w:tplc="0419001B" w:tentative="1">
      <w:start w:val="1"/>
      <w:numFmt w:val="lowerRoman"/>
      <w:lvlText w:val="%9."/>
      <w:lvlJc w:val="right"/>
      <w:pPr>
        <w:ind w:left="6200" w:hanging="180"/>
      </w:pPr>
      <w:rPr>
        <w:rFonts w:cs="Times New Roman"/>
      </w:rPr>
    </w:lvl>
  </w:abstractNum>
  <w:abstractNum w:abstractNumId="2" w15:restartNumberingAfterBreak="0">
    <w:nsid w:val="0A6E5075"/>
    <w:multiLevelType w:val="hybridMultilevel"/>
    <w:tmpl w:val="FFFFFFFF"/>
    <w:lvl w:ilvl="0" w:tplc="31445BEA">
      <w:start w:val="2"/>
      <w:numFmt w:val="decimal"/>
      <w:lvlText w:val="%1."/>
      <w:lvlJc w:val="left"/>
      <w:pPr>
        <w:ind w:left="1338" w:hanging="360"/>
      </w:pPr>
      <w:rPr>
        <w:rFonts w:cs="Times New Roman" w:hint="default"/>
      </w:rPr>
    </w:lvl>
    <w:lvl w:ilvl="1" w:tplc="04190019" w:tentative="1">
      <w:start w:val="1"/>
      <w:numFmt w:val="lowerLetter"/>
      <w:lvlText w:val="%2."/>
      <w:lvlJc w:val="left"/>
      <w:pPr>
        <w:ind w:left="2058" w:hanging="360"/>
      </w:pPr>
      <w:rPr>
        <w:rFonts w:cs="Times New Roman"/>
      </w:rPr>
    </w:lvl>
    <w:lvl w:ilvl="2" w:tplc="0419001B" w:tentative="1">
      <w:start w:val="1"/>
      <w:numFmt w:val="lowerRoman"/>
      <w:lvlText w:val="%3."/>
      <w:lvlJc w:val="right"/>
      <w:pPr>
        <w:ind w:left="2778" w:hanging="180"/>
      </w:pPr>
      <w:rPr>
        <w:rFonts w:cs="Times New Roman"/>
      </w:rPr>
    </w:lvl>
    <w:lvl w:ilvl="3" w:tplc="0419000F" w:tentative="1">
      <w:start w:val="1"/>
      <w:numFmt w:val="decimal"/>
      <w:lvlText w:val="%4."/>
      <w:lvlJc w:val="left"/>
      <w:pPr>
        <w:ind w:left="3498" w:hanging="360"/>
      </w:pPr>
      <w:rPr>
        <w:rFonts w:cs="Times New Roman"/>
      </w:rPr>
    </w:lvl>
    <w:lvl w:ilvl="4" w:tplc="04190019" w:tentative="1">
      <w:start w:val="1"/>
      <w:numFmt w:val="lowerLetter"/>
      <w:lvlText w:val="%5."/>
      <w:lvlJc w:val="left"/>
      <w:pPr>
        <w:ind w:left="4218" w:hanging="360"/>
      </w:pPr>
      <w:rPr>
        <w:rFonts w:cs="Times New Roman"/>
      </w:rPr>
    </w:lvl>
    <w:lvl w:ilvl="5" w:tplc="0419001B" w:tentative="1">
      <w:start w:val="1"/>
      <w:numFmt w:val="lowerRoman"/>
      <w:lvlText w:val="%6."/>
      <w:lvlJc w:val="right"/>
      <w:pPr>
        <w:ind w:left="4938" w:hanging="180"/>
      </w:pPr>
      <w:rPr>
        <w:rFonts w:cs="Times New Roman"/>
      </w:rPr>
    </w:lvl>
    <w:lvl w:ilvl="6" w:tplc="0419000F" w:tentative="1">
      <w:start w:val="1"/>
      <w:numFmt w:val="decimal"/>
      <w:lvlText w:val="%7."/>
      <w:lvlJc w:val="left"/>
      <w:pPr>
        <w:ind w:left="5658" w:hanging="360"/>
      </w:pPr>
      <w:rPr>
        <w:rFonts w:cs="Times New Roman"/>
      </w:rPr>
    </w:lvl>
    <w:lvl w:ilvl="7" w:tplc="04190019" w:tentative="1">
      <w:start w:val="1"/>
      <w:numFmt w:val="lowerLetter"/>
      <w:lvlText w:val="%8."/>
      <w:lvlJc w:val="left"/>
      <w:pPr>
        <w:ind w:left="6378" w:hanging="360"/>
      </w:pPr>
      <w:rPr>
        <w:rFonts w:cs="Times New Roman"/>
      </w:rPr>
    </w:lvl>
    <w:lvl w:ilvl="8" w:tplc="0419001B" w:tentative="1">
      <w:start w:val="1"/>
      <w:numFmt w:val="lowerRoman"/>
      <w:lvlText w:val="%9."/>
      <w:lvlJc w:val="right"/>
      <w:pPr>
        <w:ind w:left="7098" w:hanging="180"/>
      </w:pPr>
      <w:rPr>
        <w:rFonts w:cs="Times New Roman"/>
      </w:rPr>
    </w:lvl>
  </w:abstractNum>
  <w:abstractNum w:abstractNumId="3" w15:restartNumberingAfterBreak="0">
    <w:nsid w:val="159776F2"/>
    <w:multiLevelType w:val="hybridMultilevel"/>
    <w:tmpl w:val="FFFFFFFF"/>
    <w:lvl w:ilvl="0" w:tplc="645EEF9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4" w15:restartNumberingAfterBreak="0">
    <w:nsid w:val="1C3E2545"/>
    <w:multiLevelType w:val="hybridMultilevel"/>
    <w:tmpl w:val="FFFFFFFF"/>
    <w:lvl w:ilvl="0" w:tplc="7CE4D9BA">
      <w:start w:val="1"/>
      <w:numFmt w:val="decimal"/>
      <w:lvlText w:val="%1."/>
      <w:lvlJc w:val="left"/>
      <w:pPr>
        <w:ind w:left="1353" w:hanging="360"/>
      </w:pPr>
      <w:rPr>
        <w:rFonts w:cs="Times New Roman" w:hint="default"/>
        <w:color w:val="000000"/>
        <w:sz w:val="24"/>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15:restartNumberingAfterBreak="0">
    <w:nsid w:val="23AD5BB5"/>
    <w:multiLevelType w:val="hybridMultilevel"/>
    <w:tmpl w:val="FFFFFFFF"/>
    <w:lvl w:ilvl="0" w:tplc="7CA8CDE2">
      <w:start w:val="1"/>
      <w:numFmt w:val="decimal"/>
      <w:lvlText w:val="%1."/>
      <w:lvlJc w:val="left"/>
      <w:pPr>
        <w:ind w:left="440" w:hanging="360"/>
      </w:pPr>
      <w:rPr>
        <w:rFonts w:cs="Times New Roman" w:hint="default"/>
        <w:b w:val="0"/>
      </w:rPr>
    </w:lvl>
    <w:lvl w:ilvl="1" w:tplc="04190019" w:tentative="1">
      <w:start w:val="1"/>
      <w:numFmt w:val="lowerLetter"/>
      <w:lvlText w:val="%2."/>
      <w:lvlJc w:val="left"/>
      <w:pPr>
        <w:ind w:left="1160" w:hanging="360"/>
      </w:pPr>
      <w:rPr>
        <w:rFonts w:cs="Times New Roman"/>
      </w:rPr>
    </w:lvl>
    <w:lvl w:ilvl="2" w:tplc="0419001B" w:tentative="1">
      <w:start w:val="1"/>
      <w:numFmt w:val="lowerRoman"/>
      <w:lvlText w:val="%3."/>
      <w:lvlJc w:val="right"/>
      <w:pPr>
        <w:ind w:left="1880" w:hanging="180"/>
      </w:pPr>
      <w:rPr>
        <w:rFonts w:cs="Times New Roman"/>
      </w:rPr>
    </w:lvl>
    <w:lvl w:ilvl="3" w:tplc="0419000F" w:tentative="1">
      <w:start w:val="1"/>
      <w:numFmt w:val="decimal"/>
      <w:lvlText w:val="%4."/>
      <w:lvlJc w:val="left"/>
      <w:pPr>
        <w:ind w:left="2600" w:hanging="360"/>
      </w:pPr>
      <w:rPr>
        <w:rFonts w:cs="Times New Roman"/>
      </w:rPr>
    </w:lvl>
    <w:lvl w:ilvl="4" w:tplc="04190019" w:tentative="1">
      <w:start w:val="1"/>
      <w:numFmt w:val="lowerLetter"/>
      <w:lvlText w:val="%5."/>
      <w:lvlJc w:val="left"/>
      <w:pPr>
        <w:ind w:left="3320" w:hanging="360"/>
      </w:pPr>
      <w:rPr>
        <w:rFonts w:cs="Times New Roman"/>
      </w:rPr>
    </w:lvl>
    <w:lvl w:ilvl="5" w:tplc="0419001B" w:tentative="1">
      <w:start w:val="1"/>
      <w:numFmt w:val="lowerRoman"/>
      <w:lvlText w:val="%6."/>
      <w:lvlJc w:val="right"/>
      <w:pPr>
        <w:ind w:left="4040" w:hanging="180"/>
      </w:pPr>
      <w:rPr>
        <w:rFonts w:cs="Times New Roman"/>
      </w:rPr>
    </w:lvl>
    <w:lvl w:ilvl="6" w:tplc="0419000F" w:tentative="1">
      <w:start w:val="1"/>
      <w:numFmt w:val="decimal"/>
      <w:lvlText w:val="%7."/>
      <w:lvlJc w:val="left"/>
      <w:pPr>
        <w:ind w:left="4760" w:hanging="360"/>
      </w:pPr>
      <w:rPr>
        <w:rFonts w:cs="Times New Roman"/>
      </w:rPr>
    </w:lvl>
    <w:lvl w:ilvl="7" w:tplc="04190019" w:tentative="1">
      <w:start w:val="1"/>
      <w:numFmt w:val="lowerLetter"/>
      <w:lvlText w:val="%8."/>
      <w:lvlJc w:val="left"/>
      <w:pPr>
        <w:ind w:left="5480" w:hanging="360"/>
      </w:pPr>
      <w:rPr>
        <w:rFonts w:cs="Times New Roman"/>
      </w:rPr>
    </w:lvl>
    <w:lvl w:ilvl="8" w:tplc="0419001B" w:tentative="1">
      <w:start w:val="1"/>
      <w:numFmt w:val="lowerRoman"/>
      <w:lvlText w:val="%9."/>
      <w:lvlJc w:val="right"/>
      <w:pPr>
        <w:ind w:left="6200" w:hanging="180"/>
      </w:pPr>
      <w:rPr>
        <w:rFonts w:cs="Times New Roman"/>
      </w:rPr>
    </w:lvl>
  </w:abstractNum>
  <w:abstractNum w:abstractNumId="6" w15:restartNumberingAfterBreak="0">
    <w:nsid w:val="24B72B75"/>
    <w:multiLevelType w:val="hybridMultilevel"/>
    <w:tmpl w:val="ACB29EDC"/>
    <w:lvl w:ilvl="0" w:tplc="4336C5CC">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7" w15:restartNumberingAfterBreak="0">
    <w:nsid w:val="30A61138"/>
    <w:multiLevelType w:val="hybridMultilevel"/>
    <w:tmpl w:val="FFFFFFFF"/>
    <w:lvl w:ilvl="0" w:tplc="2CBC7E54">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8" w15:restartNumberingAfterBreak="0">
    <w:nsid w:val="32BC05AF"/>
    <w:multiLevelType w:val="hybridMultilevel"/>
    <w:tmpl w:val="FFFFFFFF"/>
    <w:lvl w:ilvl="0" w:tplc="55DE93C0">
      <w:start w:val="2"/>
      <w:numFmt w:val="decimal"/>
      <w:lvlText w:val="%1."/>
      <w:lvlJc w:val="left"/>
      <w:pPr>
        <w:ind w:left="800" w:hanging="360"/>
      </w:pPr>
      <w:rPr>
        <w:rFonts w:cs="Times New Roman" w:hint="default"/>
        <w:b w:val="0"/>
        <w:color w:val="000000"/>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9" w15:restartNumberingAfterBreak="0">
    <w:nsid w:val="470D13BD"/>
    <w:multiLevelType w:val="hybridMultilevel"/>
    <w:tmpl w:val="741819B4"/>
    <w:lvl w:ilvl="0" w:tplc="5D4C8CF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940D89"/>
    <w:multiLevelType w:val="hybridMultilevel"/>
    <w:tmpl w:val="FFFFFFFF"/>
    <w:lvl w:ilvl="0" w:tplc="645EEF9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11" w15:restartNumberingAfterBreak="0">
    <w:nsid w:val="498A6B2E"/>
    <w:multiLevelType w:val="hybridMultilevel"/>
    <w:tmpl w:val="FFFFFFFF"/>
    <w:lvl w:ilvl="0" w:tplc="31445BEA">
      <w:start w:val="2"/>
      <w:numFmt w:val="decimal"/>
      <w:lvlText w:val="%1."/>
      <w:lvlJc w:val="left"/>
      <w:pPr>
        <w:ind w:left="1338" w:hanging="360"/>
      </w:pPr>
      <w:rPr>
        <w:rFonts w:cs="Times New Roman" w:hint="default"/>
      </w:rPr>
    </w:lvl>
    <w:lvl w:ilvl="1" w:tplc="04190019" w:tentative="1">
      <w:start w:val="1"/>
      <w:numFmt w:val="lowerLetter"/>
      <w:lvlText w:val="%2."/>
      <w:lvlJc w:val="left"/>
      <w:pPr>
        <w:ind w:left="2058" w:hanging="360"/>
      </w:pPr>
      <w:rPr>
        <w:rFonts w:cs="Times New Roman"/>
      </w:rPr>
    </w:lvl>
    <w:lvl w:ilvl="2" w:tplc="0419001B" w:tentative="1">
      <w:start w:val="1"/>
      <w:numFmt w:val="lowerRoman"/>
      <w:lvlText w:val="%3."/>
      <w:lvlJc w:val="right"/>
      <w:pPr>
        <w:ind w:left="2778" w:hanging="180"/>
      </w:pPr>
      <w:rPr>
        <w:rFonts w:cs="Times New Roman"/>
      </w:rPr>
    </w:lvl>
    <w:lvl w:ilvl="3" w:tplc="0419000F" w:tentative="1">
      <w:start w:val="1"/>
      <w:numFmt w:val="decimal"/>
      <w:lvlText w:val="%4."/>
      <w:lvlJc w:val="left"/>
      <w:pPr>
        <w:ind w:left="3498" w:hanging="360"/>
      </w:pPr>
      <w:rPr>
        <w:rFonts w:cs="Times New Roman"/>
      </w:rPr>
    </w:lvl>
    <w:lvl w:ilvl="4" w:tplc="04190019" w:tentative="1">
      <w:start w:val="1"/>
      <w:numFmt w:val="lowerLetter"/>
      <w:lvlText w:val="%5."/>
      <w:lvlJc w:val="left"/>
      <w:pPr>
        <w:ind w:left="4218" w:hanging="360"/>
      </w:pPr>
      <w:rPr>
        <w:rFonts w:cs="Times New Roman"/>
      </w:rPr>
    </w:lvl>
    <w:lvl w:ilvl="5" w:tplc="0419001B" w:tentative="1">
      <w:start w:val="1"/>
      <w:numFmt w:val="lowerRoman"/>
      <w:lvlText w:val="%6."/>
      <w:lvlJc w:val="right"/>
      <w:pPr>
        <w:ind w:left="4938" w:hanging="180"/>
      </w:pPr>
      <w:rPr>
        <w:rFonts w:cs="Times New Roman"/>
      </w:rPr>
    </w:lvl>
    <w:lvl w:ilvl="6" w:tplc="0419000F" w:tentative="1">
      <w:start w:val="1"/>
      <w:numFmt w:val="decimal"/>
      <w:lvlText w:val="%7."/>
      <w:lvlJc w:val="left"/>
      <w:pPr>
        <w:ind w:left="5658" w:hanging="360"/>
      </w:pPr>
      <w:rPr>
        <w:rFonts w:cs="Times New Roman"/>
      </w:rPr>
    </w:lvl>
    <w:lvl w:ilvl="7" w:tplc="04190019" w:tentative="1">
      <w:start w:val="1"/>
      <w:numFmt w:val="lowerLetter"/>
      <w:lvlText w:val="%8."/>
      <w:lvlJc w:val="left"/>
      <w:pPr>
        <w:ind w:left="6378" w:hanging="360"/>
      </w:pPr>
      <w:rPr>
        <w:rFonts w:cs="Times New Roman"/>
      </w:rPr>
    </w:lvl>
    <w:lvl w:ilvl="8" w:tplc="0419001B" w:tentative="1">
      <w:start w:val="1"/>
      <w:numFmt w:val="lowerRoman"/>
      <w:lvlText w:val="%9."/>
      <w:lvlJc w:val="right"/>
      <w:pPr>
        <w:ind w:left="7098" w:hanging="180"/>
      </w:pPr>
      <w:rPr>
        <w:rFonts w:cs="Times New Roman"/>
      </w:rPr>
    </w:lvl>
  </w:abstractNum>
  <w:abstractNum w:abstractNumId="12" w15:restartNumberingAfterBreak="0">
    <w:nsid w:val="4DBE2D9B"/>
    <w:multiLevelType w:val="hybridMultilevel"/>
    <w:tmpl w:val="FFFFFFFF"/>
    <w:lvl w:ilvl="0" w:tplc="645EEF9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13" w15:restartNumberingAfterBreak="0">
    <w:nsid w:val="55074115"/>
    <w:multiLevelType w:val="hybridMultilevel"/>
    <w:tmpl w:val="23F61650"/>
    <w:lvl w:ilvl="0" w:tplc="BA725C94">
      <w:start w:val="1"/>
      <w:numFmt w:val="decimal"/>
      <w:lvlText w:val="%1."/>
      <w:lvlJc w:val="left"/>
      <w:pPr>
        <w:ind w:left="978" w:hanging="360"/>
      </w:pPr>
      <w:rPr>
        <w:rFonts w:hint="default"/>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14" w15:restartNumberingAfterBreak="0">
    <w:nsid w:val="5C6C552A"/>
    <w:multiLevelType w:val="hybridMultilevel"/>
    <w:tmpl w:val="FFFFFFFF"/>
    <w:lvl w:ilvl="0" w:tplc="645EEF9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15" w15:restartNumberingAfterBreak="0">
    <w:nsid w:val="64EB69D5"/>
    <w:multiLevelType w:val="hybridMultilevel"/>
    <w:tmpl w:val="FFFFFFFF"/>
    <w:lvl w:ilvl="0" w:tplc="B616EADC">
      <w:start w:val="1"/>
      <w:numFmt w:val="decimal"/>
      <w:lvlText w:val="%1."/>
      <w:lvlJc w:val="left"/>
      <w:pPr>
        <w:ind w:left="1338" w:hanging="360"/>
      </w:pPr>
      <w:rPr>
        <w:rFonts w:cs="Times New Roman" w:hint="default"/>
      </w:rPr>
    </w:lvl>
    <w:lvl w:ilvl="1" w:tplc="04190019" w:tentative="1">
      <w:start w:val="1"/>
      <w:numFmt w:val="lowerLetter"/>
      <w:lvlText w:val="%2."/>
      <w:lvlJc w:val="left"/>
      <w:pPr>
        <w:ind w:left="2058" w:hanging="360"/>
      </w:pPr>
      <w:rPr>
        <w:rFonts w:cs="Times New Roman"/>
      </w:rPr>
    </w:lvl>
    <w:lvl w:ilvl="2" w:tplc="0419001B" w:tentative="1">
      <w:start w:val="1"/>
      <w:numFmt w:val="lowerRoman"/>
      <w:lvlText w:val="%3."/>
      <w:lvlJc w:val="right"/>
      <w:pPr>
        <w:ind w:left="2778" w:hanging="180"/>
      </w:pPr>
      <w:rPr>
        <w:rFonts w:cs="Times New Roman"/>
      </w:rPr>
    </w:lvl>
    <w:lvl w:ilvl="3" w:tplc="0419000F" w:tentative="1">
      <w:start w:val="1"/>
      <w:numFmt w:val="decimal"/>
      <w:lvlText w:val="%4."/>
      <w:lvlJc w:val="left"/>
      <w:pPr>
        <w:ind w:left="3498" w:hanging="360"/>
      </w:pPr>
      <w:rPr>
        <w:rFonts w:cs="Times New Roman"/>
      </w:rPr>
    </w:lvl>
    <w:lvl w:ilvl="4" w:tplc="04190019" w:tentative="1">
      <w:start w:val="1"/>
      <w:numFmt w:val="lowerLetter"/>
      <w:lvlText w:val="%5."/>
      <w:lvlJc w:val="left"/>
      <w:pPr>
        <w:ind w:left="4218" w:hanging="360"/>
      </w:pPr>
      <w:rPr>
        <w:rFonts w:cs="Times New Roman"/>
      </w:rPr>
    </w:lvl>
    <w:lvl w:ilvl="5" w:tplc="0419001B" w:tentative="1">
      <w:start w:val="1"/>
      <w:numFmt w:val="lowerRoman"/>
      <w:lvlText w:val="%6."/>
      <w:lvlJc w:val="right"/>
      <w:pPr>
        <w:ind w:left="4938" w:hanging="180"/>
      </w:pPr>
      <w:rPr>
        <w:rFonts w:cs="Times New Roman"/>
      </w:rPr>
    </w:lvl>
    <w:lvl w:ilvl="6" w:tplc="0419000F" w:tentative="1">
      <w:start w:val="1"/>
      <w:numFmt w:val="decimal"/>
      <w:lvlText w:val="%7."/>
      <w:lvlJc w:val="left"/>
      <w:pPr>
        <w:ind w:left="5658" w:hanging="360"/>
      </w:pPr>
      <w:rPr>
        <w:rFonts w:cs="Times New Roman"/>
      </w:rPr>
    </w:lvl>
    <w:lvl w:ilvl="7" w:tplc="04190019" w:tentative="1">
      <w:start w:val="1"/>
      <w:numFmt w:val="lowerLetter"/>
      <w:lvlText w:val="%8."/>
      <w:lvlJc w:val="left"/>
      <w:pPr>
        <w:ind w:left="6378" w:hanging="360"/>
      </w:pPr>
      <w:rPr>
        <w:rFonts w:cs="Times New Roman"/>
      </w:rPr>
    </w:lvl>
    <w:lvl w:ilvl="8" w:tplc="0419001B" w:tentative="1">
      <w:start w:val="1"/>
      <w:numFmt w:val="lowerRoman"/>
      <w:lvlText w:val="%9."/>
      <w:lvlJc w:val="right"/>
      <w:pPr>
        <w:ind w:left="7098" w:hanging="180"/>
      </w:pPr>
      <w:rPr>
        <w:rFonts w:cs="Times New Roman"/>
      </w:rPr>
    </w:lvl>
  </w:abstractNum>
  <w:abstractNum w:abstractNumId="16" w15:restartNumberingAfterBreak="0">
    <w:nsid w:val="6F461B44"/>
    <w:multiLevelType w:val="hybridMultilevel"/>
    <w:tmpl w:val="FFFFFFFF"/>
    <w:lvl w:ilvl="0" w:tplc="645EEF98">
      <w:start w:val="1"/>
      <w:numFmt w:val="decimal"/>
      <w:lvlText w:val="%1."/>
      <w:lvlJc w:val="left"/>
      <w:pPr>
        <w:ind w:left="978" w:hanging="360"/>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num w:numId="1" w16cid:durableId="1430545986">
    <w:abstractNumId w:val="0"/>
  </w:num>
  <w:num w:numId="2" w16cid:durableId="554850731">
    <w:abstractNumId w:val="7"/>
  </w:num>
  <w:num w:numId="3" w16cid:durableId="788475118">
    <w:abstractNumId w:val="4"/>
  </w:num>
  <w:num w:numId="4" w16cid:durableId="2136361235">
    <w:abstractNumId w:val="10"/>
  </w:num>
  <w:num w:numId="5" w16cid:durableId="1488132234">
    <w:abstractNumId w:val="14"/>
  </w:num>
  <w:num w:numId="6" w16cid:durableId="656226429">
    <w:abstractNumId w:val="11"/>
  </w:num>
  <w:num w:numId="7" w16cid:durableId="2050061673">
    <w:abstractNumId w:val="2"/>
  </w:num>
  <w:num w:numId="8" w16cid:durableId="103811376">
    <w:abstractNumId w:val="3"/>
  </w:num>
  <w:num w:numId="9" w16cid:durableId="1932659397">
    <w:abstractNumId w:val="12"/>
  </w:num>
  <w:num w:numId="10" w16cid:durableId="1376850920">
    <w:abstractNumId w:val="1"/>
  </w:num>
  <w:num w:numId="11" w16cid:durableId="2087605552">
    <w:abstractNumId w:val="16"/>
  </w:num>
  <w:num w:numId="12" w16cid:durableId="244801801">
    <w:abstractNumId w:val="15"/>
  </w:num>
  <w:num w:numId="13" w16cid:durableId="1297494468">
    <w:abstractNumId w:val="5"/>
  </w:num>
  <w:num w:numId="14" w16cid:durableId="618268329">
    <w:abstractNumId w:val="8"/>
  </w:num>
  <w:num w:numId="15" w16cid:durableId="364522247">
    <w:abstractNumId w:val="9"/>
  </w:num>
  <w:num w:numId="16" w16cid:durableId="826409146">
    <w:abstractNumId w:val="13"/>
  </w:num>
  <w:num w:numId="17" w16cid:durableId="180093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00"/>
    <w:rsid w:val="00000EA5"/>
    <w:rsid w:val="00001E0B"/>
    <w:rsid w:val="000054C4"/>
    <w:rsid w:val="00007422"/>
    <w:rsid w:val="00046385"/>
    <w:rsid w:val="00047D6F"/>
    <w:rsid w:val="00051489"/>
    <w:rsid w:val="00057588"/>
    <w:rsid w:val="00071910"/>
    <w:rsid w:val="000A553F"/>
    <w:rsid w:val="000C5F01"/>
    <w:rsid w:val="000D2467"/>
    <w:rsid w:val="000D6E0C"/>
    <w:rsid w:val="0012126E"/>
    <w:rsid w:val="001420C2"/>
    <w:rsid w:val="00163ECE"/>
    <w:rsid w:val="001673BB"/>
    <w:rsid w:val="0019162E"/>
    <w:rsid w:val="001C2D99"/>
    <w:rsid w:val="001E492A"/>
    <w:rsid w:val="001F36C9"/>
    <w:rsid w:val="00203D79"/>
    <w:rsid w:val="00206AEB"/>
    <w:rsid w:val="00294306"/>
    <w:rsid w:val="002948F9"/>
    <w:rsid w:val="00297919"/>
    <w:rsid w:val="002A01A3"/>
    <w:rsid w:val="002B080C"/>
    <w:rsid w:val="002C0D3E"/>
    <w:rsid w:val="002C72A8"/>
    <w:rsid w:val="002F2499"/>
    <w:rsid w:val="00306934"/>
    <w:rsid w:val="00322A88"/>
    <w:rsid w:val="003324A4"/>
    <w:rsid w:val="00384A57"/>
    <w:rsid w:val="0043717F"/>
    <w:rsid w:val="00437922"/>
    <w:rsid w:val="00464436"/>
    <w:rsid w:val="004B21D8"/>
    <w:rsid w:val="004C44B9"/>
    <w:rsid w:val="004E24F5"/>
    <w:rsid w:val="0051482A"/>
    <w:rsid w:val="00532714"/>
    <w:rsid w:val="005712A8"/>
    <w:rsid w:val="00574FB4"/>
    <w:rsid w:val="00582742"/>
    <w:rsid w:val="005A4931"/>
    <w:rsid w:val="005B0E06"/>
    <w:rsid w:val="005B267E"/>
    <w:rsid w:val="005F7D23"/>
    <w:rsid w:val="00637CED"/>
    <w:rsid w:val="0064080C"/>
    <w:rsid w:val="00666528"/>
    <w:rsid w:val="006672E6"/>
    <w:rsid w:val="00673CF0"/>
    <w:rsid w:val="0068178D"/>
    <w:rsid w:val="006D6FEF"/>
    <w:rsid w:val="006E2F4C"/>
    <w:rsid w:val="00734A70"/>
    <w:rsid w:val="007C3C7A"/>
    <w:rsid w:val="007E1893"/>
    <w:rsid w:val="0082670F"/>
    <w:rsid w:val="00857B83"/>
    <w:rsid w:val="00882623"/>
    <w:rsid w:val="008A5584"/>
    <w:rsid w:val="008C487D"/>
    <w:rsid w:val="00901E94"/>
    <w:rsid w:val="00902A0F"/>
    <w:rsid w:val="00912A11"/>
    <w:rsid w:val="00934A39"/>
    <w:rsid w:val="00960528"/>
    <w:rsid w:val="009B46C7"/>
    <w:rsid w:val="009C6D17"/>
    <w:rsid w:val="009F30DB"/>
    <w:rsid w:val="00A16E99"/>
    <w:rsid w:val="00A32365"/>
    <w:rsid w:val="00A47900"/>
    <w:rsid w:val="00A47E1B"/>
    <w:rsid w:val="00A60040"/>
    <w:rsid w:val="00A61510"/>
    <w:rsid w:val="00A74045"/>
    <w:rsid w:val="00A85766"/>
    <w:rsid w:val="00AA6261"/>
    <w:rsid w:val="00AB681C"/>
    <w:rsid w:val="00AC4B2F"/>
    <w:rsid w:val="00AD1568"/>
    <w:rsid w:val="00AD4F5F"/>
    <w:rsid w:val="00AE5CB2"/>
    <w:rsid w:val="00B34997"/>
    <w:rsid w:val="00BA0D5C"/>
    <w:rsid w:val="00BA65EF"/>
    <w:rsid w:val="00C12FDD"/>
    <w:rsid w:val="00C20EF6"/>
    <w:rsid w:val="00C25E41"/>
    <w:rsid w:val="00C5050E"/>
    <w:rsid w:val="00CA2181"/>
    <w:rsid w:val="00CB0266"/>
    <w:rsid w:val="00CC2855"/>
    <w:rsid w:val="00CD23FB"/>
    <w:rsid w:val="00CD2881"/>
    <w:rsid w:val="00D36C05"/>
    <w:rsid w:val="00D537CE"/>
    <w:rsid w:val="00D64073"/>
    <w:rsid w:val="00DE4093"/>
    <w:rsid w:val="00DF19F2"/>
    <w:rsid w:val="00DF2636"/>
    <w:rsid w:val="00E07F8F"/>
    <w:rsid w:val="00E15BBE"/>
    <w:rsid w:val="00E160C6"/>
    <w:rsid w:val="00E35023"/>
    <w:rsid w:val="00E40682"/>
    <w:rsid w:val="00E74188"/>
    <w:rsid w:val="00E77663"/>
    <w:rsid w:val="00E90333"/>
    <w:rsid w:val="00EC33FB"/>
    <w:rsid w:val="00EF6688"/>
    <w:rsid w:val="00F125BD"/>
    <w:rsid w:val="00F732EA"/>
    <w:rsid w:val="00F96B3F"/>
    <w:rsid w:val="00FE4895"/>
    <w:rsid w:val="00FF091B"/>
    <w:rsid w:val="00FF2A55"/>
    <w:rsid w:val="00FF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876AF"/>
  <w15:docId w15:val="{8DC0E154-B9AB-4275-BA55-F4901452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D1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9C6D17"/>
    <w:rPr>
      <w:rFonts w:ascii="Times New Roman" w:hAnsi="Times New Roman" w:cs="Times New Roman"/>
      <w:b/>
      <w:bCs/>
      <w:sz w:val="28"/>
      <w:szCs w:val="28"/>
      <w:u w:val="none"/>
    </w:rPr>
  </w:style>
  <w:style w:type="character" w:customStyle="1" w:styleId="4">
    <w:name w:val="Основной текст Знак4"/>
    <w:basedOn w:val="a0"/>
    <w:uiPriority w:val="99"/>
    <w:semiHidden/>
    <w:rsid w:val="009C6D17"/>
    <w:rPr>
      <w:rFonts w:cs="Times New Roman"/>
      <w:color w:val="000000"/>
    </w:rPr>
  </w:style>
  <w:style w:type="paragraph" w:customStyle="1" w:styleId="20">
    <w:name w:val="Основной текст (2)"/>
    <w:basedOn w:val="a"/>
    <w:link w:val="2"/>
    <w:uiPriority w:val="99"/>
    <w:rsid w:val="009C6D17"/>
    <w:pPr>
      <w:shd w:val="clear" w:color="auto" w:fill="FFFFFF"/>
      <w:spacing w:after="280"/>
      <w:jc w:val="center"/>
    </w:pPr>
    <w:rPr>
      <w:rFonts w:ascii="Times New Roman" w:hAnsi="Times New Roman" w:cs="Times New Roman"/>
      <w:b/>
      <w:bCs/>
      <w:color w:val="auto"/>
      <w:sz w:val="28"/>
      <w:szCs w:val="28"/>
    </w:rPr>
  </w:style>
  <w:style w:type="paragraph" w:styleId="a3">
    <w:name w:val="Body Text"/>
    <w:basedOn w:val="a"/>
    <w:link w:val="a4"/>
    <w:uiPriority w:val="99"/>
    <w:rsid w:val="009C6D17"/>
    <w:pPr>
      <w:shd w:val="clear" w:color="auto" w:fill="FFFFFF"/>
      <w:ind w:firstLine="80"/>
    </w:pPr>
    <w:rPr>
      <w:rFonts w:ascii="Times New Roman" w:hAnsi="Times New Roman" w:cs="Times New Roman"/>
      <w:color w:val="auto"/>
    </w:rPr>
  </w:style>
  <w:style w:type="character" w:customStyle="1" w:styleId="a4">
    <w:name w:val="Основной текст Знак"/>
    <w:basedOn w:val="a0"/>
    <w:link w:val="a3"/>
    <w:uiPriority w:val="99"/>
    <w:locked/>
    <w:rsid w:val="009C6D17"/>
    <w:rPr>
      <w:rFonts w:cs="Times New Roman"/>
      <w:color w:val="000000"/>
    </w:rPr>
  </w:style>
  <w:style w:type="character" w:customStyle="1" w:styleId="3">
    <w:name w:val="Основной текст Знак3"/>
    <w:basedOn w:val="a0"/>
    <w:uiPriority w:val="99"/>
    <w:semiHidden/>
    <w:rsid w:val="009C6D17"/>
    <w:rPr>
      <w:rFonts w:cs="Times New Roman"/>
      <w:color w:val="000000"/>
    </w:rPr>
  </w:style>
  <w:style w:type="character" w:customStyle="1" w:styleId="21">
    <w:name w:val="Основной текст Знак2"/>
    <w:basedOn w:val="a0"/>
    <w:uiPriority w:val="99"/>
    <w:semiHidden/>
    <w:rsid w:val="009C6D17"/>
    <w:rPr>
      <w:rFonts w:cs="Courier New"/>
      <w:color w:val="000000"/>
    </w:rPr>
  </w:style>
  <w:style w:type="paragraph" w:styleId="a5">
    <w:name w:val="List Paragraph"/>
    <w:basedOn w:val="a"/>
    <w:uiPriority w:val="34"/>
    <w:qFormat/>
    <w:rsid w:val="00BA0D5C"/>
    <w:pPr>
      <w:ind w:left="708"/>
    </w:pPr>
  </w:style>
  <w:style w:type="paragraph" w:styleId="a6">
    <w:name w:val="Balloon Text"/>
    <w:basedOn w:val="a"/>
    <w:link w:val="a7"/>
    <w:uiPriority w:val="99"/>
    <w:semiHidden/>
    <w:unhideWhenUsed/>
    <w:rsid w:val="00901E94"/>
    <w:rPr>
      <w:rFonts w:ascii="Tahoma" w:hAnsi="Tahoma" w:cs="Tahoma"/>
      <w:sz w:val="16"/>
      <w:szCs w:val="16"/>
    </w:rPr>
  </w:style>
  <w:style w:type="character" w:customStyle="1" w:styleId="a7">
    <w:name w:val="Текст выноски Знак"/>
    <w:basedOn w:val="a0"/>
    <w:link w:val="a6"/>
    <w:uiPriority w:val="99"/>
    <w:semiHidden/>
    <w:rsid w:val="00901E9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15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889E-1F02-4141-998A-F7724D84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696</Words>
  <Characters>4806</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office3651658</dc:creator>
  <cp:keywords/>
  <dc:description/>
  <cp:lastModifiedBy>office3651658</cp:lastModifiedBy>
  <cp:revision>3</cp:revision>
  <dcterms:created xsi:type="dcterms:W3CDTF">2025-07-29T05:59:00Z</dcterms:created>
  <dcterms:modified xsi:type="dcterms:W3CDTF">2025-07-29T06:11:00Z</dcterms:modified>
</cp:coreProperties>
</file>